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296C1" w14:textId="397C2D19" w:rsidR="00DF43DB" w:rsidRPr="00DF43DB" w:rsidRDefault="00715830" w:rsidP="00DF43DB">
      <w:pPr>
        <w:spacing w:after="0"/>
        <w:jc w:val="center"/>
        <w:rPr>
          <w:rFonts w:ascii="Times New Roman" w:eastAsia="Calibri" w:hAnsi="Times New Roman" w:cs="Times New Roman"/>
          <w:b/>
          <w:sz w:val="44"/>
          <w:szCs w:val="44"/>
        </w:rPr>
      </w:pPr>
      <w:r>
        <w:rPr>
          <w:rFonts w:ascii="Times New Roman" w:eastAsia="Calibri" w:hAnsi="Times New Roman" w:cs="Times New Roman"/>
          <w:b/>
          <w:sz w:val="44"/>
          <w:szCs w:val="44"/>
        </w:rPr>
        <w:t>BALATONVILÁGOSI SZIVÁRVÁNY</w:t>
      </w:r>
    </w:p>
    <w:p w14:paraId="25AE35CC" w14:textId="77777777" w:rsidR="00DF43DB" w:rsidRPr="00DF43DB" w:rsidRDefault="00DF43DB" w:rsidP="00DF43DB">
      <w:pPr>
        <w:spacing w:after="0"/>
        <w:jc w:val="center"/>
        <w:rPr>
          <w:rFonts w:ascii="Times New Roman" w:eastAsia="Calibri" w:hAnsi="Times New Roman" w:cs="Times New Roman"/>
          <w:b/>
          <w:sz w:val="44"/>
          <w:szCs w:val="44"/>
        </w:rPr>
      </w:pPr>
      <w:r w:rsidRPr="00DF43DB">
        <w:rPr>
          <w:rFonts w:ascii="Times New Roman" w:eastAsia="Calibri" w:hAnsi="Times New Roman" w:cs="Times New Roman"/>
          <w:b/>
          <w:sz w:val="44"/>
          <w:szCs w:val="44"/>
        </w:rPr>
        <w:t>ÓVODA</w:t>
      </w:r>
    </w:p>
    <w:p w14:paraId="275288C3" w14:textId="6AEB215E" w:rsidR="00DF43DB" w:rsidRDefault="00DF43DB" w:rsidP="00DF43DB">
      <w:pPr>
        <w:spacing w:after="0"/>
        <w:jc w:val="center"/>
        <w:rPr>
          <w:rFonts w:ascii="Times New Roman" w:eastAsia="Calibri" w:hAnsi="Times New Roman" w:cs="Times New Roman"/>
          <w:color w:val="00B050"/>
          <w:sz w:val="32"/>
          <w:szCs w:val="32"/>
        </w:rPr>
      </w:pPr>
      <w:r w:rsidRPr="00DF43DB">
        <w:rPr>
          <w:rFonts w:ascii="Times New Roman" w:eastAsia="Calibri" w:hAnsi="Times New Roman" w:cs="Times New Roman"/>
          <w:sz w:val="32"/>
          <w:szCs w:val="32"/>
        </w:rPr>
        <w:t>(</w:t>
      </w:r>
      <w:r w:rsidR="00715830">
        <w:rPr>
          <w:rFonts w:ascii="Times New Roman" w:eastAsia="Calibri" w:hAnsi="Times New Roman" w:cs="Times New Roman"/>
          <w:sz w:val="32"/>
          <w:szCs w:val="32"/>
        </w:rPr>
        <w:t>8171 Balatonvilágos, Iskola utca 2.</w:t>
      </w:r>
      <w:r w:rsidRPr="00DF43DB">
        <w:rPr>
          <w:rFonts w:ascii="Times New Roman" w:eastAsia="Calibri" w:hAnsi="Times New Roman" w:cs="Times New Roman"/>
          <w:sz w:val="32"/>
          <w:szCs w:val="32"/>
        </w:rPr>
        <w:t>)</w:t>
      </w:r>
      <w:r w:rsidR="001747BC">
        <w:rPr>
          <w:rFonts w:ascii="Times New Roman" w:eastAsia="Calibri" w:hAnsi="Times New Roman" w:cs="Times New Roman"/>
          <w:sz w:val="32"/>
          <w:szCs w:val="32"/>
        </w:rPr>
        <w:t xml:space="preserve"> </w:t>
      </w:r>
    </w:p>
    <w:p w14:paraId="1D10706B" w14:textId="77777777" w:rsidR="00956A64" w:rsidRPr="00DF43DB" w:rsidRDefault="00956A64" w:rsidP="00DF43DB">
      <w:pPr>
        <w:spacing w:after="0"/>
        <w:jc w:val="center"/>
        <w:rPr>
          <w:rFonts w:ascii="Times New Roman" w:eastAsia="Calibri" w:hAnsi="Times New Roman" w:cs="Times New Roman"/>
          <w:sz w:val="32"/>
          <w:szCs w:val="32"/>
        </w:rPr>
      </w:pPr>
    </w:p>
    <w:p w14:paraId="2455566A" w14:textId="0E18F936" w:rsidR="00DF43DB" w:rsidRPr="00DF43DB" w:rsidRDefault="00956A64" w:rsidP="00DF43DB">
      <w:pPr>
        <w:spacing w:after="0"/>
        <w:jc w:val="center"/>
        <w:rPr>
          <w:rFonts w:ascii="Times New Roman" w:eastAsia="Calibri" w:hAnsi="Times New Roman" w:cs="Times New Roman"/>
          <w:sz w:val="32"/>
          <w:szCs w:val="32"/>
        </w:rPr>
      </w:pPr>
      <w:r w:rsidRPr="00AF5514">
        <w:rPr>
          <w:rFonts w:ascii="Times New Roman" w:eastAsia="Times New Roman" w:hAnsi="Times New Roman" w:cs="Times New Roman"/>
          <w:noProof/>
          <w:sz w:val="24"/>
          <w:szCs w:val="24"/>
          <w:lang w:eastAsia="ar-SA"/>
        </w:rPr>
        <w:drawing>
          <wp:inline distT="0" distB="0" distL="0" distR="0" wp14:anchorId="6F1D5675" wp14:editId="538AB3C9">
            <wp:extent cx="2200275" cy="1594181"/>
            <wp:effectExtent l="0" t="0" r="0" b="6350"/>
            <wp:docPr id="31768788" name="Kép 1" descr="C:\Users\Balatonvilágos\Desktop\117314022_622602081964524_145013565821864653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Balatonvilágos\Desktop\117314022_622602081964524_1450135658218646533_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1426" cy="1602260"/>
                    </a:xfrm>
                    <a:prstGeom prst="rect">
                      <a:avLst/>
                    </a:prstGeom>
                    <a:noFill/>
                    <a:ln>
                      <a:noFill/>
                    </a:ln>
                  </pic:spPr>
                </pic:pic>
              </a:graphicData>
            </a:graphic>
          </wp:inline>
        </w:drawing>
      </w:r>
    </w:p>
    <w:p w14:paraId="63CA3B43" w14:textId="77777777" w:rsidR="00DF43DB" w:rsidRPr="00DF43DB" w:rsidRDefault="00DF43DB" w:rsidP="00DF43DB">
      <w:pPr>
        <w:spacing w:after="0"/>
        <w:rPr>
          <w:rFonts w:ascii="Times New Roman" w:eastAsia="Calibri" w:hAnsi="Times New Roman" w:cs="Times New Roman"/>
          <w:sz w:val="32"/>
          <w:szCs w:val="32"/>
        </w:rPr>
      </w:pPr>
    </w:p>
    <w:p w14:paraId="605068AE" w14:textId="186714D3" w:rsidR="00DF43DB" w:rsidRPr="004D4CFB" w:rsidRDefault="00EA046D" w:rsidP="00DF43DB">
      <w:pPr>
        <w:spacing w:after="0" w:line="360" w:lineRule="auto"/>
        <w:jc w:val="center"/>
        <w:rPr>
          <w:rFonts w:ascii="Times New Roman" w:eastAsia="Calibri" w:hAnsi="Times New Roman" w:cs="Times New Roman"/>
          <w:b/>
          <w:sz w:val="40"/>
          <w:szCs w:val="40"/>
        </w:rPr>
      </w:pPr>
      <w:r w:rsidRPr="004D4CFB">
        <w:rPr>
          <w:rFonts w:ascii="Times New Roman" w:eastAsia="Calibri" w:hAnsi="Times New Roman" w:cs="Times New Roman"/>
          <w:b/>
          <w:sz w:val="40"/>
          <w:szCs w:val="40"/>
        </w:rPr>
        <w:t>20</w:t>
      </w:r>
      <w:r w:rsidR="005F0326" w:rsidRPr="004D4CFB">
        <w:rPr>
          <w:rFonts w:ascii="Times New Roman" w:eastAsia="Calibri" w:hAnsi="Times New Roman" w:cs="Times New Roman"/>
          <w:b/>
          <w:sz w:val="40"/>
          <w:szCs w:val="40"/>
        </w:rPr>
        <w:t>2</w:t>
      </w:r>
      <w:r w:rsidR="00AC4491">
        <w:rPr>
          <w:rFonts w:ascii="Times New Roman" w:eastAsia="Calibri" w:hAnsi="Times New Roman" w:cs="Times New Roman"/>
          <w:b/>
          <w:sz w:val="40"/>
          <w:szCs w:val="40"/>
        </w:rPr>
        <w:t>5</w:t>
      </w:r>
      <w:r w:rsidRPr="004D4CFB">
        <w:rPr>
          <w:rFonts w:ascii="Times New Roman" w:eastAsia="Calibri" w:hAnsi="Times New Roman" w:cs="Times New Roman"/>
          <w:b/>
          <w:sz w:val="40"/>
          <w:szCs w:val="40"/>
        </w:rPr>
        <w:t>-202</w:t>
      </w:r>
      <w:r w:rsidR="00AC4491">
        <w:rPr>
          <w:rFonts w:ascii="Times New Roman" w:eastAsia="Calibri" w:hAnsi="Times New Roman" w:cs="Times New Roman"/>
          <w:b/>
          <w:sz w:val="40"/>
          <w:szCs w:val="40"/>
        </w:rPr>
        <w:t>6</w:t>
      </w:r>
      <w:r w:rsidR="00F8503F" w:rsidRPr="004D4CFB">
        <w:rPr>
          <w:rFonts w:ascii="Times New Roman" w:eastAsia="Calibri" w:hAnsi="Times New Roman" w:cs="Times New Roman"/>
          <w:b/>
          <w:sz w:val="40"/>
          <w:szCs w:val="40"/>
        </w:rPr>
        <w:t>.</w:t>
      </w:r>
    </w:p>
    <w:p w14:paraId="07CCD845" w14:textId="77777777" w:rsidR="00DF43DB" w:rsidRPr="006959F0" w:rsidRDefault="00DF43DB" w:rsidP="00DF43DB">
      <w:pPr>
        <w:spacing w:after="0" w:line="360" w:lineRule="auto"/>
        <w:jc w:val="center"/>
        <w:rPr>
          <w:rFonts w:ascii="Times New Roman" w:eastAsia="Calibri" w:hAnsi="Times New Roman" w:cs="Times New Roman"/>
          <w:b/>
          <w:color w:val="000000" w:themeColor="text1"/>
          <w:sz w:val="40"/>
          <w:szCs w:val="40"/>
        </w:rPr>
      </w:pPr>
      <w:r w:rsidRPr="006959F0">
        <w:rPr>
          <w:rFonts w:ascii="Times New Roman" w:eastAsia="Calibri" w:hAnsi="Times New Roman" w:cs="Times New Roman"/>
          <w:b/>
          <w:color w:val="000000" w:themeColor="text1"/>
          <w:sz w:val="40"/>
          <w:szCs w:val="40"/>
        </w:rPr>
        <w:t>ÉVES BESZÁMOLÓ</w:t>
      </w:r>
    </w:p>
    <w:p w14:paraId="211DE189" w14:textId="77777777" w:rsidR="008D47D3" w:rsidRPr="006959F0" w:rsidRDefault="008D47D3" w:rsidP="00457CF4">
      <w:pPr>
        <w:pStyle w:val="Szvegtrzs21"/>
        <w:ind w:left="360"/>
        <w:jc w:val="center"/>
        <w:rPr>
          <w:color w:val="000000" w:themeColor="text1"/>
          <w:sz w:val="32"/>
          <w:szCs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9"/>
        <w:gridCol w:w="4918"/>
      </w:tblGrid>
      <w:tr w:rsidR="00DF43DB" w:rsidRPr="00DF43DB" w14:paraId="4D9E7E94" w14:textId="77777777" w:rsidTr="00D452C8">
        <w:tc>
          <w:tcPr>
            <w:tcW w:w="5049" w:type="dxa"/>
            <w:tcBorders>
              <w:top w:val="single" w:sz="4" w:space="0" w:color="000000"/>
              <w:left w:val="single" w:sz="4" w:space="0" w:color="000000"/>
              <w:bottom w:val="single" w:sz="4" w:space="0" w:color="000000"/>
              <w:right w:val="single" w:sz="4" w:space="0" w:color="000000"/>
            </w:tcBorders>
          </w:tcPr>
          <w:p w14:paraId="6232B5B1" w14:textId="77777777" w:rsidR="00DF43DB" w:rsidRPr="00DF43DB" w:rsidRDefault="00DF43DB" w:rsidP="00DF43DB">
            <w:pPr>
              <w:spacing w:after="0" w:line="240" w:lineRule="auto"/>
              <w:rPr>
                <w:rFonts w:ascii="Times New Roman" w:eastAsia="Calibri" w:hAnsi="Times New Roman" w:cs="Times New Roman"/>
                <w:b/>
                <w:bCs/>
                <w:sz w:val="24"/>
                <w:szCs w:val="24"/>
              </w:rPr>
            </w:pPr>
          </w:p>
          <w:p w14:paraId="6E172C3D" w14:textId="77777777" w:rsidR="00956A64" w:rsidRDefault="00DF43DB" w:rsidP="00DF43DB">
            <w:pPr>
              <w:spacing w:after="0" w:line="240" w:lineRule="auto"/>
              <w:rPr>
                <w:rFonts w:ascii="Times New Roman" w:eastAsia="Calibri" w:hAnsi="Times New Roman" w:cs="Times New Roman"/>
                <w:b/>
                <w:bCs/>
                <w:sz w:val="24"/>
                <w:szCs w:val="24"/>
              </w:rPr>
            </w:pPr>
            <w:r w:rsidRPr="00DF43DB">
              <w:rPr>
                <w:rFonts w:ascii="Times New Roman" w:eastAsia="Calibri" w:hAnsi="Times New Roman" w:cs="Times New Roman"/>
                <w:b/>
                <w:bCs/>
                <w:sz w:val="24"/>
                <w:szCs w:val="24"/>
              </w:rPr>
              <w:t>Intézmény OM</w:t>
            </w:r>
            <w:r w:rsidR="00322485">
              <w:rPr>
                <w:rFonts w:ascii="Times New Roman" w:eastAsia="Calibri" w:hAnsi="Times New Roman" w:cs="Times New Roman"/>
                <w:b/>
                <w:bCs/>
                <w:sz w:val="24"/>
                <w:szCs w:val="24"/>
              </w:rPr>
              <w:t xml:space="preserve"> </w:t>
            </w:r>
            <w:r w:rsidRPr="00DF43DB">
              <w:rPr>
                <w:rFonts w:ascii="Times New Roman" w:eastAsia="Calibri" w:hAnsi="Times New Roman" w:cs="Times New Roman"/>
                <w:b/>
                <w:bCs/>
                <w:sz w:val="24"/>
                <w:szCs w:val="24"/>
              </w:rPr>
              <w:t>azonosítója:</w:t>
            </w:r>
          </w:p>
          <w:p w14:paraId="709C9C5C" w14:textId="77777777" w:rsidR="00956A64" w:rsidRDefault="00956A64" w:rsidP="00DF43DB">
            <w:pPr>
              <w:spacing w:after="0" w:line="240" w:lineRule="auto"/>
              <w:rPr>
                <w:rFonts w:ascii="Times New Roman" w:eastAsia="Calibri" w:hAnsi="Times New Roman" w:cs="Times New Roman"/>
                <w:b/>
                <w:bCs/>
                <w:sz w:val="24"/>
                <w:szCs w:val="24"/>
              </w:rPr>
            </w:pPr>
          </w:p>
          <w:p w14:paraId="4E712C27" w14:textId="0A09101B" w:rsidR="00DF43DB" w:rsidRPr="00956A64" w:rsidRDefault="00956A64" w:rsidP="00956A64">
            <w:pPr>
              <w:spacing w:after="0" w:line="240" w:lineRule="auto"/>
              <w:jc w:val="center"/>
              <w:rPr>
                <w:rFonts w:ascii="Times New Roman" w:eastAsia="Calibri" w:hAnsi="Times New Roman" w:cs="Times New Roman"/>
                <w:b/>
                <w:bCs/>
                <w:sz w:val="32"/>
                <w:szCs w:val="32"/>
              </w:rPr>
            </w:pPr>
            <w:r w:rsidRPr="00956A64">
              <w:rPr>
                <w:rFonts w:ascii="Times New Roman" w:eastAsia="Calibri" w:hAnsi="Times New Roman" w:cs="Times New Roman"/>
                <w:b/>
                <w:bCs/>
                <w:sz w:val="32"/>
                <w:szCs w:val="32"/>
              </w:rPr>
              <w:t>201904</w:t>
            </w:r>
          </w:p>
        </w:tc>
        <w:tc>
          <w:tcPr>
            <w:tcW w:w="4918" w:type="dxa"/>
            <w:tcBorders>
              <w:top w:val="single" w:sz="4" w:space="0" w:color="000000"/>
              <w:left w:val="single" w:sz="4" w:space="0" w:color="000000"/>
              <w:bottom w:val="single" w:sz="4" w:space="0" w:color="000000"/>
              <w:right w:val="single" w:sz="4" w:space="0" w:color="000000"/>
            </w:tcBorders>
          </w:tcPr>
          <w:p w14:paraId="66B7C0BD" w14:textId="77777777" w:rsidR="00DF43DB" w:rsidRPr="00DF43DB" w:rsidRDefault="00DF43DB" w:rsidP="00DF43DB">
            <w:pPr>
              <w:spacing w:after="0" w:line="240" w:lineRule="auto"/>
              <w:rPr>
                <w:rFonts w:ascii="Times New Roman" w:eastAsia="Times New Roman" w:hAnsi="Times New Roman" w:cs="Times New Roman"/>
                <w:b/>
                <w:bCs/>
                <w:sz w:val="24"/>
                <w:szCs w:val="24"/>
                <w:lang w:eastAsia="hu-HU"/>
              </w:rPr>
            </w:pPr>
          </w:p>
          <w:p w14:paraId="3269F411" w14:textId="24E7B3F4" w:rsidR="00DF43DB" w:rsidRPr="00DF43DB" w:rsidRDefault="00A549B8" w:rsidP="00DF43DB">
            <w:pPr>
              <w:spacing w:after="0" w:line="240" w:lineRule="auto"/>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Igazgató</w:t>
            </w:r>
          </w:p>
          <w:p w14:paraId="25C50F1D" w14:textId="77777777" w:rsidR="00DF43DB" w:rsidRPr="00DF43DB" w:rsidRDefault="00DF43DB" w:rsidP="00DF43DB">
            <w:pPr>
              <w:spacing w:after="0" w:line="240" w:lineRule="auto"/>
              <w:jc w:val="center"/>
              <w:rPr>
                <w:rFonts w:ascii="Times New Roman" w:eastAsia="Times New Roman" w:hAnsi="Times New Roman" w:cs="Times New Roman"/>
                <w:bCs/>
                <w:sz w:val="24"/>
                <w:szCs w:val="24"/>
                <w:lang w:eastAsia="hu-HU"/>
              </w:rPr>
            </w:pPr>
            <w:r w:rsidRPr="00DF43DB">
              <w:rPr>
                <w:rFonts w:ascii="Times New Roman" w:eastAsia="Times New Roman" w:hAnsi="Times New Roman" w:cs="Times New Roman"/>
                <w:bCs/>
                <w:sz w:val="24"/>
                <w:szCs w:val="24"/>
                <w:lang w:eastAsia="hu-HU"/>
              </w:rPr>
              <w:t>…………………………….……………</w:t>
            </w:r>
          </w:p>
          <w:p w14:paraId="13E18455" w14:textId="77777777" w:rsidR="00DF43DB" w:rsidRPr="00DF43DB" w:rsidRDefault="00DF43DB" w:rsidP="00FD4964">
            <w:pPr>
              <w:spacing w:after="0" w:line="240" w:lineRule="auto"/>
              <w:jc w:val="center"/>
              <w:rPr>
                <w:rFonts w:ascii="Times New Roman" w:eastAsia="Times New Roman" w:hAnsi="Times New Roman" w:cs="Times New Roman"/>
                <w:bCs/>
                <w:sz w:val="24"/>
                <w:szCs w:val="24"/>
                <w:lang w:eastAsia="hu-HU"/>
              </w:rPr>
            </w:pPr>
            <w:r w:rsidRPr="00DF43DB">
              <w:rPr>
                <w:rFonts w:ascii="Times New Roman" w:eastAsia="Times New Roman" w:hAnsi="Times New Roman" w:cs="Times New Roman"/>
                <w:bCs/>
                <w:sz w:val="24"/>
                <w:szCs w:val="24"/>
                <w:lang w:eastAsia="hu-HU"/>
              </w:rPr>
              <w:t>aláírás</w:t>
            </w:r>
          </w:p>
        </w:tc>
      </w:tr>
      <w:tr w:rsidR="00DF43DB" w:rsidRPr="00DF43DB" w14:paraId="22724D0F" w14:textId="77777777" w:rsidTr="00D452C8">
        <w:tc>
          <w:tcPr>
            <w:tcW w:w="9967" w:type="dxa"/>
            <w:gridSpan w:val="2"/>
            <w:tcBorders>
              <w:top w:val="single" w:sz="4" w:space="0" w:color="000000"/>
              <w:left w:val="single" w:sz="4" w:space="0" w:color="000000"/>
              <w:bottom w:val="single" w:sz="4" w:space="0" w:color="000000"/>
              <w:right w:val="single" w:sz="4" w:space="0" w:color="000000"/>
            </w:tcBorders>
            <w:hideMark/>
          </w:tcPr>
          <w:p w14:paraId="546ADB77" w14:textId="77777777" w:rsidR="00DF43DB" w:rsidRPr="00DF43DB" w:rsidRDefault="00DF43DB" w:rsidP="00DF43DB">
            <w:pPr>
              <w:spacing w:after="0" w:line="240" w:lineRule="auto"/>
              <w:jc w:val="center"/>
              <w:rPr>
                <w:rFonts w:ascii="Times New Roman" w:eastAsia="Calibri" w:hAnsi="Times New Roman" w:cs="Times New Roman"/>
                <w:b/>
                <w:bCs/>
                <w:sz w:val="24"/>
                <w:szCs w:val="24"/>
              </w:rPr>
            </w:pPr>
            <w:r w:rsidRPr="00DF43DB">
              <w:rPr>
                <w:rFonts w:ascii="Times New Roman" w:eastAsia="Calibri" w:hAnsi="Times New Roman" w:cs="Times New Roman"/>
                <w:b/>
                <w:bCs/>
                <w:sz w:val="24"/>
                <w:szCs w:val="24"/>
              </w:rPr>
              <w:t>Legitimációs eljárás</w:t>
            </w:r>
          </w:p>
        </w:tc>
      </w:tr>
      <w:tr w:rsidR="00DF43DB" w:rsidRPr="00DF43DB" w14:paraId="38F660C7" w14:textId="77777777" w:rsidTr="00D452C8">
        <w:tc>
          <w:tcPr>
            <w:tcW w:w="5049" w:type="dxa"/>
            <w:tcBorders>
              <w:top w:val="single" w:sz="4" w:space="0" w:color="000000"/>
              <w:left w:val="single" w:sz="4" w:space="0" w:color="000000"/>
              <w:bottom w:val="single" w:sz="4" w:space="0" w:color="000000"/>
              <w:right w:val="single" w:sz="4" w:space="0" w:color="000000"/>
            </w:tcBorders>
          </w:tcPr>
          <w:p w14:paraId="1602F059" w14:textId="77777777" w:rsidR="00DF43DB" w:rsidRPr="00DF43DB" w:rsidRDefault="00DF43DB" w:rsidP="00DF43DB">
            <w:pPr>
              <w:spacing w:after="0" w:line="240" w:lineRule="auto"/>
              <w:jc w:val="center"/>
              <w:rPr>
                <w:rFonts w:ascii="Times New Roman" w:eastAsia="Calibri" w:hAnsi="Times New Roman" w:cs="Times New Roman"/>
                <w:b/>
                <w:sz w:val="24"/>
                <w:szCs w:val="24"/>
              </w:rPr>
            </w:pPr>
          </w:p>
          <w:p w14:paraId="09CB4D25" w14:textId="77777777" w:rsidR="00DF43DB" w:rsidRPr="00DF43DB" w:rsidRDefault="00DF43DB" w:rsidP="00DF43DB">
            <w:pPr>
              <w:spacing w:after="0" w:line="240" w:lineRule="auto"/>
              <w:rPr>
                <w:rFonts w:ascii="Times New Roman" w:eastAsia="Calibri" w:hAnsi="Times New Roman" w:cs="Times New Roman"/>
                <w:b/>
                <w:sz w:val="24"/>
                <w:szCs w:val="24"/>
              </w:rPr>
            </w:pPr>
            <w:r w:rsidRPr="00DF43DB">
              <w:rPr>
                <w:rFonts w:ascii="Times New Roman" w:eastAsia="Calibri" w:hAnsi="Times New Roman" w:cs="Times New Roman"/>
                <w:b/>
                <w:sz w:val="24"/>
                <w:szCs w:val="24"/>
              </w:rPr>
              <w:t>Nevelőtestület nevében</w:t>
            </w:r>
          </w:p>
          <w:p w14:paraId="575B2A81" w14:textId="77777777" w:rsidR="00DF43DB" w:rsidRPr="00DF43DB" w:rsidRDefault="00DF43DB" w:rsidP="00DF43DB">
            <w:pPr>
              <w:spacing w:after="0" w:line="240" w:lineRule="auto"/>
              <w:jc w:val="center"/>
              <w:rPr>
                <w:rFonts w:ascii="Times New Roman" w:eastAsia="Calibri" w:hAnsi="Times New Roman" w:cs="Times New Roman"/>
                <w:b/>
                <w:sz w:val="24"/>
                <w:szCs w:val="24"/>
              </w:rPr>
            </w:pPr>
          </w:p>
          <w:p w14:paraId="5F7A7B31" w14:textId="77777777" w:rsidR="00DF43DB" w:rsidRPr="00DF43DB" w:rsidRDefault="00DF43DB" w:rsidP="00DF43DB">
            <w:pPr>
              <w:spacing w:after="0" w:line="240" w:lineRule="auto"/>
              <w:jc w:val="center"/>
              <w:rPr>
                <w:rFonts w:ascii="Times New Roman" w:eastAsia="Calibri" w:hAnsi="Times New Roman" w:cs="Times New Roman"/>
                <w:sz w:val="24"/>
                <w:szCs w:val="24"/>
              </w:rPr>
            </w:pPr>
            <w:r w:rsidRPr="00DF43DB">
              <w:rPr>
                <w:rFonts w:ascii="Times New Roman" w:eastAsia="Calibri" w:hAnsi="Times New Roman" w:cs="Times New Roman"/>
                <w:sz w:val="24"/>
                <w:szCs w:val="24"/>
              </w:rPr>
              <w:t>……………………………………………</w:t>
            </w:r>
          </w:p>
          <w:p w14:paraId="78D4E8F4" w14:textId="77777777" w:rsidR="00DF43DB" w:rsidRPr="00DF43DB" w:rsidRDefault="00DF43DB" w:rsidP="00FD4964">
            <w:pPr>
              <w:spacing w:after="0" w:line="240" w:lineRule="auto"/>
              <w:jc w:val="center"/>
              <w:rPr>
                <w:rFonts w:ascii="Times New Roman" w:eastAsia="Calibri" w:hAnsi="Times New Roman" w:cs="Times New Roman"/>
                <w:sz w:val="24"/>
                <w:szCs w:val="24"/>
              </w:rPr>
            </w:pPr>
            <w:r w:rsidRPr="00DF43DB">
              <w:rPr>
                <w:rFonts w:ascii="Times New Roman" w:eastAsia="Calibri" w:hAnsi="Times New Roman" w:cs="Times New Roman"/>
                <w:sz w:val="24"/>
                <w:szCs w:val="24"/>
              </w:rPr>
              <w:t>aláírás</w:t>
            </w:r>
          </w:p>
        </w:tc>
        <w:tc>
          <w:tcPr>
            <w:tcW w:w="4918" w:type="dxa"/>
            <w:tcBorders>
              <w:top w:val="single" w:sz="4" w:space="0" w:color="000000"/>
              <w:left w:val="single" w:sz="4" w:space="0" w:color="000000"/>
              <w:bottom w:val="single" w:sz="4" w:space="0" w:color="000000"/>
              <w:right w:val="single" w:sz="4" w:space="0" w:color="000000"/>
            </w:tcBorders>
          </w:tcPr>
          <w:p w14:paraId="1AF9D6E6" w14:textId="77777777" w:rsidR="00DF43DB" w:rsidRPr="00DF43DB" w:rsidRDefault="00DF43DB" w:rsidP="00DF43DB">
            <w:pPr>
              <w:spacing w:after="0" w:line="240" w:lineRule="auto"/>
              <w:jc w:val="center"/>
              <w:rPr>
                <w:rFonts w:ascii="Times New Roman" w:eastAsia="Calibri" w:hAnsi="Times New Roman" w:cs="Times New Roman"/>
                <w:b/>
                <w:sz w:val="24"/>
                <w:szCs w:val="24"/>
              </w:rPr>
            </w:pPr>
          </w:p>
          <w:p w14:paraId="7DB5EB93" w14:textId="77777777" w:rsidR="00DF43DB" w:rsidRPr="00DF43DB" w:rsidRDefault="00DF43DB" w:rsidP="00DF43DB">
            <w:pPr>
              <w:spacing w:after="0" w:line="240" w:lineRule="auto"/>
              <w:rPr>
                <w:rFonts w:ascii="Times New Roman" w:eastAsia="Calibri" w:hAnsi="Times New Roman" w:cs="Times New Roman"/>
                <w:b/>
                <w:sz w:val="24"/>
                <w:szCs w:val="24"/>
              </w:rPr>
            </w:pPr>
            <w:r w:rsidRPr="00DF43DB">
              <w:rPr>
                <w:rFonts w:ascii="Times New Roman" w:eastAsia="Calibri" w:hAnsi="Times New Roman" w:cs="Times New Roman"/>
                <w:b/>
                <w:sz w:val="24"/>
                <w:szCs w:val="24"/>
              </w:rPr>
              <w:t>Alkalmazotti közösség nevében</w:t>
            </w:r>
          </w:p>
          <w:p w14:paraId="471B652E" w14:textId="77777777" w:rsidR="00DF43DB" w:rsidRPr="00DF43DB" w:rsidRDefault="00DF43DB" w:rsidP="00DF43DB">
            <w:pPr>
              <w:spacing w:after="0" w:line="240" w:lineRule="auto"/>
              <w:jc w:val="center"/>
              <w:rPr>
                <w:rFonts w:ascii="Times New Roman" w:eastAsia="Calibri" w:hAnsi="Times New Roman" w:cs="Times New Roman"/>
                <w:b/>
                <w:sz w:val="24"/>
                <w:szCs w:val="24"/>
              </w:rPr>
            </w:pPr>
          </w:p>
          <w:p w14:paraId="01057C71" w14:textId="77777777" w:rsidR="00DF43DB" w:rsidRPr="00DF43DB" w:rsidRDefault="00DF43DB" w:rsidP="00DF43DB">
            <w:pPr>
              <w:spacing w:after="0" w:line="240" w:lineRule="auto"/>
              <w:jc w:val="center"/>
              <w:rPr>
                <w:rFonts w:ascii="Times New Roman" w:eastAsia="Calibri" w:hAnsi="Times New Roman" w:cs="Times New Roman"/>
                <w:b/>
                <w:sz w:val="24"/>
                <w:szCs w:val="24"/>
              </w:rPr>
            </w:pPr>
            <w:r w:rsidRPr="00DF43DB">
              <w:rPr>
                <w:rFonts w:ascii="Times New Roman" w:eastAsia="Calibri" w:hAnsi="Times New Roman" w:cs="Times New Roman"/>
                <w:sz w:val="24"/>
                <w:szCs w:val="24"/>
              </w:rPr>
              <w:t>……………………………………….</w:t>
            </w:r>
          </w:p>
          <w:p w14:paraId="4A83AFA6" w14:textId="77777777" w:rsidR="00DF43DB" w:rsidRPr="00DF43DB" w:rsidRDefault="00DF43DB" w:rsidP="00FD4964">
            <w:pPr>
              <w:spacing w:after="0" w:line="240" w:lineRule="auto"/>
              <w:jc w:val="center"/>
              <w:rPr>
                <w:rFonts w:ascii="Times New Roman" w:eastAsia="Calibri" w:hAnsi="Times New Roman" w:cs="Times New Roman"/>
                <w:sz w:val="24"/>
                <w:szCs w:val="24"/>
              </w:rPr>
            </w:pPr>
            <w:r w:rsidRPr="00DF43DB">
              <w:rPr>
                <w:rFonts w:ascii="Times New Roman" w:eastAsia="Calibri" w:hAnsi="Times New Roman" w:cs="Times New Roman"/>
                <w:sz w:val="24"/>
                <w:szCs w:val="24"/>
              </w:rPr>
              <w:t>aláírás</w:t>
            </w:r>
          </w:p>
        </w:tc>
      </w:tr>
      <w:tr w:rsidR="00DF43DB" w:rsidRPr="00DF43DB" w14:paraId="5447592F" w14:textId="77777777" w:rsidTr="00D452C8">
        <w:tc>
          <w:tcPr>
            <w:tcW w:w="5049" w:type="dxa"/>
            <w:tcBorders>
              <w:top w:val="single" w:sz="4" w:space="0" w:color="000000"/>
              <w:left w:val="single" w:sz="4" w:space="0" w:color="000000"/>
              <w:bottom w:val="single" w:sz="4" w:space="0" w:color="000000"/>
              <w:right w:val="single" w:sz="4" w:space="0" w:color="000000"/>
            </w:tcBorders>
          </w:tcPr>
          <w:p w14:paraId="5EEB7FB1" w14:textId="77777777" w:rsidR="00DF43DB" w:rsidRPr="00DF43DB" w:rsidRDefault="00DF43DB" w:rsidP="00DF43DB">
            <w:pPr>
              <w:spacing w:after="0" w:line="240" w:lineRule="auto"/>
              <w:rPr>
                <w:rFonts w:ascii="Times New Roman" w:eastAsia="Calibri" w:hAnsi="Times New Roman" w:cs="Times New Roman"/>
                <w:b/>
                <w:sz w:val="24"/>
                <w:szCs w:val="24"/>
              </w:rPr>
            </w:pPr>
          </w:p>
          <w:p w14:paraId="0B8E9B7F" w14:textId="77777777" w:rsidR="00DF43DB" w:rsidRPr="00DF43DB" w:rsidRDefault="00DF43DB" w:rsidP="00DF43DB">
            <w:pPr>
              <w:spacing w:after="0" w:line="240" w:lineRule="auto"/>
              <w:rPr>
                <w:rFonts w:ascii="Times New Roman" w:eastAsia="Calibri" w:hAnsi="Times New Roman" w:cs="Times New Roman"/>
                <w:b/>
                <w:sz w:val="24"/>
                <w:szCs w:val="24"/>
              </w:rPr>
            </w:pPr>
            <w:r w:rsidRPr="00DF43DB">
              <w:rPr>
                <w:rFonts w:ascii="Times New Roman" w:eastAsia="Calibri" w:hAnsi="Times New Roman" w:cs="Times New Roman"/>
                <w:b/>
                <w:sz w:val="24"/>
                <w:szCs w:val="24"/>
              </w:rPr>
              <w:t>Szülői szervezet nevében</w:t>
            </w:r>
          </w:p>
          <w:p w14:paraId="78F003B7" w14:textId="77777777" w:rsidR="00DF43DB" w:rsidRPr="00DF43DB" w:rsidRDefault="00DF43DB" w:rsidP="00DF43DB">
            <w:pPr>
              <w:spacing w:after="0" w:line="240" w:lineRule="auto"/>
              <w:jc w:val="center"/>
              <w:rPr>
                <w:rFonts w:ascii="Times New Roman" w:eastAsia="Calibri" w:hAnsi="Times New Roman" w:cs="Times New Roman"/>
                <w:b/>
                <w:sz w:val="24"/>
                <w:szCs w:val="24"/>
              </w:rPr>
            </w:pPr>
          </w:p>
          <w:p w14:paraId="2ACB869B" w14:textId="77777777" w:rsidR="00DF43DB" w:rsidRPr="00DF43DB" w:rsidRDefault="00DF43DB" w:rsidP="00DF43DB">
            <w:pPr>
              <w:spacing w:after="0" w:line="240" w:lineRule="auto"/>
              <w:jc w:val="center"/>
              <w:rPr>
                <w:rFonts w:ascii="Times New Roman" w:eastAsia="Calibri" w:hAnsi="Times New Roman" w:cs="Times New Roman"/>
                <w:sz w:val="24"/>
                <w:szCs w:val="24"/>
              </w:rPr>
            </w:pPr>
            <w:r w:rsidRPr="00DF43DB">
              <w:rPr>
                <w:rFonts w:ascii="Times New Roman" w:eastAsia="Calibri" w:hAnsi="Times New Roman" w:cs="Times New Roman"/>
                <w:sz w:val="24"/>
                <w:szCs w:val="24"/>
              </w:rPr>
              <w:t>……………………………………….</w:t>
            </w:r>
          </w:p>
          <w:p w14:paraId="5CF7BD5A" w14:textId="77777777" w:rsidR="00DF43DB" w:rsidRPr="00DF43DB" w:rsidRDefault="00DF43DB" w:rsidP="00DF43DB">
            <w:pPr>
              <w:spacing w:after="0" w:line="240" w:lineRule="auto"/>
              <w:jc w:val="center"/>
              <w:rPr>
                <w:rFonts w:ascii="Times New Roman" w:eastAsia="Calibri" w:hAnsi="Times New Roman" w:cs="Times New Roman"/>
                <w:b/>
                <w:sz w:val="24"/>
                <w:szCs w:val="24"/>
              </w:rPr>
            </w:pPr>
            <w:r w:rsidRPr="00DF43DB">
              <w:rPr>
                <w:rFonts w:ascii="Times New Roman" w:eastAsia="Calibri" w:hAnsi="Times New Roman" w:cs="Times New Roman"/>
                <w:sz w:val="24"/>
                <w:szCs w:val="24"/>
              </w:rPr>
              <w:t>aláírás</w:t>
            </w:r>
          </w:p>
        </w:tc>
        <w:tc>
          <w:tcPr>
            <w:tcW w:w="4918" w:type="dxa"/>
            <w:tcBorders>
              <w:top w:val="single" w:sz="4" w:space="0" w:color="000000"/>
              <w:left w:val="single" w:sz="4" w:space="0" w:color="000000"/>
              <w:bottom w:val="single" w:sz="4" w:space="0" w:color="000000"/>
              <w:right w:val="single" w:sz="4" w:space="0" w:color="000000"/>
            </w:tcBorders>
          </w:tcPr>
          <w:p w14:paraId="272805C1" w14:textId="77777777" w:rsidR="00DF43DB" w:rsidRPr="00DF43DB" w:rsidRDefault="00DF43DB" w:rsidP="00DF43DB">
            <w:pPr>
              <w:spacing w:after="0" w:line="240" w:lineRule="auto"/>
              <w:rPr>
                <w:rFonts w:ascii="Times New Roman" w:eastAsia="Calibri" w:hAnsi="Times New Roman" w:cs="Times New Roman"/>
                <w:b/>
                <w:sz w:val="24"/>
                <w:szCs w:val="24"/>
              </w:rPr>
            </w:pPr>
          </w:p>
          <w:p w14:paraId="457191B5" w14:textId="77777777" w:rsidR="00DF43DB" w:rsidRPr="00DF43DB" w:rsidRDefault="00DF43DB" w:rsidP="00DF43DB">
            <w:pPr>
              <w:spacing w:after="0" w:line="240" w:lineRule="auto"/>
              <w:rPr>
                <w:rFonts w:ascii="Times New Roman" w:eastAsia="Calibri" w:hAnsi="Times New Roman" w:cs="Times New Roman"/>
                <w:b/>
                <w:sz w:val="24"/>
                <w:szCs w:val="24"/>
              </w:rPr>
            </w:pPr>
            <w:r w:rsidRPr="00DF43DB">
              <w:rPr>
                <w:rFonts w:ascii="Times New Roman" w:eastAsia="Calibri" w:hAnsi="Times New Roman" w:cs="Times New Roman"/>
                <w:b/>
                <w:sz w:val="24"/>
                <w:szCs w:val="24"/>
              </w:rPr>
              <w:t>Fenntartó nevében</w:t>
            </w:r>
          </w:p>
          <w:p w14:paraId="30EFA95E" w14:textId="77777777" w:rsidR="00DF43DB" w:rsidRPr="00DF43DB" w:rsidRDefault="00DF43DB" w:rsidP="00DF43DB">
            <w:pPr>
              <w:spacing w:after="0" w:line="240" w:lineRule="auto"/>
              <w:jc w:val="center"/>
              <w:rPr>
                <w:rFonts w:ascii="Times New Roman" w:eastAsia="Calibri" w:hAnsi="Times New Roman" w:cs="Times New Roman"/>
                <w:b/>
                <w:sz w:val="24"/>
                <w:szCs w:val="24"/>
              </w:rPr>
            </w:pPr>
          </w:p>
          <w:p w14:paraId="7541421A" w14:textId="77777777" w:rsidR="00DF43DB" w:rsidRPr="00DF43DB" w:rsidRDefault="00DF43DB" w:rsidP="00DF43DB">
            <w:pPr>
              <w:spacing w:after="0" w:line="240" w:lineRule="auto"/>
              <w:jc w:val="center"/>
              <w:rPr>
                <w:rFonts w:ascii="Times New Roman" w:eastAsia="Calibri" w:hAnsi="Times New Roman" w:cs="Times New Roman"/>
                <w:b/>
                <w:sz w:val="24"/>
                <w:szCs w:val="24"/>
              </w:rPr>
            </w:pPr>
            <w:r w:rsidRPr="00DF43DB">
              <w:rPr>
                <w:rFonts w:ascii="Times New Roman" w:eastAsia="Calibri" w:hAnsi="Times New Roman" w:cs="Times New Roman"/>
                <w:sz w:val="24"/>
                <w:szCs w:val="24"/>
              </w:rPr>
              <w:t>……………………………………….</w:t>
            </w:r>
          </w:p>
          <w:p w14:paraId="6391E02C" w14:textId="77777777" w:rsidR="00DF43DB" w:rsidRPr="00DF43DB" w:rsidRDefault="00DF43DB" w:rsidP="00FD4964">
            <w:pPr>
              <w:spacing w:after="0" w:line="240" w:lineRule="auto"/>
              <w:jc w:val="center"/>
              <w:rPr>
                <w:rFonts w:ascii="Times New Roman" w:eastAsia="Calibri" w:hAnsi="Times New Roman" w:cs="Times New Roman"/>
                <w:sz w:val="24"/>
                <w:szCs w:val="24"/>
              </w:rPr>
            </w:pPr>
            <w:r w:rsidRPr="00DF43DB">
              <w:rPr>
                <w:rFonts w:ascii="Times New Roman" w:eastAsia="Calibri" w:hAnsi="Times New Roman" w:cs="Times New Roman"/>
                <w:sz w:val="24"/>
                <w:szCs w:val="24"/>
              </w:rPr>
              <w:t>aláírás</w:t>
            </w:r>
          </w:p>
          <w:p w14:paraId="6E51D438" w14:textId="77777777" w:rsidR="00DF43DB" w:rsidRPr="00DF43DB" w:rsidRDefault="00DF43DB" w:rsidP="00DF43DB">
            <w:pPr>
              <w:spacing w:after="0" w:line="240" w:lineRule="auto"/>
              <w:rPr>
                <w:rFonts w:ascii="Times New Roman" w:eastAsia="Calibri" w:hAnsi="Times New Roman" w:cs="Times New Roman"/>
                <w:b/>
                <w:sz w:val="24"/>
                <w:szCs w:val="24"/>
              </w:rPr>
            </w:pPr>
          </w:p>
        </w:tc>
      </w:tr>
      <w:tr w:rsidR="00DF43DB" w:rsidRPr="00DF43DB" w14:paraId="282BF2F4" w14:textId="77777777" w:rsidTr="00D452C8">
        <w:tc>
          <w:tcPr>
            <w:tcW w:w="9967" w:type="dxa"/>
            <w:gridSpan w:val="2"/>
            <w:tcBorders>
              <w:top w:val="single" w:sz="4" w:space="0" w:color="000000"/>
              <w:left w:val="single" w:sz="4" w:space="0" w:color="000000"/>
              <w:bottom w:val="single" w:sz="4" w:space="0" w:color="000000"/>
              <w:right w:val="single" w:sz="4" w:space="0" w:color="000000"/>
            </w:tcBorders>
            <w:hideMark/>
          </w:tcPr>
          <w:p w14:paraId="7782B16B" w14:textId="77777777" w:rsidR="00DF43DB" w:rsidRDefault="00DF43DB" w:rsidP="00DF43DB">
            <w:pPr>
              <w:spacing w:after="0" w:line="240" w:lineRule="auto"/>
              <w:jc w:val="center"/>
              <w:rPr>
                <w:rFonts w:ascii="Times New Roman" w:eastAsia="Calibri" w:hAnsi="Times New Roman" w:cs="Times New Roman"/>
                <w:b/>
                <w:sz w:val="24"/>
                <w:szCs w:val="24"/>
              </w:rPr>
            </w:pPr>
            <w:r w:rsidRPr="00DF43DB">
              <w:rPr>
                <w:rFonts w:ascii="Times New Roman" w:eastAsia="Calibri" w:hAnsi="Times New Roman" w:cs="Times New Roman"/>
                <w:b/>
                <w:sz w:val="24"/>
                <w:szCs w:val="24"/>
              </w:rPr>
              <w:t>A dokumentum jellege: Nyilvános</w:t>
            </w:r>
          </w:p>
          <w:p w14:paraId="50354F31" w14:textId="77777777" w:rsidR="00626FC9" w:rsidRPr="00DF43DB" w:rsidRDefault="00626FC9" w:rsidP="00DF43DB">
            <w:pPr>
              <w:spacing w:after="0" w:line="240" w:lineRule="auto"/>
              <w:jc w:val="center"/>
              <w:rPr>
                <w:rFonts w:ascii="Times New Roman" w:eastAsia="Calibri" w:hAnsi="Times New Roman" w:cs="Times New Roman"/>
                <w:b/>
                <w:sz w:val="24"/>
                <w:szCs w:val="24"/>
              </w:rPr>
            </w:pPr>
          </w:p>
        </w:tc>
      </w:tr>
      <w:tr w:rsidR="00DF43DB" w:rsidRPr="00DF43DB" w14:paraId="58FD26C1" w14:textId="77777777" w:rsidTr="004E5B11">
        <w:trPr>
          <w:trHeight w:val="1741"/>
        </w:trPr>
        <w:tc>
          <w:tcPr>
            <w:tcW w:w="9967" w:type="dxa"/>
            <w:gridSpan w:val="2"/>
            <w:tcBorders>
              <w:top w:val="single" w:sz="4" w:space="0" w:color="000000"/>
              <w:left w:val="single" w:sz="4" w:space="0" w:color="000000"/>
              <w:bottom w:val="single" w:sz="4" w:space="0" w:color="000000"/>
              <w:right w:val="single" w:sz="4" w:space="0" w:color="000000"/>
            </w:tcBorders>
          </w:tcPr>
          <w:p w14:paraId="3914408D" w14:textId="77777777" w:rsidR="00DF43DB" w:rsidRPr="00DF43DB" w:rsidRDefault="00DF43DB" w:rsidP="00DF43DB">
            <w:pPr>
              <w:spacing w:after="0" w:line="240" w:lineRule="auto"/>
              <w:jc w:val="center"/>
              <w:rPr>
                <w:rFonts w:ascii="Times New Roman" w:eastAsia="Calibri" w:hAnsi="Times New Roman" w:cs="Times New Roman"/>
                <w:b/>
                <w:sz w:val="24"/>
                <w:szCs w:val="24"/>
              </w:rPr>
            </w:pPr>
            <w:r w:rsidRPr="00DF43DB">
              <w:rPr>
                <w:rFonts w:ascii="Times New Roman" w:eastAsia="Calibri" w:hAnsi="Times New Roman" w:cs="Times New Roman"/>
                <w:b/>
                <w:sz w:val="24"/>
                <w:szCs w:val="24"/>
              </w:rPr>
              <w:t>Ph.</w:t>
            </w:r>
          </w:p>
        </w:tc>
      </w:tr>
    </w:tbl>
    <w:p w14:paraId="25D161ED" w14:textId="77777777" w:rsidR="00626FC9" w:rsidRDefault="00626FC9" w:rsidP="00D452C8"/>
    <w:p w14:paraId="4C315647" w14:textId="77777777" w:rsidR="00626FC9" w:rsidRDefault="00626FC9" w:rsidP="00D452C8"/>
    <w:p w14:paraId="4CED66A6" w14:textId="77777777" w:rsidR="00626FC9" w:rsidRPr="00626FC9" w:rsidRDefault="00626FC9" w:rsidP="00626FC9">
      <w:pPr>
        <w:rPr>
          <w:rFonts w:ascii="Times New Roman" w:hAnsi="Times New Roman" w:cs="Times New Roman"/>
          <w:b/>
          <w:bCs/>
          <w:sz w:val="24"/>
          <w:szCs w:val="24"/>
        </w:rPr>
      </w:pPr>
      <w:r w:rsidRPr="00626FC9">
        <w:rPr>
          <w:rFonts w:ascii="Times New Roman" w:hAnsi="Times New Roman" w:cs="Times New Roman"/>
          <w:b/>
          <w:bCs/>
          <w:sz w:val="24"/>
          <w:szCs w:val="24"/>
        </w:rPr>
        <w:lastRenderedPageBreak/>
        <w:t>TARTALOMJEGYZÉK</w:t>
      </w:r>
    </w:p>
    <w:p w14:paraId="4A87CA2B" w14:textId="77777777" w:rsidR="00626FC9" w:rsidRPr="00626FC9" w:rsidRDefault="00626FC9" w:rsidP="00626FC9">
      <w:pPr>
        <w:rPr>
          <w:rFonts w:ascii="Times New Roman" w:hAnsi="Times New Roman" w:cs="Times New Roman"/>
          <w:b/>
          <w:bCs/>
          <w:sz w:val="24"/>
          <w:szCs w:val="24"/>
        </w:rPr>
      </w:pPr>
    </w:p>
    <w:p w14:paraId="5663A19F" w14:textId="143FFF1A" w:rsidR="00626FC9" w:rsidRPr="008B1F94" w:rsidRDefault="00626FC9" w:rsidP="00626FC9">
      <w:pPr>
        <w:rPr>
          <w:rFonts w:ascii="Times New Roman" w:hAnsi="Times New Roman" w:cs="Times New Roman"/>
          <w:b/>
          <w:bCs/>
          <w:sz w:val="24"/>
          <w:szCs w:val="24"/>
        </w:rPr>
      </w:pPr>
      <w:r w:rsidRPr="008B1F94">
        <w:rPr>
          <w:rFonts w:ascii="Times New Roman" w:hAnsi="Times New Roman" w:cs="Times New Roman"/>
          <w:b/>
          <w:bCs/>
          <w:sz w:val="24"/>
          <w:szCs w:val="24"/>
        </w:rPr>
        <w:t>Bevezető………………………………………………………………………………...……………….</w:t>
      </w:r>
      <w:r w:rsidR="0026187B" w:rsidRPr="008B1F94">
        <w:rPr>
          <w:rFonts w:ascii="Times New Roman" w:hAnsi="Times New Roman" w:cs="Times New Roman"/>
          <w:b/>
          <w:bCs/>
          <w:sz w:val="24"/>
          <w:szCs w:val="24"/>
        </w:rPr>
        <w:t>3</w:t>
      </w:r>
      <w:r w:rsidRPr="008B1F94">
        <w:rPr>
          <w:rFonts w:ascii="Times New Roman" w:hAnsi="Times New Roman" w:cs="Times New Roman"/>
          <w:b/>
          <w:bCs/>
          <w:sz w:val="24"/>
          <w:szCs w:val="24"/>
        </w:rPr>
        <w:t>.</w:t>
      </w:r>
    </w:p>
    <w:p w14:paraId="473C2DF9" w14:textId="0C5E54FF"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Általá</w:t>
      </w:r>
      <w:r w:rsidR="00BC2F37" w:rsidRPr="008B1F94">
        <w:rPr>
          <w:rFonts w:ascii="Times New Roman" w:hAnsi="Times New Roman"/>
          <w:b/>
          <w:bCs/>
          <w:sz w:val="24"/>
          <w:szCs w:val="24"/>
        </w:rPr>
        <w:t>n</w:t>
      </w:r>
      <w:r w:rsidRPr="008B1F94">
        <w:rPr>
          <w:rFonts w:ascii="Times New Roman" w:hAnsi="Times New Roman"/>
          <w:b/>
          <w:bCs/>
          <w:sz w:val="24"/>
          <w:szCs w:val="24"/>
        </w:rPr>
        <w:t>os adatok…………………………………………………………………………………</w:t>
      </w:r>
      <w:r w:rsidR="00BC2F37" w:rsidRPr="008B1F94">
        <w:rPr>
          <w:rFonts w:ascii="Times New Roman" w:hAnsi="Times New Roman"/>
          <w:b/>
          <w:bCs/>
          <w:sz w:val="24"/>
          <w:szCs w:val="24"/>
        </w:rPr>
        <w:t>………..</w:t>
      </w:r>
      <w:r w:rsidR="0026187B" w:rsidRPr="008B1F94">
        <w:rPr>
          <w:rFonts w:ascii="Times New Roman" w:hAnsi="Times New Roman"/>
          <w:b/>
          <w:bCs/>
          <w:sz w:val="24"/>
          <w:szCs w:val="24"/>
        </w:rPr>
        <w:t>5</w:t>
      </w:r>
      <w:r w:rsidRPr="008B1F94">
        <w:rPr>
          <w:rFonts w:ascii="Times New Roman" w:hAnsi="Times New Roman"/>
          <w:b/>
          <w:bCs/>
          <w:sz w:val="24"/>
          <w:szCs w:val="24"/>
        </w:rPr>
        <w:t>.</w:t>
      </w:r>
    </w:p>
    <w:p w14:paraId="6ABC81CC" w14:textId="50183E13"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Pedagógiai folyamatok………………………………………………………………………....</w:t>
      </w:r>
      <w:r w:rsidR="0026187B" w:rsidRPr="008B1F94">
        <w:rPr>
          <w:rFonts w:ascii="Times New Roman" w:hAnsi="Times New Roman"/>
          <w:b/>
          <w:bCs/>
          <w:sz w:val="24"/>
          <w:szCs w:val="24"/>
        </w:rPr>
        <w:t>6</w:t>
      </w:r>
      <w:r w:rsidRPr="008B1F94">
        <w:rPr>
          <w:rFonts w:ascii="Times New Roman" w:hAnsi="Times New Roman"/>
          <w:b/>
          <w:bCs/>
          <w:sz w:val="24"/>
          <w:szCs w:val="24"/>
        </w:rPr>
        <w:t>.</w:t>
      </w:r>
    </w:p>
    <w:p w14:paraId="5CCC4EDE" w14:textId="4FDB19E7" w:rsidR="00626FC9" w:rsidRPr="008B1F94" w:rsidRDefault="00626FC9" w:rsidP="00626FC9">
      <w:pPr>
        <w:pStyle w:val="Listaszerbekezds"/>
        <w:numPr>
          <w:ilvl w:val="1"/>
          <w:numId w:val="72"/>
        </w:numPr>
        <w:spacing w:after="160" w:line="259" w:lineRule="auto"/>
        <w:rPr>
          <w:rFonts w:ascii="Times New Roman" w:hAnsi="Times New Roman"/>
          <w:b/>
          <w:bCs/>
          <w:sz w:val="24"/>
          <w:szCs w:val="24"/>
        </w:rPr>
      </w:pPr>
      <w:r w:rsidRPr="008B1F94">
        <w:rPr>
          <w:rFonts w:ascii="Times New Roman" w:hAnsi="Times New Roman"/>
          <w:b/>
          <w:bCs/>
          <w:sz w:val="24"/>
          <w:szCs w:val="24"/>
        </w:rPr>
        <w:t>Pedagógiai folyamatok – Tervezés………………………………………………….……..</w:t>
      </w:r>
      <w:r w:rsidR="0026187B" w:rsidRPr="008B1F94">
        <w:rPr>
          <w:rFonts w:ascii="Times New Roman" w:hAnsi="Times New Roman"/>
          <w:b/>
          <w:bCs/>
          <w:sz w:val="24"/>
          <w:szCs w:val="24"/>
        </w:rPr>
        <w:t>6</w:t>
      </w:r>
      <w:r w:rsidRPr="008B1F94">
        <w:rPr>
          <w:rFonts w:ascii="Times New Roman" w:hAnsi="Times New Roman"/>
          <w:b/>
          <w:bCs/>
          <w:sz w:val="24"/>
          <w:szCs w:val="24"/>
        </w:rPr>
        <w:t>.</w:t>
      </w:r>
    </w:p>
    <w:p w14:paraId="24FA79BC" w14:textId="66FF8D10" w:rsidR="00626FC9" w:rsidRPr="008B1F94" w:rsidRDefault="00626FC9" w:rsidP="00626FC9">
      <w:pPr>
        <w:pStyle w:val="Listaszerbekezds"/>
        <w:numPr>
          <w:ilvl w:val="1"/>
          <w:numId w:val="72"/>
        </w:numPr>
        <w:spacing w:after="160" w:line="259" w:lineRule="auto"/>
        <w:rPr>
          <w:rFonts w:ascii="Times New Roman" w:hAnsi="Times New Roman"/>
          <w:b/>
          <w:bCs/>
          <w:sz w:val="24"/>
          <w:szCs w:val="24"/>
        </w:rPr>
      </w:pPr>
      <w:r w:rsidRPr="008B1F94">
        <w:rPr>
          <w:rFonts w:ascii="Times New Roman" w:hAnsi="Times New Roman"/>
          <w:b/>
          <w:bCs/>
          <w:sz w:val="24"/>
          <w:szCs w:val="24"/>
        </w:rPr>
        <w:t>Pedagógiai folyamatok – Megvalósítás………………</w:t>
      </w:r>
      <w:r w:rsidR="0026187B" w:rsidRPr="008B1F94">
        <w:rPr>
          <w:rFonts w:ascii="Times New Roman" w:hAnsi="Times New Roman"/>
          <w:b/>
          <w:bCs/>
          <w:sz w:val="24"/>
          <w:szCs w:val="24"/>
        </w:rPr>
        <w:t>….</w:t>
      </w:r>
      <w:r w:rsidRPr="008B1F94">
        <w:rPr>
          <w:rFonts w:ascii="Times New Roman" w:hAnsi="Times New Roman"/>
          <w:b/>
          <w:bCs/>
          <w:sz w:val="24"/>
          <w:szCs w:val="24"/>
        </w:rPr>
        <w:t>…………………………...….</w:t>
      </w:r>
      <w:r w:rsidR="0026187B" w:rsidRPr="008B1F94">
        <w:rPr>
          <w:rFonts w:ascii="Times New Roman" w:hAnsi="Times New Roman"/>
          <w:b/>
          <w:bCs/>
          <w:sz w:val="24"/>
          <w:szCs w:val="24"/>
        </w:rPr>
        <w:t>11</w:t>
      </w:r>
      <w:r w:rsidRPr="008B1F94">
        <w:rPr>
          <w:rFonts w:ascii="Times New Roman" w:hAnsi="Times New Roman"/>
          <w:b/>
          <w:bCs/>
          <w:sz w:val="24"/>
          <w:szCs w:val="24"/>
        </w:rPr>
        <w:t>.</w:t>
      </w:r>
    </w:p>
    <w:p w14:paraId="381CE808" w14:textId="04573744" w:rsidR="00626FC9" w:rsidRPr="008B1F94" w:rsidRDefault="00626FC9" w:rsidP="00626FC9">
      <w:pPr>
        <w:pStyle w:val="Listaszerbekezds"/>
        <w:numPr>
          <w:ilvl w:val="1"/>
          <w:numId w:val="72"/>
        </w:numPr>
        <w:spacing w:after="160" w:line="259" w:lineRule="auto"/>
        <w:rPr>
          <w:rFonts w:ascii="Times New Roman" w:hAnsi="Times New Roman"/>
          <w:b/>
          <w:bCs/>
          <w:sz w:val="24"/>
          <w:szCs w:val="24"/>
        </w:rPr>
      </w:pPr>
      <w:r w:rsidRPr="008B1F94">
        <w:rPr>
          <w:rFonts w:ascii="Times New Roman" w:hAnsi="Times New Roman"/>
          <w:b/>
          <w:bCs/>
          <w:sz w:val="24"/>
          <w:szCs w:val="24"/>
        </w:rPr>
        <w:t>Pedagógiai folyamatok – Ellenőrzés…………………………………</w:t>
      </w:r>
      <w:r w:rsidR="0026187B" w:rsidRPr="008B1F94">
        <w:rPr>
          <w:rFonts w:ascii="Times New Roman" w:hAnsi="Times New Roman"/>
          <w:b/>
          <w:bCs/>
          <w:sz w:val="24"/>
          <w:szCs w:val="24"/>
        </w:rPr>
        <w:t>..</w:t>
      </w:r>
      <w:r w:rsidRPr="008B1F94">
        <w:rPr>
          <w:rFonts w:ascii="Times New Roman" w:hAnsi="Times New Roman"/>
          <w:b/>
          <w:bCs/>
          <w:sz w:val="24"/>
          <w:szCs w:val="24"/>
        </w:rPr>
        <w:t>……...………….</w:t>
      </w:r>
      <w:r w:rsidR="0026187B" w:rsidRPr="008B1F94">
        <w:rPr>
          <w:rFonts w:ascii="Times New Roman" w:hAnsi="Times New Roman"/>
          <w:b/>
          <w:bCs/>
          <w:sz w:val="24"/>
          <w:szCs w:val="24"/>
        </w:rPr>
        <w:t>14</w:t>
      </w:r>
      <w:r w:rsidRPr="008B1F94">
        <w:rPr>
          <w:rFonts w:ascii="Times New Roman" w:hAnsi="Times New Roman"/>
          <w:b/>
          <w:bCs/>
          <w:sz w:val="24"/>
          <w:szCs w:val="24"/>
        </w:rPr>
        <w:t>.</w:t>
      </w:r>
    </w:p>
    <w:p w14:paraId="47FE405D" w14:textId="5D40FD10" w:rsidR="00626FC9" w:rsidRPr="008B1F94" w:rsidRDefault="00626FC9" w:rsidP="00626FC9">
      <w:pPr>
        <w:pStyle w:val="Listaszerbekezds"/>
        <w:numPr>
          <w:ilvl w:val="1"/>
          <w:numId w:val="72"/>
        </w:numPr>
        <w:spacing w:after="160" w:line="259" w:lineRule="auto"/>
        <w:rPr>
          <w:rFonts w:ascii="Times New Roman" w:hAnsi="Times New Roman"/>
          <w:b/>
          <w:bCs/>
          <w:sz w:val="24"/>
          <w:szCs w:val="24"/>
        </w:rPr>
      </w:pPr>
      <w:r w:rsidRPr="008B1F94">
        <w:rPr>
          <w:rFonts w:ascii="Times New Roman" w:hAnsi="Times New Roman"/>
          <w:b/>
          <w:bCs/>
          <w:sz w:val="24"/>
          <w:szCs w:val="24"/>
        </w:rPr>
        <w:t>Pedagógiai folyamatok – Értékelés……………………………………………...……….1</w:t>
      </w:r>
      <w:r w:rsidR="0026187B" w:rsidRPr="008B1F94">
        <w:rPr>
          <w:rFonts w:ascii="Times New Roman" w:hAnsi="Times New Roman"/>
          <w:b/>
          <w:bCs/>
          <w:sz w:val="24"/>
          <w:szCs w:val="24"/>
        </w:rPr>
        <w:t>8</w:t>
      </w:r>
      <w:r w:rsidRPr="008B1F94">
        <w:rPr>
          <w:rFonts w:ascii="Times New Roman" w:hAnsi="Times New Roman"/>
          <w:b/>
          <w:bCs/>
          <w:sz w:val="24"/>
          <w:szCs w:val="24"/>
        </w:rPr>
        <w:t>.</w:t>
      </w:r>
    </w:p>
    <w:p w14:paraId="7FF8183B" w14:textId="5E9EEE56" w:rsidR="00626FC9" w:rsidRPr="008B1F94" w:rsidRDefault="00626FC9" w:rsidP="00626FC9">
      <w:pPr>
        <w:pStyle w:val="Listaszerbekezds"/>
        <w:numPr>
          <w:ilvl w:val="1"/>
          <w:numId w:val="72"/>
        </w:numPr>
        <w:spacing w:after="160" w:line="259" w:lineRule="auto"/>
        <w:rPr>
          <w:rFonts w:ascii="Times New Roman" w:hAnsi="Times New Roman"/>
          <w:b/>
          <w:bCs/>
          <w:sz w:val="24"/>
          <w:szCs w:val="24"/>
        </w:rPr>
      </w:pPr>
      <w:r w:rsidRPr="008B1F94">
        <w:rPr>
          <w:rFonts w:ascii="Times New Roman" w:hAnsi="Times New Roman"/>
          <w:b/>
          <w:bCs/>
          <w:sz w:val="24"/>
          <w:szCs w:val="24"/>
        </w:rPr>
        <w:t>Pedagógiai folyamatok – Korrekció…………………………………………………..…</w:t>
      </w:r>
      <w:r w:rsidR="0026187B" w:rsidRPr="008B1F94">
        <w:rPr>
          <w:rFonts w:ascii="Times New Roman" w:hAnsi="Times New Roman"/>
          <w:b/>
          <w:bCs/>
          <w:sz w:val="24"/>
          <w:szCs w:val="24"/>
        </w:rPr>
        <w:t>25</w:t>
      </w:r>
      <w:r w:rsidRPr="008B1F94">
        <w:rPr>
          <w:rFonts w:ascii="Times New Roman" w:hAnsi="Times New Roman"/>
          <w:b/>
          <w:bCs/>
          <w:sz w:val="24"/>
          <w:szCs w:val="24"/>
        </w:rPr>
        <w:t>.</w:t>
      </w:r>
    </w:p>
    <w:p w14:paraId="6BC69793" w14:textId="030E8EF1"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Személyiség- és közösségfejlesztés…………………………………………………...………</w:t>
      </w:r>
      <w:r w:rsidR="0026187B" w:rsidRPr="008B1F94">
        <w:rPr>
          <w:rFonts w:ascii="Times New Roman" w:hAnsi="Times New Roman"/>
          <w:b/>
          <w:bCs/>
          <w:sz w:val="24"/>
          <w:szCs w:val="24"/>
        </w:rPr>
        <w:t>29</w:t>
      </w:r>
      <w:r w:rsidRPr="008B1F94">
        <w:rPr>
          <w:rFonts w:ascii="Times New Roman" w:hAnsi="Times New Roman"/>
          <w:b/>
          <w:bCs/>
          <w:sz w:val="24"/>
          <w:szCs w:val="24"/>
        </w:rPr>
        <w:t>.</w:t>
      </w:r>
    </w:p>
    <w:p w14:paraId="3CB1E441" w14:textId="00C18AA2"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Az intézményben folyó pedagógiai munkával összefüggő eredmények……….…………..</w:t>
      </w:r>
      <w:r w:rsidR="0026187B" w:rsidRPr="008B1F94">
        <w:rPr>
          <w:rFonts w:ascii="Times New Roman" w:hAnsi="Times New Roman"/>
          <w:b/>
          <w:bCs/>
          <w:sz w:val="24"/>
          <w:szCs w:val="24"/>
        </w:rPr>
        <w:t>31</w:t>
      </w:r>
      <w:r w:rsidRPr="008B1F94">
        <w:rPr>
          <w:rFonts w:ascii="Times New Roman" w:hAnsi="Times New Roman"/>
          <w:b/>
          <w:bCs/>
          <w:sz w:val="24"/>
          <w:szCs w:val="24"/>
        </w:rPr>
        <w:t>.</w:t>
      </w:r>
    </w:p>
    <w:p w14:paraId="0F8E6337" w14:textId="386F7CE9"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Belső kapcsolatok, együttműködés, kommunikáció……………………………….………..</w:t>
      </w:r>
      <w:r w:rsidR="0026187B" w:rsidRPr="008B1F94">
        <w:rPr>
          <w:rFonts w:ascii="Times New Roman" w:hAnsi="Times New Roman"/>
          <w:b/>
          <w:bCs/>
          <w:sz w:val="24"/>
          <w:szCs w:val="24"/>
        </w:rPr>
        <w:t>36</w:t>
      </w:r>
      <w:r w:rsidRPr="008B1F94">
        <w:rPr>
          <w:rFonts w:ascii="Times New Roman" w:hAnsi="Times New Roman"/>
          <w:b/>
          <w:bCs/>
          <w:sz w:val="24"/>
          <w:szCs w:val="24"/>
        </w:rPr>
        <w:t>.</w:t>
      </w:r>
    </w:p>
    <w:p w14:paraId="6480E109" w14:textId="776F9759"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Az intézmény külső kapcsolatai………………………………………………...……………</w:t>
      </w:r>
      <w:r w:rsidR="0026187B" w:rsidRPr="008B1F94">
        <w:rPr>
          <w:rFonts w:ascii="Times New Roman" w:hAnsi="Times New Roman"/>
          <w:b/>
          <w:bCs/>
          <w:sz w:val="24"/>
          <w:szCs w:val="24"/>
        </w:rPr>
        <w:t>39</w:t>
      </w:r>
      <w:r w:rsidRPr="008B1F94">
        <w:rPr>
          <w:rFonts w:ascii="Times New Roman" w:hAnsi="Times New Roman"/>
          <w:b/>
          <w:bCs/>
          <w:sz w:val="24"/>
          <w:szCs w:val="24"/>
        </w:rPr>
        <w:t>.</w:t>
      </w:r>
    </w:p>
    <w:p w14:paraId="3F460EFB" w14:textId="025207EF"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A pedagógiai munka feltételei………………………………………………………………..</w:t>
      </w:r>
      <w:r w:rsidR="0026187B" w:rsidRPr="008B1F94">
        <w:rPr>
          <w:rFonts w:ascii="Times New Roman" w:hAnsi="Times New Roman"/>
          <w:b/>
          <w:bCs/>
          <w:sz w:val="24"/>
          <w:szCs w:val="24"/>
        </w:rPr>
        <w:t>44</w:t>
      </w:r>
      <w:r w:rsidRPr="008B1F94">
        <w:rPr>
          <w:rFonts w:ascii="Times New Roman" w:hAnsi="Times New Roman"/>
          <w:b/>
          <w:bCs/>
          <w:sz w:val="24"/>
          <w:szCs w:val="24"/>
        </w:rPr>
        <w:t>.</w:t>
      </w:r>
    </w:p>
    <w:p w14:paraId="7DB97E8F" w14:textId="1EECBE52" w:rsidR="00626FC9" w:rsidRPr="008B1F94" w:rsidRDefault="00626FC9" w:rsidP="00626FC9">
      <w:pPr>
        <w:pStyle w:val="Listaszerbekezds"/>
        <w:numPr>
          <w:ilvl w:val="1"/>
          <w:numId w:val="72"/>
        </w:numPr>
        <w:spacing w:after="160" w:line="259" w:lineRule="auto"/>
        <w:rPr>
          <w:rFonts w:ascii="Times New Roman" w:hAnsi="Times New Roman"/>
          <w:b/>
          <w:bCs/>
          <w:sz w:val="24"/>
          <w:szCs w:val="24"/>
        </w:rPr>
      </w:pPr>
      <w:r w:rsidRPr="008B1F94">
        <w:rPr>
          <w:rFonts w:ascii="Times New Roman" w:hAnsi="Times New Roman"/>
          <w:b/>
          <w:bCs/>
          <w:sz w:val="24"/>
          <w:szCs w:val="24"/>
        </w:rPr>
        <w:t>Tárgyi, infrastrukturális feltételek……………………………………………...……….</w:t>
      </w:r>
      <w:r w:rsidR="0026187B" w:rsidRPr="008B1F94">
        <w:rPr>
          <w:rFonts w:ascii="Times New Roman" w:hAnsi="Times New Roman"/>
          <w:b/>
          <w:bCs/>
          <w:sz w:val="24"/>
          <w:szCs w:val="24"/>
        </w:rPr>
        <w:t>44</w:t>
      </w:r>
      <w:r w:rsidRPr="008B1F94">
        <w:rPr>
          <w:rFonts w:ascii="Times New Roman" w:hAnsi="Times New Roman"/>
          <w:b/>
          <w:bCs/>
          <w:sz w:val="24"/>
          <w:szCs w:val="24"/>
        </w:rPr>
        <w:t>.</w:t>
      </w:r>
    </w:p>
    <w:p w14:paraId="503929D0" w14:textId="4AD2BEB2" w:rsidR="00626FC9" w:rsidRPr="008B1F94" w:rsidRDefault="00626FC9" w:rsidP="00626FC9">
      <w:pPr>
        <w:pStyle w:val="Listaszerbekezds"/>
        <w:numPr>
          <w:ilvl w:val="1"/>
          <w:numId w:val="72"/>
        </w:numPr>
        <w:spacing w:after="160" w:line="259" w:lineRule="auto"/>
        <w:rPr>
          <w:rFonts w:ascii="Times New Roman" w:hAnsi="Times New Roman"/>
          <w:b/>
          <w:bCs/>
          <w:sz w:val="24"/>
          <w:szCs w:val="24"/>
        </w:rPr>
      </w:pPr>
      <w:r w:rsidRPr="008B1F94">
        <w:rPr>
          <w:rFonts w:ascii="Times New Roman" w:hAnsi="Times New Roman"/>
          <w:b/>
          <w:bCs/>
          <w:sz w:val="24"/>
          <w:szCs w:val="24"/>
        </w:rPr>
        <w:t>Személyi feltételek……………………………………………………………………...…</w:t>
      </w:r>
      <w:r w:rsidR="0026187B" w:rsidRPr="008B1F94">
        <w:rPr>
          <w:rFonts w:ascii="Times New Roman" w:hAnsi="Times New Roman"/>
          <w:b/>
          <w:bCs/>
          <w:sz w:val="24"/>
          <w:szCs w:val="24"/>
        </w:rPr>
        <w:t>46</w:t>
      </w:r>
      <w:r w:rsidRPr="008B1F94">
        <w:rPr>
          <w:rFonts w:ascii="Times New Roman" w:hAnsi="Times New Roman"/>
          <w:b/>
          <w:bCs/>
          <w:sz w:val="24"/>
          <w:szCs w:val="24"/>
        </w:rPr>
        <w:t>.</w:t>
      </w:r>
    </w:p>
    <w:p w14:paraId="3C05DFC3" w14:textId="64482420"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A kormány és az oktatásért felelős miniszter által kiadott az Óvodai nevelés országos alapprogramban megfogalmazott elvárásoknak és a pedagógiai programban megfogalmazott céloknak való megfelelés………………..…………………………………</w:t>
      </w:r>
      <w:r w:rsidR="0026187B" w:rsidRPr="008B1F94">
        <w:rPr>
          <w:rFonts w:ascii="Times New Roman" w:hAnsi="Times New Roman"/>
          <w:b/>
          <w:bCs/>
          <w:sz w:val="24"/>
          <w:szCs w:val="24"/>
        </w:rPr>
        <w:t>49</w:t>
      </w:r>
      <w:r w:rsidRPr="008B1F94">
        <w:rPr>
          <w:rFonts w:ascii="Times New Roman" w:hAnsi="Times New Roman"/>
          <w:b/>
          <w:bCs/>
          <w:sz w:val="24"/>
          <w:szCs w:val="24"/>
        </w:rPr>
        <w:t>.</w:t>
      </w:r>
    </w:p>
    <w:p w14:paraId="48661574" w14:textId="61CFE74B" w:rsidR="00626FC9" w:rsidRPr="008B1F94" w:rsidRDefault="00626FC9" w:rsidP="00626FC9">
      <w:pPr>
        <w:pStyle w:val="Listaszerbekezds"/>
        <w:numPr>
          <w:ilvl w:val="0"/>
          <w:numId w:val="72"/>
        </w:numPr>
        <w:spacing w:after="160" w:line="259" w:lineRule="auto"/>
        <w:rPr>
          <w:rFonts w:ascii="Times New Roman" w:hAnsi="Times New Roman"/>
          <w:b/>
          <w:bCs/>
          <w:sz w:val="24"/>
          <w:szCs w:val="24"/>
        </w:rPr>
      </w:pPr>
      <w:r w:rsidRPr="008B1F94">
        <w:rPr>
          <w:rFonts w:ascii="Times New Roman" w:hAnsi="Times New Roman"/>
          <w:b/>
          <w:bCs/>
          <w:sz w:val="24"/>
          <w:szCs w:val="24"/>
        </w:rPr>
        <w:t>Összegzés……………………………………………………………………………...……….</w:t>
      </w:r>
      <w:r w:rsidR="0026187B" w:rsidRPr="008B1F94">
        <w:rPr>
          <w:rFonts w:ascii="Times New Roman" w:hAnsi="Times New Roman"/>
          <w:b/>
          <w:bCs/>
          <w:sz w:val="24"/>
          <w:szCs w:val="24"/>
        </w:rPr>
        <w:t>52</w:t>
      </w:r>
      <w:r w:rsidRPr="008B1F94">
        <w:rPr>
          <w:rFonts w:ascii="Times New Roman" w:hAnsi="Times New Roman"/>
          <w:b/>
          <w:bCs/>
          <w:sz w:val="24"/>
          <w:szCs w:val="24"/>
        </w:rPr>
        <w:t>.</w:t>
      </w:r>
    </w:p>
    <w:p w14:paraId="217F0863" w14:textId="77777777" w:rsidR="00222A08" w:rsidRDefault="00626FC9" w:rsidP="00626FC9">
      <w:pPr>
        <w:rPr>
          <w:rFonts w:ascii="Times New Roman" w:hAnsi="Times New Roman" w:cs="Times New Roman"/>
          <w:b/>
          <w:bCs/>
          <w:sz w:val="24"/>
          <w:szCs w:val="24"/>
        </w:rPr>
      </w:pPr>
      <w:r w:rsidRPr="008B1F94">
        <w:rPr>
          <w:rFonts w:ascii="Times New Roman" w:hAnsi="Times New Roman" w:cs="Times New Roman"/>
          <w:b/>
          <w:bCs/>
          <w:sz w:val="24"/>
          <w:szCs w:val="24"/>
        </w:rPr>
        <w:t>Melléklet</w:t>
      </w:r>
      <w:r w:rsidR="00BF5D2A" w:rsidRPr="008B1F94">
        <w:rPr>
          <w:rFonts w:ascii="Times New Roman" w:hAnsi="Times New Roman" w:cs="Times New Roman"/>
          <w:b/>
          <w:bCs/>
          <w:sz w:val="24"/>
          <w:szCs w:val="24"/>
        </w:rPr>
        <w:t xml:space="preserve"> </w:t>
      </w:r>
    </w:p>
    <w:p w14:paraId="0F51E646" w14:textId="3B5D0166" w:rsidR="00626FC9" w:rsidRDefault="00222A08" w:rsidP="00626FC9">
      <w:pPr>
        <w:rPr>
          <w:rFonts w:ascii="Times New Roman" w:hAnsi="Times New Roman" w:cs="Times New Roman"/>
          <w:b/>
          <w:bCs/>
          <w:sz w:val="24"/>
          <w:szCs w:val="24"/>
        </w:rPr>
      </w:pPr>
      <w:r>
        <w:rPr>
          <w:rFonts w:ascii="Times New Roman" w:hAnsi="Times New Roman" w:cs="Times New Roman"/>
          <w:b/>
          <w:bCs/>
          <w:sz w:val="24"/>
          <w:szCs w:val="24"/>
        </w:rPr>
        <w:t xml:space="preserve">1.számú melléklet </w:t>
      </w:r>
      <w:r w:rsidR="00BF5D2A" w:rsidRPr="008B1F94">
        <w:rPr>
          <w:rFonts w:ascii="Times New Roman" w:hAnsi="Times New Roman" w:cs="Times New Roman"/>
          <w:b/>
          <w:bCs/>
          <w:sz w:val="24"/>
          <w:szCs w:val="24"/>
        </w:rPr>
        <w:t xml:space="preserve"> 202</w:t>
      </w:r>
      <w:r w:rsidR="00AC4491" w:rsidRPr="008B1F94">
        <w:rPr>
          <w:rFonts w:ascii="Times New Roman" w:hAnsi="Times New Roman" w:cs="Times New Roman"/>
          <w:b/>
          <w:bCs/>
          <w:sz w:val="24"/>
          <w:szCs w:val="24"/>
        </w:rPr>
        <w:t>5/2026</w:t>
      </w:r>
      <w:r w:rsidR="00BF5D2A" w:rsidRPr="008B1F94">
        <w:rPr>
          <w:rFonts w:ascii="Times New Roman" w:hAnsi="Times New Roman" w:cs="Times New Roman"/>
          <w:b/>
          <w:bCs/>
          <w:sz w:val="24"/>
          <w:szCs w:val="24"/>
        </w:rPr>
        <w:t>-</w:t>
      </w:r>
      <w:r w:rsidR="00AC4491" w:rsidRPr="008B1F94">
        <w:rPr>
          <w:rFonts w:ascii="Times New Roman" w:hAnsi="Times New Roman" w:cs="Times New Roman"/>
          <w:b/>
          <w:bCs/>
          <w:sz w:val="24"/>
          <w:szCs w:val="24"/>
        </w:rPr>
        <w:t>o</w:t>
      </w:r>
      <w:r w:rsidR="00BF5D2A" w:rsidRPr="008B1F94">
        <w:rPr>
          <w:rFonts w:ascii="Times New Roman" w:hAnsi="Times New Roman" w:cs="Times New Roman"/>
          <w:b/>
          <w:bCs/>
          <w:sz w:val="24"/>
          <w:szCs w:val="24"/>
        </w:rPr>
        <w:t>s nevelési év eseménynaptár……………</w:t>
      </w:r>
      <w:r>
        <w:rPr>
          <w:rFonts w:ascii="Times New Roman" w:hAnsi="Times New Roman" w:cs="Times New Roman"/>
          <w:b/>
          <w:bCs/>
          <w:sz w:val="24"/>
          <w:szCs w:val="24"/>
        </w:rPr>
        <w:t>….</w:t>
      </w:r>
      <w:r w:rsidR="0026187B" w:rsidRPr="008B1F94">
        <w:rPr>
          <w:rFonts w:ascii="Times New Roman" w:hAnsi="Times New Roman" w:cs="Times New Roman"/>
          <w:b/>
          <w:bCs/>
          <w:sz w:val="24"/>
          <w:szCs w:val="24"/>
        </w:rPr>
        <w:t>………………..</w:t>
      </w:r>
      <w:r w:rsidR="00BF5D2A" w:rsidRPr="008B1F94">
        <w:rPr>
          <w:rFonts w:ascii="Times New Roman" w:hAnsi="Times New Roman" w:cs="Times New Roman"/>
          <w:b/>
          <w:bCs/>
          <w:sz w:val="24"/>
          <w:szCs w:val="24"/>
        </w:rPr>
        <w:t>…….</w:t>
      </w:r>
      <w:r w:rsidR="0026187B" w:rsidRPr="008B1F94">
        <w:rPr>
          <w:rFonts w:ascii="Times New Roman" w:hAnsi="Times New Roman" w:cs="Times New Roman"/>
          <w:b/>
          <w:bCs/>
          <w:sz w:val="24"/>
          <w:szCs w:val="24"/>
        </w:rPr>
        <w:t>55</w:t>
      </w:r>
      <w:r w:rsidR="00BF5D2A" w:rsidRPr="008B1F94">
        <w:rPr>
          <w:rFonts w:ascii="Times New Roman" w:hAnsi="Times New Roman" w:cs="Times New Roman"/>
          <w:b/>
          <w:bCs/>
          <w:sz w:val="24"/>
          <w:szCs w:val="24"/>
        </w:rPr>
        <w:t>.</w:t>
      </w:r>
    </w:p>
    <w:p w14:paraId="27921637" w14:textId="436D6BF7" w:rsidR="00222A08" w:rsidRPr="008B1F94" w:rsidRDefault="00222A08" w:rsidP="00626FC9">
      <w:pPr>
        <w:rPr>
          <w:rFonts w:ascii="Times New Roman" w:hAnsi="Times New Roman" w:cs="Times New Roman"/>
          <w:b/>
          <w:bCs/>
          <w:sz w:val="24"/>
          <w:szCs w:val="24"/>
        </w:rPr>
      </w:pPr>
      <w:r>
        <w:rPr>
          <w:rFonts w:ascii="Times New Roman" w:hAnsi="Times New Roman" w:cs="Times New Roman"/>
          <w:b/>
          <w:bCs/>
          <w:sz w:val="24"/>
          <w:szCs w:val="24"/>
        </w:rPr>
        <w:t>2.számú melléklet  „Zöldülj!” Szakmai munkaközösség éves beszámolója……………………….</w:t>
      </w:r>
      <w:r w:rsidR="00C81C57">
        <w:rPr>
          <w:rFonts w:ascii="Times New Roman" w:hAnsi="Times New Roman" w:cs="Times New Roman"/>
          <w:b/>
          <w:bCs/>
          <w:sz w:val="24"/>
          <w:szCs w:val="24"/>
        </w:rPr>
        <w:t>60</w:t>
      </w:r>
      <w:r>
        <w:rPr>
          <w:rFonts w:ascii="Times New Roman" w:hAnsi="Times New Roman" w:cs="Times New Roman"/>
          <w:b/>
          <w:bCs/>
          <w:sz w:val="24"/>
          <w:szCs w:val="24"/>
        </w:rPr>
        <w:t>.</w:t>
      </w:r>
    </w:p>
    <w:p w14:paraId="1134F56B" w14:textId="6CA68B0D" w:rsidR="00626FC9" w:rsidRDefault="00D452C8" w:rsidP="00D452C8">
      <w:pPr>
        <w:rPr>
          <w:rFonts w:ascii="Times New Roman" w:eastAsiaTheme="majorEastAsia" w:hAnsi="Times New Roman" w:cs="Times New Roman"/>
          <w:b/>
          <w:color w:val="000000" w:themeColor="text1"/>
          <w:spacing w:val="5"/>
          <w:kern w:val="28"/>
          <w:sz w:val="24"/>
          <w:szCs w:val="24"/>
          <w:lang w:eastAsia="hu-HU"/>
        </w:rPr>
      </w:pPr>
      <w:r>
        <w:br w:type="page"/>
      </w:r>
      <w:r w:rsidRPr="00310AFA">
        <w:rPr>
          <w:rFonts w:ascii="Times New Roman" w:eastAsiaTheme="majorEastAsia" w:hAnsi="Times New Roman" w:cs="Times New Roman"/>
          <w:b/>
          <w:color w:val="000000" w:themeColor="text1"/>
          <w:spacing w:val="5"/>
          <w:kern w:val="28"/>
          <w:sz w:val="24"/>
          <w:szCs w:val="24"/>
          <w:lang w:eastAsia="hu-HU"/>
        </w:rPr>
        <w:lastRenderedPageBreak/>
        <w:t>Tisztelt Képviselő-testület!</w:t>
      </w:r>
    </w:p>
    <w:p w14:paraId="307E29EB" w14:textId="77777777" w:rsidR="00D452C8" w:rsidRPr="00D452C8" w:rsidRDefault="00D452C8" w:rsidP="00D452C8">
      <w:pPr>
        <w:pBdr>
          <w:top w:val="single" w:sz="4" w:space="1" w:color="auto"/>
        </w:pBdr>
      </w:pPr>
    </w:p>
    <w:p w14:paraId="7BE75F20" w14:textId="2C948618" w:rsidR="00D452C8" w:rsidRPr="00310AFA" w:rsidRDefault="00D452C8" w:rsidP="00174214">
      <w:pPr>
        <w:spacing w:after="200"/>
        <w:ind w:firstLine="708"/>
        <w:jc w:val="both"/>
        <w:rPr>
          <w:rFonts w:ascii="Times New Roman" w:eastAsiaTheme="minorEastAsia" w:hAnsi="Times New Roman" w:cs="Times New Roman"/>
          <w:sz w:val="24"/>
          <w:szCs w:val="24"/>
          <w:lang w:eastAsia="hu-HU"/>
        </w:rPr>
      </w:pPr>
      <w:r w:rsidRPr="00310AFA">
        <w:rPr>
          <w:rFonts w:ascii="Times New Roman" w:eastAsiaTheme="minorEastAsia" w:hAnsi="Times New Roman" w:cs="Times New Roman"/>
          <w:sz w:val="24"/>
          <w:szCs w:val="24"/>
          <w:lang w:eastAsia="hu-HU"/>
        </w:rPr>
        <w:t>A Balatonvilágosi Sziv</w:t>
      </w:r>
      <w:r>
        <w:rPr>
          <w:rFonts w:ascii="Times New Roman" w:eastAsiaTheme="minorEastAsia" w:hAnsi="Times New Roman" w:cs="Times New Roman"/>
          <w:sz w:val="24"/>
          <w:szCs w:val="24"/>
          <w:lang w:eastAsia="hu-HU"/>
        </w:rPr>
        <w:t>árvány Óvoda beszámolója a 202</w:t>
      </w:r>
      <w:r w:rsidR="004A49E9">
        <w:rPr>
          <w:rFonts w:ascii="Times New Roman" w:eastAsiaTheme="minorEastAsia" w:hAnsi="Times New Roman" w:cs="Times New Roman"/>
          <w:sz w:val="24"/>
          <w:szCs w:val="24"/>
          <w:lang w:eastAsia="hu-HU"/>
        </w:rPr>
        <w:t>5</w:t>
      </w:r>
      <w:r w:rsidR="00BE0BF2">
        <w:rPr>
          <w:rFonts w:ascii="Times New Roman" w:eastAsiaTheme="minorEastAsia" w:hAnsi="Times New Roman" w:cs="Times New Roman"/>
          <w:sz w:val="24"/>
          <w:szCs w:val="24"/>
          <w:lang w:eastAsia="hu-HU"/>
        </w:rPr>
        <w:t>/</w:t>
      </w:r>
      <w:r>
        <w:rPr>
          <w:rFonts w:ascii="Times New Roman" w:eastAsiaTheme="minorEastAsia" w:hAnsi="Times New Roman" w:cs="Times New Roman"/>
          <w:sz w:val="24"/>
          <w:szCs w:val="24"/>
          <w:lang w:eastAsia="hu-HU"/>
        </w:rPr>
        <w:t>202</w:t>
      </w:r>
      <w:r w:rsidR="004A49E9">
        <w:rPr>
          <w:rFonts w:ascii="Times New Roman" w:eastAsiaTheme="minorEastAsia" w:hAnsi="Times New Roman" w:cs="Times New Roman"/>
          <w:sz w:val="24"/>
          <w:szCs w:val="24"/>
          <w:lang w:eastAsia="hu-HU"/>
        </w:rPr>
        <w:t>6</w:t>
      </w:r>
      <w:r w:rsidRPr="00310AFA">
        <w:rPr>
          <w:rFonts w:ascii="Times New Roman" w:eastAsiaTheme="minorEastAsia" w:hAnsi="Times New Roman" w:cs="Times New Roman"/>
          <w:sz w:val="24"/>
          <w:szCs w:val="24"/>
          <w:lang w:eastAsia="hu-HU"/>
        </w:rPr>
        <w:t>. nevelési év szakmai és működési tevékenységének eredményeiről szól.</w:t>
      </w:r>
    </w:p>
    <w:p w14:paraId="76395784" w14:textId="77777777" w:rsidR="00D452C8" w:rsidRPr="00310AFA" w:rsidRDefault="00D452C8" w:rsidP="00D452C8">
      <w:pPr>
        <w:spacing w:after="200"/>
        <w:jc w:val="both"/>
        <w:rPr>
          <w:rFonts w:ascii="Times New Roman" w:eastAsiaTheme="minorEastAsia" w:hAnsi="Times New Roman" w:cs="Times New Roman"/>
          <w:sz w:val="24"/>
          <w:szCs w:val="24"/>
          <w:lang w:eastAsia="hu-HU"/>
        </w:rPr>
      </w:pPr>
      <w:r w:rsidRPr="00310AFA">
        <w:rPr>
          <w:rFonts w:ascii="Times New Roman" w:eastAsiaTheme="minorEastAsia" w:hAnsi="Times New Roman" w:cs="Times New Roman"/>
          <w:sz w:val="24"/>
          <w:szCs w:val="24"/>
          <w:lang w:eastAsia="hu-HU"/>
        </w:rPr>
        <w:t>A beszámoló készítésének alapjai:</w:t>
      </w:r>
    </w:p>
    <w:p w14:paraId="10DF5DC4" w14:textId="0D2F1B44" w:rsidR="00D452C8" w:rsidRPr="00310AFA" w:rsidRDefault="00D452C8" w:rsidP="00D452C8">
      <w:pPr>
        <w:numPr>
          <w:ilvl w:val="0"/>
          <w:numId w:val="54"/>
        </w:numPr>
        <w:spacing w:after="200"/>
        <w:contextualSpacing/>
        <w:jc w:val="both"/>
        <w:rPr>
          <w:rFonts w:ascii="Times New Roman" w:eastAsiaTheme="minorEastAsia" w:hAnsi="Times New Roman" w:cs="Times New Roman"/>
          <w:sz w:val="24"/>
          <w:szCs w:val="24"/>
          <w:lang w:eastAsia="hu-HU"/>
        </w:rPr>
      </w:pPr>
      <w:r w:rsidRPr="00310AFA">
        <w:rPr>
          <w:rFonts w:ascii="Times New Roman" w:eastAsiaTheme="minorEastAsia" w:hAnsi="Times New Roman" w:cs="Times New Roman"/>
          <w:sz w:val="24"/>
          <w:szCs w:val="24"/>
          <w:lang w:eastAsia="hu-HU"/>
        </w:rPr>
        <w:t>A Balatonvilágosi Szivárv</w:t>
      </w:r>
      <w:r>
        <w:rPr>
          <w:rFonts w:ascii="Times New Roman" w:eastAsiaTheme="minorEastAsia" w:hAnsi="Times New Roman" w:cs="Times New Roman"/>
          <w:sz w:val="24"/>
          <w:szCs w:val="24"/>
          <w:lang w:eastAsia="hu-HU"/>
        </w:rPr>
        <w:t>ány Óvoda Éves munkaterve a 202</w:t>
      </w:r>
      <w:r w:rsidR="004A49E9">
        <w:rPr>
          <w:rFonts w:ascii="Times New Roman" w:eastAsiaTheme="minorEastAsia" w:hAnsi="Times New Roman" w:cs="Times New Roman"/>
          <w:sz w:val="24"/>
          <w:szCs w:val="24"/>
          <w:lang w:eastAsia="hu-HU"/>
        </w:rPr>
        <w:t>5</w:t>
      </w:r>
      <w:r>
        <w:rPr>
          <w:rFonts w:ascii="Times New Roman" w:eastAsiaTheme="minorEastAsia" w:hAnsi="Times New Roman" w:cs="Times New Roman"/>
          <w:sz w:val="24"/>
          <w:szCs w:val="24"/>
          <w:lang w:eastAsia="hu-HU"/>
        </w:rPr>
        <w:t>/202</w:t>
      </w:r>
      <w:r w:rsidR="004A49E9">
        <w:rPr>
          <w:rFonts w:ascii="Times New Roman" w:eastAsiaTheme="minorEastAsia" w:hAnsi="Times New Roman" w:cs="Times New Roman"/>
          <w:sz w:val="24"/>
          <w:szCs w:val="24"/>
          <w:lang w:eastAsia="hu-HU"/>
        </w:rPr>
        <w:t>6</w:t>
      </w:r>
      <w:r w:rsidRPr="00310AFA">
        <w:rPr>
          <w:rFonts w:ascii="Times New Roman" w:eastAsiaTheme="minorEastAsia" w:hAnsi="Times New Roman" w:cs="Times New Roman"/>
          <w:sz w:val="24"/>
          <w:szCs w:val="24"/>
          <w:lang w:eastAsia="hu-HU"/>
        </w:rPr>
        <w:t>. nevelési évre</w:t>
      </w:r>
    </w:p>
    <w:p w14:paraId="641CD096" w14:textId="77777777" w:rsidR="00D452C8" w:rsidRPr="00310AFA" w:rsidRDefault="00D452C8" w:rsidP="00D452C8">
      <w:pPr>
        <w:numPr>
          <w:ilvl w:val="0"/>
          <w:numId w:val="54"/>
        </w:numPr>
        <w:spacing w:after="200"/>
        <w:contextualSpacing/>
        <w:jc w:val="both"/>
        <w:rPr>
          <w:rFonts w:ascii="Times New Roman" w:eastAsiaTheme="minorEastAsia" w:hAnsi="Times New Roman" w:cs="Times New Roman"/>
          <w:sz w:val="24"/>
          <w:szCs w:val="24"/>
          <w:lang w:eastAsia="hu-HU"/>
        </w:rPr>
      </w:pPr>
      <w:r w:rsidRPr="00310AFA">
        <w:rPr>
          <w:rFonts w:ascii="Times New Roman" w:eastAsiaTheme="minorEastAsia" w:hAnsi="Times New Roman" w:cs="Times New Roman"/>
          <w:sz w:val="24"/>
          <w:szCs w:val="24"/>
          <w:lang w:eastAsia="hu-HU"/>
        </w:rPr>
        <w:t>A Balatonvilágosi Szivárvány Óvoda Pedagógiai Program céljai és feladatai</w:t>
      </w:r>
    </w:p>
    <w:p w14:paraId="407B0706" w14:textId="77777777" w:rsidR="00D452C8" w:rsidRPr="00310AFA" w:rsidRDefault="00D452C8" w:rsidP="00D452C8">
      <w:pPr>
        <w:numPr>
          <w:ilvl w:val="0"/>
          <w:numId w:val="54"/>
        </w:numPr>
        <w:spacing w:after="200"/>
        <w:contextualSpacing/>
        <w:jc w:val="both"/>
        <w:rPr>
          <w:rFonts w:ascii="Times New Roman" w:eastAsiaTheme="minorEastAsia" w:hAnsi="Times New Roman" w:cs="Times New Roman"/>
          <w:sz w:val="24"/>
          <w:szCs w:val="24"/>
          <w:lang w:eastAsia="hu-HU"/>
        </w:rPr>
      </w:pPr>
      <w:r w:rsidRPr="00310AFA">
        <w:rPr>
          <w:rFonts w:ascii="Times New Roman" w:eastAsiaTheme="minorEastAsia" w:hAnsi="Times New Roman" w:cs="Times New Roman"/>
          <w:sz w:val="24"/>
          <w:szCs w:val="24"/>
          <w:lang w:eastAsia="hu-HU"/>
        </w:rPr>
        <w:t>az Óvodai Nevelés Országos Alapprogramja</w:t>
      </w:r>
    </w:p>
    <w:p w14:paraId="4AC946AC" w14:textId="77777777" w:rsidR="00D452C8" w:rsidRPr="00310AFA" w:rsidRDefault="00D452C8" w:rsidP="00D452C8">
      <w:pPr>
        <w:spacing w:after="200"/>
        <w:ind w:left="720"/>
        <w:contextualSpacing/>
        <w:jc w:val="both"/>
        <w:rPr>
          <w:rFonts w:ascii="Times New Roman" w:eastAsiaTheme="minorEastAsia" w:hAnsi="Times New Roman" w:cs="Times New Roman"/>
          <w:sz w:val="24"/>
          <w:szCs w:val="24"/>
          <w:lang w:eastAsia="hu-HU"/>
        </w:rPr>
      </w:pPr>
    </w:p>
    <w:p w14:paraId="5EB3CAFD" w14:textId="77777777" w:rsidR="004A49E9" w:rsidRDefault="004A49E9" w:rsidP="004A49E9">
      <w:pPr>
        <w:pStyle w:val="isselectedend"/>
        <w:spacing w:line="360" w:lineRule="auto"/>
        <w:jc w:val="both"/>
      </w:pPr>
      <w:r>
        <w:t>A 2025/2026-os nevelési év lezárása lehetőséget ad arra, hogy számba vegyük mindazt, amit az elmúlt időszakban közösen megvalósítottunk, értékeljük eredményeinket, tapasztalatainkat, és meghatározzuk azokat a feladatokat, amelyekre a következő időszakban nagyobb figyelmet kívánunk fordítani.</w:t>
      </w:r>
    </w:p>
    <w:p w14:paraId="327F3BEE" w14:textId="77777777" w:rsidR="004A49E9" w:rsidRDefault="004A49E9" w:rsidP="004A49E9">
      <w:pPr>
        <w:pStyle w:val="isselectedend"/>
        <w:spacing w:line="360" w:lineRule="auto"/>
        <w:jc w:val="both"/>
      </w:pPr>
      <w:r>
        <w:t>Az elmúlt nevelési év mozgalmas, szakmai feladatokban és közösségi eseményekben gazdag időszak volt a Balatonvilágosi Szivárvány Óvoda életében. Mindennapi munkánk során arra törekedtünk, hogy intézményünk működése kiszámítható és biztonságos legyen, miközben pedagógiai gyakorlatunk képes maradjon alkalmazkodni a gyermekek változó szükségleteihez, a családok igényeihez és a köznevelést érintő változásokhoz.</w:t>
      </w:r>
    </w:p>
    <w:p w14:paraId="562AE224" w14:textId="77777777" w:rsidR="004A49E9" w:rsidRDefault="004A49E9" w:rsidP="004A49E9">
      <w:pPr>
        <w:pStyle w:val="isselectedend"/>
        <w:spacing w:line="360" w:lineRule="auto"/>
        <w:jc w:val="both"/>
      </w:pPr>
      <w:r>
        <w:t>Nevelőmunkánk során továbbra is a gyermekek harmonikus személyiségfejlődését tekintettük legfontosabb feladatunknak. Olyan óvodai mindennapok kialakítására törekedtünk, amelyekben a játék, a tapasztalatszerzés, a mozgás, az alkotás, a hagyományok és a közösen megélt élmények egyaránt helyet kapnak. Fontosnak tartottuk, hogy minden gyermek saját képességeinek és fejlődési ütemének megfelelő támogatást kapjon, miközben megtapasztalja a közösséghez tartozás örömét és biztonságát.</w:t>
      </w:r>
    </w:p>
    <w:p w14:paraId="46326043" w14:textId="77777777" w:rsidR="004A49E9" w:rsidRDefault="004A49E9" w:rsidP="004A49E9">
      <w:pPr>
        <w:pStyle w:val="isselectedend"/>
        <w:spacing w:line="360" w:lineRule="auto"/>
        <w:jc w:val="both"/>
      </w:pPr>
      <w:r>
        <w:t>A nevelési év egyik meghatározó törekvése volt a családokkal való együttműködés további erősítése. Ennek érdekében tudatosan kerestük azokat a lehetőségeket, amelyek túlmutatnak a hagyományos kapcsolattartási formákon, és valódi közösségi élményt teremtenek gyermekek, szülők és az óvoda dolgozói számára. Meggyőződésünk, hogy az eredményes óvodai nevelés egyik legfontosabb feltétele az intézmény és a család kölcsönös tiszteleten, bizalmon és együttműködésen alapuló kapcsolata.</w:t>
      </w:r>
    </w:p>
    <w:p w14:paraId="15A3B45F" w14:textId="77777777" w:rsidR="004A49E9" w:rsidRDefault="004A49E9" w:rsidP="004A49E9">
      <w:pPr>
        <w:pStyle w:val="isselectedend"/>
        <w:spacing w:line="360" w:lineRule="auto"/>
        <w:jc w:val="both"/>
      </w:pPr>
      <w:r>
        <w:t xml:space="preserve">Az éves beszámoló nem csupán az elvégzett feladatok és megvalósított programok felsorolása. Célja annak bemutatása is, hogy a kitűzött intézményi és pedagógiai célok milyen mértékben valósultak meg, milyen eredményeket értünk el, milyen nehézségekkel találkoztunk, és tapasztalataink alapján mely területeken szükséges további előrelépés. Az értékelés alapját intézményünk Pedagógiai Programja, a </w:t>
      </w:r>
      <w:r>
        <w:lastRenderedPageBreak/>
        <w:t>2025/2026-os nevelési év munkaterve, az Óvodai nevelés országos alapprogramja, valamint az év során keletkezett szakmai dokumentációk és tapasztalatok adják.</w:t>
      </w:r>
    </w:p>
    <w:p w14:paraId="444B65AC" w14:textId="77777777" w:rsidR="004A49E9" w:rsidRDefault="004A49E9" w:rsidP="004A49E9">
      <w:pPr>
        <w:pStyle w:val="NormlWeb"/>
        <w:spacing w:line="360" w:lineRule="auto"/>
        <w:jc w:val="both"/>
      </w:pPr>
      <w:r>
        <w:t>Köszönöm intézményünk valamennyi dolgozójának az egész éves munkáját, szakmai elkötelezettségét és helytállását. Köszönöm továbbá Balatonvilágos Község Önkormányzatának, a Képviselő-testületnek, a Pénzügyi-Gazdasági Bizottságnak, a Szülői Szervezetnek, a családoknak és valamennyi együttműködő partnerünknek azt a támogatást és együttműködést, amellyel hozzájárultak óvodánk eredményes működéséhez és közösségünk fejlődéséhez.</w:t>
      </w:r>
    </w:p>
    <w:p w14:paraId="77513364" w14:textId="11AEDDE9" w:rsidR="004E5B11" w:rsidRDefault="004E5B11" w:rsidP="004E5B11">
      <w:pPr>
        <w:pStyle w:val="NormlWeb"/>
        <w:jc w:val="center"/>
      </w:pPr>
      <w:r>
        <w:t xml:space="preserve">                                                                                        Tisztelettel: </w:t>
      </w:r>
    </w:p>
    <w:p w14:paraId="04DE03EE" w14:textId="17A134BE" w:rsidR="00536CF2" w:rsidRDefault="004E5B11" w:rsidP="004E5B11">
      <w:pPr>
        <w:pStyle w:val="NormlWeb"/>
        <w:spacing w:before="0" w:beforeAutospacing="0" w:after="0" w:afterAutospacing="0"/>
        <w:jc w:val="center"/>
      </w:pPr>
      <w:r>
        <w:t xml:space="preserve">                                                                                                                                 Szöllősi Erika</w:t>
      </w:r>
    </w:p>
    <w:p w14:paraId="09ACB153" w14:textId="50E8B001" w:rsidR="00174214" w:rsidRDefault="004E5B11" w:rsidP="007F1E47">
      <w:pPr>
        <w:pStyle w:val="NormlWeb"/>
        <w:spacing w:before="0" w:beforeAutospacing="0" w:after="0" w:afterAutospacing="0"/>
        <w:jc w:val="center"/>
      </w:pPr>
      <w:r>
        <w:t xml:space="preserve">                                                                       </w:t>
      </w:r>
      <w:r w:rsidR="007F1E47">
        <w:t xml:space="preserve">                                                              </w:t>
      </w:r>
      <w:r>
        <w:t xml:space="preserve">  igazgató</w:t>
      </w:r>
    </w:p>
    <w:p w14:paraId="66F8F8EA" w14:textId="77777777" w:rsidR="005B2B00" w:rsidRDefault="005B2B00" w:rsidP="007F1E47">
      <w:pPr>
        <w:pStyle w:val="NormlWeb"/>
        <w:spacing w:before="0" w:beforeAutospacing="0" w:after="0" w:afterAutospacing="0"/>
        <w:jc w:val="center"/>
      </w:pPr>
    </w:p>
    <w:p w14:paraId="4AE0D99D" w14:textId="77777777" w:rsidR="005B2B00" w:rsidRDefault="005B2B00" w:rsidP="007F1E47">
      <w:pPr>
        <w:pStyle w:val="NormlWeb"/>
        <w:spacing w:before="0" w:beforeAutospacing="0" w:after="0" w:afterAutospacing="0"/>
        <w:jc w:val="center"/>
      </w:pPr>
    </w:p>
    <w:p w14:paraId="0F42259A" w14:textId="77777777" w:rsidR="005B2B00" w:rsidRDefault="005B2B00" w:rsidP="007F1E47">
      <w:pPr>
        <w:pStyle w:val="NormlWeb"/>
        <w:spacing w:before="0" w:beforeAutospacing="0" w:after="0" w:afterAutospacing="0"/>
        <w:jc w:val="center"/>
      </w:pPr>
    </w:p>
    <w:p w14:paraId="337E868B" w14:textId="77777777" w:rsidR="005B2B00" w:rsidRDefault="005B2B00" w:rsidP="007F1E47">
      <w:pPr>
        <w:pStyle w:val="NormlWeb"/>
        <w:spacing w:before="0" w:beforeAutospacing="0" w:after="0" w:afterAutospacing="0"/>
        <w:jc w:val="center"/>
      </w:pPr>
    </w:p>
    <w:p w14:paraId="45E83281" w14:textId="77777777" w:rsidR="005B2B00" w:rsidRDefault="005B2B00" w:rsidP="007F1E47">
      <w:pPr>
        <w:pStyle w:val="NormlWeb"/>
        <w:spacing w:before="0" w:beforeAutospacing="0" w:after="0" w:afterAutospacing="0"/>
        <w:jc w:val="center"/>
      </w:pPr>
    </w:p>
    <w:p w14:paraId="58959DB4" w14:textId="77777777" w:rsidR="005B2B00" w:rsidRDefault="005B2B00" w:rsidP="007F1E47">
      <w:pPr>
        <w:pStyle w:val="NormlWeb"/>
        <w:spacing w:before="0" w:beforeAutospacing="0" w:after="0" w:afterAutospacing="0"/>
        <w:jc w:val="center"/>
      </w:pPr>
    </w:p>
    <w:p w14:paraId="07ED0D5A" w14:textId="77777777" w:rsidR="005B2B00" w:rsidRDefault="005B2B00" w:rsidP="007F1E47">
      <w:pPr>
        <w:pStyle w:val="NormlWeb"/>
        <w:spacing w:before="0" w:beforeAutospacing="0" w:after="0" w:afterAutospacing="0"/>
        <w:jc w:val="center"/>
      </w:pPr>
    </w:p>
    <w:p w14:paraId="42D42CA9" w14:textId="77777777" w:rsidR="005B2B00" w:rsidRDefault="005B2B00" w:rsidP="007F1E47">
      <w:pPr>
        <w:pStyle w:val="NormlWeb"/>
        <w:spacing w:before="0" w:beforeAutospacing="0" w:after="0" w:afterAutospacing="0"/>
        <w:jc w:val="center"/>
      </w:pPr>
    </w:p>
    <w:p w14:paraId="13307A6C" w14:textId="77777777" w:rsidR="005B2B00" w:rsidRDefault="005B2B00" w:rsidP="007F1E47">
      <w:pPr>
        <w:pStyle w:val="NormlWeb"/>
        <w:spacing w:before="0" w:beforeAutospacing="0" w:after="0" w:afterAutospacing="0"/>
        <w:jc w:val="center"/>
      </w:pPr>
    </w:p>
    <w:p w14:paraId="1EEC8072" w14:textId="77777777" w:rsidR="005B2B00" w:rsidRDefault="005B2B00" w:rsidP="007F1E47">
      <w:pPr>
        <w:pStyle w:val="NormlWeb"/>
        <w:spacing w:before="0" w:beforeAutospacing="0" w:after="0" w:afterAutospacing="0"/>
        <w:jc w:val="center"/>
      </w:pPr>
    </w:p>
    <w:p w14:paraId="47CC2BDB" w14:textId="77777777" w:rsidR="005B2B00" w:rsidRDefault="005B2B00" w:rsidP="007F1E47">
      <w:pPr>
        <w:pStyle w:val="NormlWeb"/>
        <w:spacing w:before="0" w:beforeAutospacing="0" w:after="0" w:afterAutospacing="0"/>
        <w:jc w:val="center"/>
      </w:pPr>
    </w:p>
    <w:p w14:paraId="337A19FA" w14:textId="77777777" w:rsidR="004A49E9" w:rsidRDefault="004A49E9" w:rsidP="007F1E47">
      <w:pPr>
        <w:pStyle w:val="NormlWeb"/>
        <w:spacing w:before="0" w:beforeAutospacing="0" w:after="0" w:afterAutospacing="0"/>
        <w:jc w:val="center"/>
      </w:pPr>
    </w:p>
    <w:p w14:paraId="2B8E6B55" w14:textId="77777777" w:rsidR="004A49E9" w:rsidRDefault="004A49E9" w:rsidP="007F1E47">
      <w:pPr>
        <w:pStyle w:val="NormlWeb"/>
        <w:spacing w:before="0" w:beforeAutospacing="0" w:after="0" w:afterAutospacing="0"/>
        <w:jc w:val="center"/>
      </w:pPr>
    </w:p>
    <w:p w14:paraId="6CF62099" w14:textId="77777777" w:rsidR="004A49E9" w:rsidRDefault="004A49E9" w:rsidP="007F1E47">
      <w:pPr>
        <w:pStyle w:val="NormlWeb"/>
        <w:spacing w:before="0" w:beforeAutospacing="0" w:after="0" w:afterAutospacing="0"/>
        <w:jc w:val="center"/>
      </w:pPr>
    </w:p>
    <w:p w14:paraId="6EBB2FF9" w14:textId="77777777" w:rsidR="004A49E9" w:rsidRDefault="004A49E9" w:rsidP="007F1E47">
      <w:pPr>
        <w:pStyle w:val="NormlWeb"/>
        <w:spacing w:before="0" w:beforeAutospacing="0" w:after="0" w:afterAutospacing="0"/>
        <w:jc w:val="center"/>
      </w:pPr>
    </w:p>
    <w:p w14:paraId="241868D6" w14:textId="77777777" w:rsidR="004A49E9" w:rsidRDefault="004A49E9" w:rsidP="007F1E47">
      <w:pPr>
        <w:pStyle w:val="NormlWeb"/>
        <w:spacing w:before="0" w:beforeAutospacing="0" w:after="0" w:afterAutospacing="0"/>
        <w:jc w:val="center"/>
      </w:pPr>
    </w:p>
    <w:p w14:paraId="15E6F3BB" w14:textId="77777777" w:rsidR="004A49E9" w:rsidRDefault="004A49E9" w:rsidP="007F1E47">
      <w:pPr>
        <w:pStyle w:val="NormlWeb"/>
        <w:spacing w:before="0" w:beforeAutospacing="0" w:after="0" w:afterAutospacing="0"/>
        <w:jc w:val="center"/>
      </w:pPr>
    </w:p>
    <w:p w14:paraId="06F3D87B" w14:textId="77777777" w:rsidR="004A49E9" w:rsidRDefault="004A49E9" w:rsidP="007F1E47">
      <w:pPr>
        <w:pStyle w:val="NormlWeb"/>
        <w:spacing w:before="0" w:beforeAutospacing="0" w:after="0" w:afterAutospacing="0"/>
        <w:jc w:val="center"/>
      </w:pPr>
    </w:p>
    <w:p w14:paraId="39DEF71C" w14:textId="77777777" w:rsidR="004A49E9" w:rsidRDefault="004A49E9" w:rsidP="007F1E47">
      <w:pPr>
        <w:pStyle w:val="NormlWeb"/>
        <w:spacing w:before="0" w:beforeAutospacing="0" w:after="0" w:afterAutospacing="0"/>
        <w:jc w:val="center"/>
      </w:pPr>
    </w:p>
    <w:p w14:paraId="4A7D91C6" w14:textId="77777777" w:rsidR="004A49E9" w:rsidRDefault="004A49E9" w:rsidP="007F1E47">
      <w:pPr>
        <w:pStyle w:val="NormlWeb"/>
        <w:spacing w:before="0" w:beforeAutospacing="0" w:after="0" w:afterAutospacing="0"/>
        <w:jc w:val="center"/>
      </w:pPr>
    </w:p>
    <w:p w14:paraId="009D47F8" w14:textId="77777777" w:rsidR="007F1E47" w:rsidRDefault="007F1E47" w:rsidP="007F1E47">
      <w:pPr>
        <w:pStyle w:val="NormlWeb"/>
        <w:spacing w:before="0" w:beforeAutospacing="0" w:after="0" w:afterAutospacing="0"/>
        <w:jc w:val="center"/>
      </w:pPr>
    </w:p>
    <w:p w14:paraId="729735FF" w14:textId="77777777" w:rsidR="007F1E47" w:rsidRDefault="007F1E47" w:rsidP="007F1E47">
      <w:pPr>
        <w:pStyle w:val="NormlWeb"/>
        <w:spacing w:before="0" w:beforeAutospacing="0" w:after="0" w:afterAutospacing="0"/>
        <w:jc w:val="center"/>
      </w:pPr>
    </w:p>
    <w:p w14:paraId="77C33CF2" w14:textId="77777777" w:rsidR="009A1AAF" w:rsidRDefault="009A1AAF" w:rsidP="009A1AAF">
      <w:pPr>
        <w:pStyle w:val="NormlWeb"/>
        <w:spacing w:before="0" w:beforeAutospacing="0" w:after="0" w:afterAutospacing="0"/>
        <w:jc w:val="center"/>
      </w:pPr>
    </w:p>
    <w:p w14:paraId="3818C983" w14:textId="77777777" w:rsidR="009A1AAF" w:rsidRDefault="009A1AAF" w:rsidP="009A1AAF">
      <w:pPr>
        <w:pStyle w:val="NormlWeb"/>
        <w:spacing w:before="0" w:beforeAutospacing="0" w:after="0" w:afterAutospacing="0"/>
        <w:jc w:val="center"/>
      </w:pPr>
    </w:p>
    <w:p w14:paraId="2A601155" w14:textId="77777777" w:rsidR="004A49E9" w:rsidRDefault="004A49E9" w:rsidP="009A1AAF">
      <w:pPr>
        <w:pStyle w:val="NormlWeb"/>
        <w:spacing w:before="0" w:beforeAutospacing="0" w:after="0" w:afterAutospacing="0"/>
        <w:jc w:val="center"/>
      </w:pPr>
    </w:p>
    <w:p w14:paraId="1F67AA64" w14:textId="77777777" w:rsidR="004A49E9" w:rsidRDefault="004A49E9" w:rsidP="009A1AAF">
      <w:pPr>
        <w:pStyle w:val="NormlWeb"/>
        <w:spacing w:before="0" w:beforeAutospacing="0" w:after="0" w:afterAutospacing="0"/>
        <w:jc w:val="center"/>
      </w:pPr>
    </w:p>
    <w:p w14:paraId="1911C6E1" w14:textId="77777777" w:rsidR="004A49E9" w:rsidRDefault="004A49E9" w:rsidP="009A1AAF">
      <w:pPr>
        <w:pStyle w:val="NormlWeb"/>
        <w:spacing w:before="0" w:beforeAutospacing="0" w:after="0" w:afterAutospacing="0"/>
        <w:jc w:val="center"/>
      </w:pPr>
    </w:p>
    <w:p w14:paraId="680D381B" w14:textId="77777777" w:rsidR="004A49E9" w:rsidRDefault="004A49E9" w:rsidP="009A1AAF">
      <w:pPr>
        <w:pStyle w:val="NormlWeb"/>
        <w:spacing w:before="0" w:beforeAutospacing="0" w:after="0" w:afterAutospacing="0"/>
        <w:jc w:val="center"/>
      </w:pPr>
    </w:p>
    <w:p w14:paraId="32445558" w14:textId="77777777" w:rsidR="004A49E9" w:rsidRDefault="004A49E9" w:rsidP="009A1AAF">
      <w:pPr>
        <w:pStyle w:val="NormlWeb"/>
        <w:spacing w:before="0" w:beforeAutospacing="0" w:after="0" w:afterAutospacing="0"/>
        <w:jc w:val="center"/>
      </w:pPr>
    </w:p>
    <w:p w14:paraId="24CF4AD9" w14:textId="77777777" w:rsidR="004A49E9" w:rsidRDefault="004A49E9" w:rsidP="009A1AAF">
      <w:pPr>
        <w:pStyle w:val="NormlWeb"/>
        <w:spacing w:before="0" w:beforeAutospacing="0" w:after="0" w:afterAutospacing="0"/>
        <w:jc w:val="center"/>
      </w:pPr>
    </w:p>
    <w:p w14:paraId="5C831476" w14:textId="77777777" w:rsidR="004A49E9" w:rsidRDefault="004A49E9" w:rsidP="009A1AAF">
      <w:pPr>
        <w:pStyle w:val="NormlWeb"/>
        <w:spacing w:before="0" w:beforeAutospacing="0" w:after="0" w:afterAutospacing="0"/>
        <w:jc w:val="center"/>
      </w:pPr>
    </w:p>
    <w:p w14:paraId="53040314" w14:textId="77777777" w:rsidR="004A49E9" w:rsidRDefault="004A49E9" w:rsidP="009A1AAF">
      <w:pPr>
        <w:pStyle w:val="NormlWeb"/>
        <w:spacing w:before="0" w:beforeAutospacing="0" w:after="0" w:afterAutospacing="0"/>
        <w:jc w:val="center"/>
      </w:pPr>
    </w:p>
    <w:p w14:paraId="2DAAB35C" w14:textId="77777777" w:rsidR="004A49E9" w:rsidRDefault="004A49E9" w:rsidP="009A1AAF">
      <w:pPr>
        <w:pStyle w:val="NormlWeb"/>
        <w:spacing w:before="0" w:beforeAutospacing="0" w:after="0" w:afterAutospacing="0"/>
        <w:jc w:val="center"/>
      </w:pPr>
    </w:p>
    <w:p w14:paraId="520D4D16" w14:textId="77777777" w:rsidR="004A49E9" w:rsidRDefault="004A49E9" w:rsidP="009A1AAF">
      <w:pPr>
        <w:pStyle w:val="NormlWeb"/>
        <w:spacing w:before="0" w:beforeAutospacing="0" w:after="0" w:afterAutospacing="0"/>
        <w:jc w:val="center"/>
      </w:pPr>
    </w:p>
    <w:p w14:paraId="0756DD1B" w14:textId="77777777" w:rsidR="004A49E9" w:rsidRDefault="004A49E9" w:rsidP="009A1AAF">
      <w:pPr>
        <w:pStyle w:val="NormlWeb"/>
        <w:spacing w:before="0" w:beforeAutospacing="0" w:after="0" w:afterAutospacing="0"/>
        <w:jc w:val="center"/>
      </w:pPr>
    </w:p>
    <w:p w14:paraId="3428A717" w14:textId="77777777" w:rsidR="004A49E9" w:rsidRDefault="004A49E9" w:rsidP="009A1AAF">
      <w:pPr>
        <w:pStyle w:val="NormlWeb"/>
        <w:spacing w:before="0" w:beforeAutospacing="0" w:after="0" w:afterAutospacing="0"/>
        <w:jc w:val="center"/>
      </w:pPr>
    </w:p>
    <w:p w14:paraId="4D12A3A5" w14:textId="50298516" w:rsidR="00536CF2" w:rsidRPr="009A1AAF" w:rsidRDefault="009A1AAF" w:rsidP="00536CF2">
      <w:pPr>
        <w:numPr>
          <w:ilvl w:val="0"/>
          <w:numId w:val="55"/>
        </w:numPr>
        <w:pBdr>
          <w:bottom w:val="single" w:sz="8" w:space="4" w:color="4F81BD" w:themeColor="accent1"/>
        </w:pBdr>
        <w:spacing w:after="300" w:line="240" w:lineRule="auto"/>
        <w:contextualSpacing/>
        <w:rPr>
          <w:rFonts w:ascii="Times New Roman" w:eastAsiaTheme="majorEastAsia" w:hAnsi="Times New Roman" w:cs="Times New Roman"/>
          <w:b/>
          <w:bCs/>
          <w:spacing w:val="5"/>
          <w:kern w:val="28"/>
          <w:sz w:val="24"/>
          <w:szCs w:val="24"/>
          <w:lang w:eastAsia="hu-HU"/>
        </w:rPr>
      </w:pPr>
      <w:r w:rsidRPr="009A1AAF">
        <w:rPr>
          <w:rFonts w:ascii="Times New Roman" w:eastAsiaTheme="majorEastAsia" w:hAnsi="Times New Roman" w:cs="Times New Roman"/>
          <w:b/>
          <w:bCs/>
          <w:spacing w:val="5"/>
          <w:kern w:val="28"/>
          <w:sz w:val="24"/>
          <w:szCs w:val="24"/>
          <w:lang w:eastAsia="hu-HU"/>
        </w:rPr>
        <w:t>ÁLTALÁNOS ADATOK</w:t>
      </w:r>
    </w:p>
    <w:tbl>
      <w:tblPr>
        <w:tblStyle w:val="Kzepesrcs16jellszn"/>
        <w:tblW w:w="0" w:type="auto"/>
        <w:tblInd w:w="0" w:type="dxa"/>
        <w:tblLook w:val="04A0" w:firstRow="1" w:lastRow="0" w:firstColumn="1" w:lastColumn="0" w:noHBand="0" w:noVBand="1"/>
      </w:tblPr>
      <w:tblGrid>
        <w:gridCol w:w="3315"/>
        <w:gridCol w:w="5737"/>
      </w:tblGrid>
      <w:tr w:rsidR="00536CF2" w:rsidRPr="00310AFA" w14:paraId="490472E0" w14:textId="77777777" w:rsidTr="0073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5F1CCE3A" w14:textId="77777777" w:rsidR="00536CF2" w:rsidRPr="00B1437F" w:rsidRDefault="00536CF2" w:rsidP="009F4CF8">
            <w:pPr>
              <w:jc w:val="center"/>
              <w:rPr>
                <w:rFonts w:ascii="Times New Roman" w:hAnsi="Times New Roman" w:cs="Times New Roman"/>
                <w:sz w:val="24"/>
                <w:szCs w:val="24"/>
              </w:rPr>
            </w:pPr>
            <w:r w:rsidRPr="00B1437F">
              <w:rPr>
                <w:rFonts w:ascii="Times New Roman" w:hAnsi="Times New Roman" w:cs="Times New Roman"/>
                <w:sz w:val="24"/>
                <w:szCs w:val="24"/>
              </w:rPr>
              <w:t>Terület</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6F206660" w14:textId="24D9891A" w:rsidR="00536CF2" w:rsidRPr="00B1437F" w:rsidRDefault="00B1437F" w:rsidP="009F4CF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w:t>
            </w:r>
            <w:r w:rsidR="00536CF2" w:rsidRPr="00B1437F">
              <w:rPr>
                <w:rFonts w:ascii="Times New Roman" w:hAnsi="Times New Roman" w:cs="Times New Roman"/>
                <w:sz w:val="24"/>
                <w:szCs w:val="24"/>
              </w:rPr>
              <w:t>dat</w:t>
            </w:r>
          </w:p>
        </w:tc>
      </w:tr>
      <w:tr w:rsidR="00536CF2" w:rsidRPr="00310AFA" w14:paraId="6ADE99CF" w14:textId="77777777" w:rsidTr="0073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4AB7DAE9" w14:textId="77777777" w:rsidR="00536CF2" w:rsidRPr="00B1437F" w:rsidRDefault="00536CF2" w:rsidP="009F4CF8">
            <w:pPr>
              <w:rPr>
                <w:rFonts w:ascii="Times New Roman" w:hAnsi="Times New Roman" w:cs="Times New Roman"/>
                <w:sz w:val="24"/>
                <w:szCs w:val="24"/>
              </w:rPr>
            </w:pPr>
            <w:r w:rsidRPr="00B1437F">
              <w:rPr>
                <w:rFonts w:ascii="Times New Roman" w:hAnsi="Times New Roman" w:cs="Times New Roman"/>
                <w:sz w:val="24"/>
                <w:szCs w:val="24"/>
              </w:rPr>
              <w:t>Az intézmény székhelye, neve, címe</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0A55E6D4" w14:textId="77777777" w:rsidR="00536CF2" w:rsidRPr="00B1437F" w:rsidRDefault="00536CF2" w:rsidP="009F4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Balatonvilágosi Szivárvány Óvoda</w:t>
            </w:r>
          </w:p>
          <w:p w14:paraId="1C84FFC0" w14:textId="77777777" w:rsidR="00536CF2" w:rsidRPr="00B1437F" w:rsidRDefault="00536CF2" w:rsidP="009F4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8171 Balatonvilágos, Iskola u.2.</w:t>
            </w:r>
          </w:p>
          <w:p w14:paraId="35542D16" w14:textId="77777777" w:rsidR="00536CF2" w:rsidRPr="00B1437F" w:rsidRDefault="00536CF2" w:rsidP="009F4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Telefon: 88/480-032</w:t>
            </w:r>
          </w:p>
          <w:p w14:paraId="795271A4" w14:textId="77777777" w:rsidR="00536CF2" w:rsidRPr="00B1437F" w:rsidRDefault="00536CF2" w:rsidP="009F4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E-mail: vilagosovi@gmail.com</w:t>
            </w:r>
          </w:p>
        </w:tc>
      </w:tr>
      <w:tr w:rsidR="00536CF2" w:rsidRPr="00310AFA" w14:paraId="4A4B1ACC" w14:textId="77777777" w:rsidTr="007360EF">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78BF9681" w14:textId="77777777" w:rsidR="00536CF2" w:rsidRPr="00B1437F" w:rsidRDefault="00536CF2" w:rsidP="009F4CF8">
            <w:pPr>
              <w:rPr>
                <w:rFonts w:ascii="Times New Roman" w:hAnsi="Times New Roman" w:cs="Times New Roman"/>
                <w:color w:val="FF0000"/>
                <w:sz w:val="24"/>
                <w:szCs w:val="24"/>
              </w:rPr>
            </w:pPr>
            <w:r w:rsidRPr="00B1437F">
              <w:rPr>
                <w:rFonts w:ascii="Times New Roman" w:hAnsi="Times New Roman" w:cs="Times New Roman"/>
                <w:sz w:val="24"/>
                <w:szCs w:val="24"/>
              </w:rPr>
              <w:t>Az intézmény feladat ellátási helye, neve, címe</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68FDB9E3" w14:textId="77777777" w:rsidR="00536CF2" w:rsidRPr="00B1437F" w:rsidRDefault="00536CF2" w:rsidP="009F4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Balatonvilágosi Szivárvány Óvoda</w:t>
            </w:r>
          </w:p>
          <w:p w14:paraId="68D13060" w14:textId="77777777" w:rsidR="00536CF2" w:rsidRPr="00B1437F" w:rsidRDefault="00536CF2" w:rsidP="009F4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8171 Balatonvilágos, Iskola u.2.</w:t>
            </w:r>
          </w:p>
          <w:p w14:paraId="3C39B6D4" w14:textId="77777777" w:rsidR="00536CF2" w:rsidRPr="00B1437F" w:rsidRDefault="00536CF2" w:rsidP="009F4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Telefon: 88/480-032</w:t>
            </w:r>
          </w:p>
          <w:p w14:paraId="0D27C8B2" w14:textId="77777777" w:rsidR="00536CF2" w:rsidRPr="00B1437F" w:rsidRDefault="00536CF2" w:rsidP="009F4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B1437F">
              <w:rPr>
                <w:rFonts w:ascii="Times New Roman" w:hAnsi="Times New Roman" w:cs="Times New Roman"/>
                <w:sz w:val="24"/>
                <w:szCs w:val="24"/>
              </w:rPr>
              <w:t>E-mail: vilagosovi@gmail.com</w:t>
            </w:r>
          </w:p>
        </w:tc>
      </w:tr>
      <w:tr w:rsidR="00536CF2" w:rsidRPr="00310AFA" w14:paraId="56BC020A" w14:textId="77777777" w:rsidTr="0073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E4FDE8C" w14:textId="571D1A44" w:rsidR="00536CF2" w:rsidRPr="00B1437F" w:rsidRDefault="00536CF2" w:rsidP="009F4CF8">
            <w:pPr>
              <w:rPr>
                <w:rFonts w:ascii="Times New Roman" w:hAnsi="Times New Roman" w:cs="Times New Roman"/>
                <w:sz w:val="24"/>
                <w:szCs w:val="24"/>
              </w:rPr>
            </w:pPr>
            <w:r w:rsidRPr="00B1437F">
              <w:rPr>
                <w:rFonts w:ascii="Times New Roman" w:hAnsi="Times New Roman" w:cs="Times New Roman"/>
                <w:sz w:val="24"/>
                <w:szCs w:val="24"/>
              </w:rPr>
              <w:t>Igazgató</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191983EB" w14:textId="77777777" w:rsidR="00536CF2" w:rsidRPr="00B1437F" w:rsidRDefault="00536CF2" w:rsidP="009F4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 xml:space="preserve"> Szöllősi Erika</w:t>
            </w:r>
          </w:p>
          <w:p w14:paraId="02E686CC" w14:textId="77777777" w:rsidR="00536CF2" w:rsidRPr="00B1437F" w:rsidRDefault="00536CF2" w:rsidP="009F4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telefon: 30/471-7935</w:t>
            </w:r>
          </w:p>
          <w:p w14:paraId="60CDEAF7" w14:textId="77777777" w:rsidR="00536CF2" w:rsidRPr="00B1437F" w:rsidRDefault="00536CF2" w:rsidP="009F4CF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e-mail: vilagosovi@gmail.com</w:t>
            </w:r>
          </w:p>
        </w:tc>
      </w:tr>
      <w:tr w:rsidR="00536CF2" w:rsidRPr="00310AFA" w14:paraId="4F70BEF4" w14:textId="77777777" w:rsidTr="007360EF">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05A7113A" w14:textId="77777777" w:rsidR="00536CF2" w:rsidRPr="00B1437F" w:rsidRDefault="00536CF2" w:rsidP="009F4CF8">
            <w:pPr>
              <w:rPr>
                <w:rFonts w:ascii="Times New Roman" w:hAnsi="Times New Roman" w:cs="Times New Roman"/>
                <w:sz w:val="24"/>
                <w:szCs w:val="24"/>
              </w:rPr>
            </w:pPr>
            <w:r w:rsidRPr="00B1437F">
              <w:rPr>
                <w:rFonts w:ascii="Times New Roman" w:hAnsi="Times New Roman" w:cs="Times New Roman"/>
                <w:sz w:val="24"/>
                <w:szCs w:val="24"/>
              </w:rPr>
              <w:t>Az intézmény napi nyitvatartási ideje</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tcPr>
          <w:p w14:paraId="754C9E81" w14:textId="1ACD6ABA" w:rsidR="00536CF2" w:rsidRPr="00B1437F" w:rsidRDefault="00536CF2" w:rsidP="009F4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6</w:t>
            </w:r>
            <w:r w:rsidRPr="00B1437F">
              <w:rPr>
                <w:rFonts w:ascii="Times New Roman" w:hAnsi="Times New Roman" w:cs="Times New Roman"/>
                <w:sz w:val="24"/>
                <w:szCs w:val="24"/>
                <w:vertAlign w:val="superscript"/>
              </w:rPr>
              <w:t>45</w:t>
            </w:r>
            <w:r w:rsidRPr="00B1437F">
              <w:rPr>
                <w:rFonts w:ascii="Times New Roman" w:hAnsi="Times New Roman" w:cs="Times New Roman"/>
                <w:sz w:val="24"/>
                <w:szCs w:val="24"/>
              </w:rPr>
              <w:t>-1</w:t>
            </w:r>
            <w:r w:rsidR="005B2B00">
              <w:rPr>
                <w:rFonts w:ascii="Times New Roman" w:hAnsi="Times New Roman" w:cs="Times New Roman"/>
                <w:sz w:val="24"/>
                <w:szCs w:val="24"/>
              </w:rPr>
              <w:t>6</w:t>
            </w:r>
            <w:r w:rsidRPr="00B1437F">
              <w:rPr>
                <w:rFonts w:ascii="Times New Roman" w:hAnsi="Times New Roman" w:cs="Times New Roman"/>
                <w:sz w:val="24"/>
                <w:szCs w:val="24"/>
                <w:vertAlign w:val="superscript"/>
              </w:rPr>
              <w:t>45</w:t>
            </w:r>
            <w:r w:rsidRPr="00B1437F">
              <w:rPr>
                <w:rFonts w:ascii="Times New Roman" w:hAnsi="Times New Roman" w:cs="Times New Roman"/>
                <w:sz w:val="24"/>
                <w:szCs w:val="24"/>
              </w:rPr>
              <w:t xml:space="preserve"> óra</w:t>
            </w:r>
          </w:p>
          <w:p w14:paraId="1769C329" w14:textId="77777777" w:rsidR="00536CF2" w:rsidRPr="00B1437F" w:rsidRDefault="00536CF2" w:rsidP="009F4CF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36CF2" w:rsidRPr="00310AFA" w14:paraId="3C62ED1F" w14:textId="77777777" w:rsidTr="0073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35A8649" w14:textId="77777777" w:rsidR="00536CF2" w:rsidRPr="00B1437F" w:rsidRDefault="00536CF2" w:rsidP="009F4CF8">
            <w:pPr>
              <w:rPr>
                <w:rFonts w:ascii="Times New Roman" w:hAnsi="Times New Roman" w:cs="Times New Roman"/>
                <w:sz w:val="24"/>
                <w:szCs w:val="24"/>
              </w:rPr>
            </w:pPr>
            <w:r w:rsidRPr="00B1437F">
              <w:rPr>
                <w:rFonts w:ascii="Times New Roman" w:hAnsi="Times New Roman" w:cs="Times New Roman"/>
                <w:sz w:val="24"/>
                <w:szCs w:val="24"/>
              </w:rPr>
              <w:t>Alapító okirat szerint ellátandó feladat</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2DE6AB9" w14:textId="77777777"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B1437F">
              <w:rPr>
                <w:rFonts w:ascii="Times New Roman" w:hAnsi="Times New Roman" w:cs="Times New Roman"/>
                <w:sz w:val="24"/>
                <w:szCs w:val="24"/>
              </w:rPr>
              <w:t>091100 Óvodai nevelés, ezen belül</w:t>
            </w:r>
          </w:p>
          <w:p w14:paraId="19B10AA2" w14:textId="77777777"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B1437F">
              <w:rPr>
                <w:rFonts w:ascii="Times New Roman" w:hAnsi="Times New Roman" w:cs="Times New Roman"/>
                <w:sz w:val="24"/>
                <w:szCs w:val="24"/>
              </w:rPr>
              <w:t>091110 Óvodai nevelés, ellátás szakmai feladatai</w:t>
            </w:r>
          </w:p>
          <w:p w14:paraId="37F1B102" w14:textId="77777777"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091120 Sajátos nevelési igényű gyermekek óvodai nevelésének, ellátásának szakma feladatai</w:t>
            </w:r>
          </w:p>
          <w:p w14:paraId="4E20707E" w14:textId="77777777"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B1437F">
              <w:rPr>
                <w:rFonts w:ascii="Times New Roman" w:hAnsi="Times New Roman" w:cs="Times New Roman"/>
                <w:sz w:val="24"/>
                <w:szCs w:val="24"/>
              </w:rPr>
              <w:t>091140 Óvodai nevelés, ellátás működtetési feladatai.</w:t>
            </w:r>
          </w:p>
          <w:p w14:paraId="4D8878A6" w14:textId="77777777"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096015 Gyermekétkeztetés köznevelési intézményben</w:t>
            </w:r>
          </w:p>
          <w:p w14:paraId="07896135" w14:textId="77777777"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B1437F">
              <w:rPr>
                <w:rFonts w:ascii="Times New Roman" w:hAnsi="Times New Roman" w:cs="Times New Roman"/>
                <w:sz w:val="24"/>
                <w:szCs w:val="24"/>
              </w:rPr>
              <w:t>096025 Munkahelyi étkeztetés köznevelési intézményben</w:t>
            </w:r>
          </w:p>
        </w:tc>
      </w:tr>
      <w:tr w:rsidR="00536CF2" w:rsidRPr="00310AFA" w14:paraId="0AE65B14" w14:textId="77777777" w:rsidTr="007360EF">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A2F80F3" w14:textId="77777777" w:rsidR="00536CF2" w:rsidRPr="00B1437F" w:rsidRDefault="00536CF2" w:rsidP="009F4CF8">
            <w:pPr>
              <w:rPr>
                <w:rFonts w:ascii="Times New Roman" w:hAnsi="Times New Roman" w:cs="Times New Roman"/>
                <w:sz w:val="24"/>
                <w:szCs w:val="24"/>
              </w:rPr>
            </w:pPr>
            <w:r w:rsidRPr="00B1437F">
              <w:rPr>
                <w:rFonts w:ascii="Times New Roman" w:hAnsi="Times New Roman" w:cs="Times New Roman"/>
                <w:sz w:val="24"/>
                <w:szCs w:val="24"/>
              </w:rPr>
              <w:t>Az intézmény gazdálkodási jogköre</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4B72B714" w14:textId="77777777"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Az intézmény önálló gazdasági szervezettel nem rendelkezik, a pénzügyi, gazdálkodási feladatait együttműködési megállapodás alapján Balatonvilágos Község Önkormányzat Gazdasági Ellátó és Vagyongazdálkodó Szervezete látja el.</w:t>
            </w:r>
          </w:p>
        </w:tc>
      </w:tr>
      <w:tr w:rsidR="00536CF2" w:rsidRPr="00310AFA" w14:paraId="475C1AFC" w14:textId="77777777" w:rsidTr="0073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4240B574" w14:textId="77777777" w:rsidR="00536CF2" w:rsidRPr="00B1437F" w:rsidRDefault="00536CF2" w:rsidP="009F4CF8">
            <w:pPr>
              <w:rPr>
                <w:rFonts w:ascii="Times New Roman" w:hAnsi="Times New Roman" w:cs="Times New Roman"/>
                <w:sz w:val="24"/>
                <w:szCs w:val="24"/>
              </w:rPr>
            </w:pPr>
            <w:r w:rsidRPr="00B1437F">
              <w:rPr>
                <w:rFonts w:ascii="Times New Roman" w:hAnsi="Times New Roman" w:cs="Times New Roman"/>
                <w:sz w:val="24"/>
                <w:szCs w:val="24"/>
              </w:rPr>
              <w:t>Nevelési év rendje</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477DFCE8" w14:textId="2A968258"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202</w:t>
            </w:r>
            <w:r w:rsidR="004A49E9">
              <w:rPr>
                <w:rFonts w:ascii="Times New Roman" w:hAnsi="Times New Roman" w:cs="Times New Roman"/>
                <w:sz w:val="24"/>
                <w:szCs w:val="24"/>
              </w:rPr>
              <w:t>5</w:t>
            </w:r>
            <w:r w:rsidRPr="00B1437F">
              <w:rPr>
                <w:rFonts w:ascii="Times New Roman" w:hAnsi="Times New Roman" w:cs="Times New Roman"/>
                <w:sz w:val="24"/>
                <w:szCs w:val="24"/>
              </w:rPr>
              <w:t>. szeptember 01. – 202</w:t>
            </w:r>
            <w:r w:rsidR="004A49E9">
              <w:rPr>
                <w:rFonts w:ascii="Times New Roman" w:hAnsi="Times New Roman" w:cs="Times New Roman"/>
                <w:sz w:val="24"/>
                <w:szCs w:val="24"/>
              </w:rPr>
              <w:t>6</w:t>
            </w:r>
            <w:r w:rsidRPr="00B1437F">
              <w:rPr>
                <w:rFonts w:ascii="Times New Roman" w:hAnsi="Times New Roman" w:cs="Times New Roman"/>
                <w:sz w:val="24"/>
                <w:szCs w:val="24"/>
              </w:rPr>
              <w:t>. augusztus 31.</w:t>
            </w:r>
          </w:p>
        </w:tc>
      </w:tr>
      <w:tr w:rsidR="00536CF2" w:rsidRPr="00310AFA" w14:paraId="4D37FD3F" w14:textId="77777777" w:rsidTr="007360EF">
        <w:tc>
          <w:tcPr>
            <w:cnfStyle w:val="001000000000" w:firstRow="0" w:lastRow="0" w:firstColumn="1" w:lastColumn="0" w:oddVBand="0" w:evenVBand="0" w:oddHBand="0" w:evenHBand="0" w:firstRowFirstColumn="0" w:firstRowLastColumn="0" w:lastRowFirstColumn="0" w:lastRowLastColumn="0"/>
            <w:tcW w:w="3315"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384130F" w14:textId="77777777" w:rsidR="00536CF2" w:rsidRPr="00B1437F" w:rsidRDefault="00536CF2" w:rsidP="009F4CF8">
            <w:pPr>
              <w:rPr>
                <w:rFonts w:ascii="Times New Roman" w:hAnsi="Times New Roman" w:cs="Times New Roman"/>
                <w:sz w:val="24"/>
                <w:szCs w:val="24"/>
              </w:rPr>
            </w:pPr>
            <w:r w:rsidRPr="00B1437F">
              <w:rPr>
                <w:rFonts w:ascii="Times New Roman" w:hAnsi="Times New Roman" w:cs="Times New Roman"/>
                <w:sz w:val="24"/>
                <w:szCs w:val="24"/>
              </w:rPr>
              <w:t>Nyári zárva tartás</w:t>
            </w:r>
          </w:p>
        </w:tc>
        <w:tc>
          <w:tcPr>
            <w:tcW w:w="5737"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6CDBF44C" w14:textId="75DD8083" w:rsidR="00536CF2" w:rsidRPr="00B1437F" w:rsidRDefault="00536CF2" w:rsidP="009F4CF8">
            <w:pPr>
              <w:tabs>
                <w:tab w:val="left" w:pos="567"/>
                <w:tab w:val="left" w:pos="1134"/>
                <w:tab w:val="left" w:pos="1701"/>
                <w:tab w:val="left" w:pos="2268"/>
                <w:tab w:val="left" w:pos="2835"/>
                <w:tab w:val="left" w:pos="3969"/>
                <w:tab w:val="left" w:pos="4536"/>
                <w:tab w:val="left" w:pos="5103"/>
                <w:tab w:val="left" w:pos="5670"/>
                <w:tab w:val="left" w:pos="6804"/>
              </w:tabs>
              <w:spacing w:line="240" w:lineRule="atLeas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437F">
              <w:rPr>
                <w:rFonts w:ascii="Times New Roman" w:hAnsi="Times New Roman" w:cs="Times New Roman"/>
                <w:sz w:val="24"/>
                <w:szCs w:val="24"/>
              </w:rPr>
              <w:t>202</w:t>
            </w:r>
            <w:r w:rsidR="004A49E9">
              <w:rPr>
                <w:rFonts w:ascii="Times New Roman" w:hAnsi="Times New Roman" w:cs="Times New Roman"/>
                <w:sz w:val="24"/>
                <w:szCs w:val="24"/>
              </w:rPr>
              <w:t>6</w:t>
            </w:r>
            <w:r w:rsidRPr="00B1437F">
              <w:rPr>
                <w:rFonts w:ascii="Times New Roman" w:hAnsi="Times New Roman" w:cs="Times New Roman"/>
                <w:sz w:val="24"/>
                <w:szCs w:val="24"/>
              </w:rPr>
              <w:t xml:space="preserve">.augusztus </w:t>
            </w:r>
            <w:r w:rsidR="00DD24FE">
              <w:rPr>
                <w:rFonts w:ascii="Times New Roman" w:hAnsi="Times New Roman" w:cs="Times New Roman"/>
                <w:sz w:val="24"/>
                <w:szCs w:val="24"/>
              </w:rPr>
              <w:t>1</w:t>
            </w:r>
            <w:r w:rsidR="004A49E9">
              <w:rPr>
                <w:rFonts w:ascii="Times New Roman" w:hAnsi="Times New Roman" w:cs="Times New Roman"/>
                <w:sz w:val="24"/>
                <w:szCs w:val="24"/>
              </w:rPr>
              <w:t>0</w:t>
            </w:r>
            <w:r w:rsidR="00DD24FE">
              <w:rPr>
                <w:rFonts w:ascii="Times New Roman" w:hAnsi="Times New Roman" w:cs="Times New Roman"/>
                <w:sz w:val="24"/>
                <w:szCs w:val="24"/>
              </w:rPr>
              <w:t>. – 202</w:t>
            </w:r>
            <w:r w:rsidR="004A49E9">
              <w:rPr>
                <w:rFonts w:ascii="Times New Roman" w:hAnsi="Times New Roman" w:cs="Times New Roman"/>
                <w:sz w:val="24"/>
                <w:szCs w:val="24"/>
              </w:rPr>
              <w:t>6</w:t>
            </w:r>
            <w:r w:rsidR="00DD24FE">
              <w:rPr>
                <w:rFonts w:ascii="Times New Roman" w:hAnsi="Times New Roman" w:cs="Times New Roman"/>
                <w:sz w:val="24"/>
                <w:szCs w:val="24"/>
              </w:rPr>
              <w:t xml:space="preserve">. </w:t>
            </w:r>
            <w:r w:rsidRPr="00B1437F">
              <w:rPr>
                <w:rFonts w:ascii="Times New Roman" w:hAnsi="Times New Roman" w:cs="Times New Roman"/>
                <w:sz w:val="24"/>
                <w:szCs w:val="24"/>
              </w:rPr>
              <w:t>augusztus 31.</w:t>
            </w:r>
          </w:p>
        </w:tc>
      </w:tr>
    </w:tbl>
    <w:p w14:paraId="77FB3A9E" w14:textId="77777777" w:rsidR="00536CF2" w:rsidRPr="00310AFA" w:rsidRDefault="00536CF2" w:rsidP="00536CF2">
      <w:pPr>
        <w:spacing w:after="200"/>
        <w:rPr>
          <w:rFonts w:ascii="Times New Roman" w:eastAsiaTheme="minorEastAsia" w:hAnsi="Times New Roman" w:cs="Times New Roman"/>
          <w:lang w:eastAsia="hu-HU"/>
        </w:rPr>
      </w:pPr>
    </w:p>
    <w:p w14:paraId="7C04AC57" w14:textId="77777777" w:rsidR="00536CF2" w:rsidRDefault="00536CF2" w:rsidP="00536CF2">
      <w:pPr>
        <w:spacing w:after="200"/>
        <w:rPr>
          <w:rFonts w:ascii="Times New Roman" w:eastAsiaTheme="minorEastAsia" w:hAnsi="Times New Roman" w:cs="Times New Roman"/>
          <w:lang w:eastAsia="hu-HU"/>
        </w:rPr>
      </w:pPr>
    </w:p>
    <w:p w14:paraId="5A548A01" w14:textId="77777777" w:rsidR="00536CF2" w:rsidRDefault="00536CF2" w:rsidP="00536CF2">
      <w:pPr>
        <w:spacing w:after="200"/>
        <w:rPr>
          <w:rFonts w:ascii="Times New Roman" w:eastAsiaTheme="minorEastAsia" w:hAnsi="Times New Roman" w:cs="Times New Roman"/>
          <w:lang w:eastAsia="hu-HU"/>
        </w:rPr>
      </w:pPr>
    </w:p>
    <w:p w14:paraId="783F20B3" w14:textId="77777777" w:rsidR="00536CF2" w:rsidRPr="00310AFA" w:rsidRDefault="00536CF2" w:rsidP="00536CF2">
      <w:pPr>
        <w:spacing w:after="200"/>
        <w:rPr>
          <w:rFonts w:ascii="Times New Roman" w:eastAsiaTheme="minorEastAsia" w:hAnsi="Times New Roman" w:cs="Times New Roman"/>
          <w:lang w:eastAsia="hu-HU"/>
        </w:rPr>
      </w:pPr>
    </w:p>
    <w:p w14:paraId="28D67927" w14:textId="77777777" w:rsidR="00536CF2" w:rsidRPr="00310AFA" w:rsidRDefault="00536CF2" w:rsidP="00536CF2">
      <w:pPr>
        <w:spacing w:after="200"/>
        <w:rPr>
          <w:rFonts w:ascii="Times New Roman" w:eastAsiaTheme="minorEastAsia" w:hAnsi="Times New Roman" w:cs="Times New Roman"/>
          <w:lang w:eastAsia="hu-HU"/>
        </w:rPr>
      </w:pPr>
    </w:p>
    <w:p w14:paraId="46F2860A" w14:textId="77777777" w:rsidR="00536CF2" w:rsidRPr="00310AFA" w:rsidRDefault="00536CF2" w:rsidP="00536CF2">
      <w:pPr>
        <w:spacing w:after="200"/>
        <w:rPr>
          <w:rFonts w:ascii="Times New Roman" w:eastAsiaTheme="minorEastAsia" w:hAnsi="Times New Roman" w:cs="Times New Roman"/>
          <w:lang w:eastAsia="hu-HU"/>
        </w:rPr>
      </w:pPr>
    </w:p>
    <w:p w14:paraId="610D024D" w14:textId="77777777" w:rsidR="00536CF2" w:rsidRPr="00310AFA" w:rsidRDefault="00536CF2" w:rsidP="00536CF2">
      <w:pPr>
        <w:spacing w:after="200"/>
        <w:rPr>
          <w:rFonts w:ascii="Times New Roman" w:eastAsiaTheme="minorEastAsia" w:hAnsi="Times New Roman" w:cs="Times New Roman"/>
          <w:lang w:eastAsia="hu-HU"/>
        </w:rPr>
      </w:pPr>
    </w:p>
    <w:p w14:paraId="33348C17" w14:textId="77777777" w:rsidR="00536CF2" w:rsidRDefault="00536CF2" w:rsidP="009E2DBB">
      <w:pPr>
        <w:pStyle w:val="NormlWeb"/>
      </w:pPr>
    </w:p>
    <w:p w14:paraId="04AC7896" w14:textId="4808EC0F" w:rsidR="00D452C8" w:rsidRDefault="00D452C8"/>
    <w:p w14:paraId="375ED021" w14:textId="52ABB241" w:rsidR="00D452C8" w:rsidRDefault="00D452C8"/>
    <w:p w14:paraId="48A4D1E7" w14:textId="77777777" w:rsidR="009A1AAF" w:rsidRDefault="009A1AAF"/>
    <w:tbl>
      <w:tblPr>
        <w:tblStyle w:val="Rcsostblzat"/>
        <w:tblW w:w="9849" w:type="dxa"/>
        <w:shd w:val="clear" w:color="auto" w:fill="F2F2F2" w:themeFill="background1" w:themeFillShade="F2"/>
        <w:tblLook w:val="04A0" w:firstRow="1" w:lastRow="0" w:firstColumn="1" w:lastColumn="0" w:noHBand="0" w:noVBand="1"/>
      </w:tblPr>
      <w:tblGrid>
        <w:gridCol w:w="9849"/>
      </w:tblGrid>
      <w:tr w:rsidR="00CA4E2C" w14:paraId="3F7A72EE" w14:textId="77777777" w:rsidTr="002B70CC">
        <w:trPr>
          <w:trHeight w:val="848"/>
        </w:trPr>
        <w:tc>
          <w:tcPr>
            <w:tcW w:w="9849" w:type="dxa"/>
            <w:shd w:val="clear" w:color="auto" w:fill="4F81BD" w:themeFill="accent1"/>
            <w:vAlign w:val="center"/>
          </w:tcPr>
          <w:p w14:paraId="303D6C8F" w14:textId="27A4119B" w:rsidR="00CA4E2C" w:rsidRPr="00457CF4" w:rsidRDefault="009A1AAF" w:rsidP="009A1AAF">
            <w:pPr>
              <w:jc w:val="center"/>
              <w:rPr>
                <w:rFonts w:ascii="Times New Roman" w:hAnsi="Times New Roman"/>
                <w:sz w:val="24"/>
                <w:szCs w:val="24"/>
              </w:rPr>
            </w:pPr>
            <w:r>
              <w:rPr>
                <w:rFonts w:ascii="Times New Roman" w:hAnsi="Times New Roman"/>
                <w:b/>
                <w:sz w:val="24"/>
                <w:szCs w:val="24"/>
                <w:lang w:eastAsia="hu-HU"/>
              </w:rPr>
              <w:lastRenderedPageBreak/>
              <w:t>2</w:t>
            </w:r>
            <w:r w:rsidR="00CA4E2C" w:rsidRPr="00457CF4">
              <w:rPr>
                <w:rFonts w:ascii="Times New Roman" w:hAnsi="Times New Roman"/>
                <w:b/>
                <w:sz w:val="24"/>
                <w:szCs w:val="24"/>
                <w:lang w:eastAsia="hu-HU"/>
              </w:rPr>
              <w:t>. PEDAGÓGIAI FOLYAMATOK</w:t>
            </w:r>
          </w:p>
        </w:tc>
      </w:tr>
      <w:tr w:rsidR="00457CF4" w14:paraId="1CB95678" w14:textId="77777777" w:rsidTr="008B5D97">
        <w:trPr>
          <w:trHeight w:val="90"/>
        </w:trPr>
        <w:tc>
          <w:tcPr>
            <w:tcW w:w="9849" w:type="dxa"/>
            <w:shd w:val="clear" w:color="auto" w:fill="F2F2F2" w:themeFill="background1" w:themeFillShade="F2"/>
          </w:tcPr>
          <w:p w14:paraId="20CB4587" w14:textId="77777777" w:rsidR="00457CF4" w:rsidRPr="00457CF4" w:rsidRDefault="00457CF4" w:rsidP="00457CF4">
            <w:pPr>
              <w:autoSpaceDE w:val="0"/>
              <w:autoSpaceDN w:val="0"/>
              <w:adjustRightInd w:val="0"/>
              <w:jc w:val="both"/>
              <w:rPr>
                <w:rFonts w:ascii="Times New Roman" w:hAnsi="Times New Roman"/>
                <w:i/>
                <w:sz w:val="22"/>
                <w:szCs w:val="22"/>
                <w:lang w:eastAsia="hu-HU"/>
              </w:rPr>
            </w:pPr>
            <w:r w:rsidRPr="00457CF4">
              <w:rPr>
                <w:rFonts w:ascii="Times New Roman" w:hAnsi="Times New Roman"/>
                <w:i/>
                <w:sz w:val="22"/>
                <w:szCs w:val="22"/>
                <w:lang w:eastAsia="hu-HU"/>
              </w:rPr>
              <w:t xml:space="preserve">Az intézmény vezetése a belső és a külső partnerek bevonásával alkotja meg az intézmény stratégiai és operatív terveit (pedagógiai, nevelési program). A stratégiai tervezés eredménye a pedagógiai program, amely rögzíti a célokat, amelyek befolyásolják az intézményi pedagógiai folyamatot. </w:t>
            </w:r>
          </w:p>
          <w:p w14:paraId="3137019E" w14:textId="485E8A96" w:rsidR="00457CF4" w:rsidRPr="00457CF4" w:rsidRDefault="00457CF4" w:rsidP="00457CF4">
            <w:pPr>
              <w:autoSpaceDE w:val="0"/>
              <w:autoSpaceDN w:val="0"/>
              <w:adjustRightInd w:val="0"/>
              <w:jc w:val="both"/>
              <w:rPr>
                <w:rFonts w:ascii="Times New Roman" w:hAnsi="Times New Roman"/>
                <w:b/>
                <w:i/>
                <w:sz w:val="22"/>
                <w:szCs w:val="22"/>
                <w:lang w:eastAsia="hu-HU"/>
              </w:rPr>
            </w:pPr>
            <w:r w:rsidRPr="00457CF4">
              <w:rPr>
                <w:rFonts w:ascii="Times New Roman" w:hAnsi="Times New Roman"/>
                <w:b/>
                <w:i/>
                <w:sz w:val="22"/>
                <w:szCs w:val="22"/>
                <w:lang w:eastAsia="hu-HU"/>
              </w:rPr>
              <w:t xml:space="preserve">A terület értékelése során elsősorban tehát a pedagógiai programban vagy más stratégiai dokumentumban </w:t>
            </w:r>
            <w:r w:rsidR="007A747D">
              <w:rPr>
                <w:rFonts w:ascii="Times New Roman" w:hAnsi="Times New Roman"/>
                <w:b/>
                <w:i/>
                <w:sz w:val="22"/>
                <w:szCs w:val="22"/>
                <w:lang w:eastAsia="hu-HU"/>
              </w:rPr>
              <w:t xml:space="preserve">- pl. amennyiben az intézmény működtet minőségbiztosítási rendszert, ez esetben az intézményi minőségirányítási programban (IMIP) – </w:t>
            </w:r>
            <w:r w:rsidRPr="00457CF4">
              <w:rPr>
                <w:rFonts w:ascii="Times New Roman" w:hAnsi="Times New Roman"/>
                <w:b/>
                <w:i/>
                <w:sz w:val="22"/>
                <w:szCs w:val="22"/>
                <w:lang w:eastAsia="hu-HU"/>
              </w:rPr>
              <w:t xml:space="preserve">megtalálható, a célok elérését biztosító elsősorban pedagógiai folyamatok tervezési, megvalósítási, ellenőrzési és értékelési rendjének tudatosságát, az eredményeknek megfelelő és szükséges korrekciók elvégzésének hatásosságát, fejlesztő jellegét kell vizsgálni. </w:t>
            </w:r>
          </w:p>
          <w:p w14:paraId="2645DF5E" w14:textId="77777777" w:rsidR="00457CF4" w:rsidRPr="00457CF4" w:rsidRDefault="00457CF4" w:rsidP="00457CF4">
            <w:pPr>
              <w:autoSpaceDE w:val="0"/>
              <w:autoSpaceDN w:val="0"/>
              <w:adjustRightInd w:val="0"/>
              <w:jc w:val="both"/>
              <w:rPr>
                <w:rFonts w:ascii="Times New Roman" w:hAnsi="Times New Roman"/>
                <w:sz w:val="22"/>
                <w:szCs w:val="22"/>
                <w:lang w:eastAsia="hu-HU"/>
              </w:rPr>
            </w:pPr>
          </w:p>
          <w:p w14:paraId="6196F23D" w14:textId="77777777" w:rsidR="00457CF4" w:rsidRPr="00457CF4" w:rsidRDefault="00457CF4" w:rsidP="00457CF4">
            <w:pPr>
              <w:autoSpaceDE w:val="0"/>
              <w:autoSpaceDN w:val="0"/>
              <w:adjustRightInd w:val="0"/>
              <w:jc w:val="both"/>
              <w:rPr>
                <w:rFonts w:ascii="Times New Roman" w:hAnsi="Times New Roman"/>
                <w:sz w:val="22"/>
                <w:szCs w:val="22"/>
                <w:lang w:eastAsia="hu-HU"/>
              </w:rPr>
            </w:pPr>
            <w:r w:rsidRPr="00457CF4">
              <w:rPr>
                <w:rFonts w:ascii="Times New Roman" w:hAnsi="Times New Roman"/>
                <w:b/>
                <w:bCs/>
                <w:i/>
                <w:iCs/>
                <w:sz w:val="22"/>
                <w:szCs w:val="22"/>
                <w:lang w:eastAsia="hu-HU"/>
              </w:rPr>
              <w:t xml:space="preserve">Kulcsjellemzők: </w:t>
            </w:r>
          </w:p>
          <w:p w14:paraId="76D7E6DF" w14:textId="77777777" w:rsidR="00457CF4" w:rsidRPr="00457CF4" w:rsidRDefault="00457CF4" w:rsidP="00322485">
            <w:pPr>
              <w:numPr>
                <w:ilvl w:val="0"/>
                <w:numId w:val="41"/>
              </w:numPr>
              <w:autoSpaceDE w:val="0"/>
              <w:autoSpaceDN w:val="0"/>
              <w:adjustRightInd w:val="0"/>
              <w:spacing w:after="67"/>
              <w:ind w:left="589"/>
              <w:jc w:val="both"/>
              <w:rPr>
                <w:rFonts w:ascii="Times New Roman" w:hAnsi="Times New Roman"/>
                <w:i/>
                <w:sz w:val="22"/>
                <w:szCs w:val="22"/>
                <w:lang w:eastAsia="hu-HU"/>
              </w:rPr>
            </w:pPr>
            <w:r w:rsidRPr="00457CF4">
              <w:rPr>
                <w:rFonts w:ascii="Times New Roman" w:hAnsi="Times New Roman"/>
                <w:i/>
                <w:sz w:val="22"/>
                <w:szCs w:val="22"/>
                <w:lang w:eastAsia="hu-HU"/>
              </w:rPr>
              <w:t xml:space="preserve">Az intézmény pedagógiai programja és alaptevékenysége világos, a nevelés, tanulási-tanítási folyamat tervezése, megvalósítása, ellenőrzése és értékelése során a gyermeki alapkészségek és kulcskompetenciák fejlesztésére koncentrál. </w:t>
            </w:r>
          </w:p>
          <w:p w14:paraId="53C0FB9C" w14:textId="77777777" w:rsidR="00457CF4" w:rsidRPr="00457CF4" w:rsidRDefault="00457CF4" w:rsidP="00322485">
            <w:pPr>
              <w:numPr>
                <w:ilvl w:val="0"/>
                <w:numId w:val="41"/>
              </w:numPr>
              <w:autoSpaceDE w:val="0"/>
              <w:autoSpaceDN w:val="0"/>
              <w:adjustRightInd w:val="0"/>
              <w:spacing w:after="67"/>
              <w:ind w:left="589"/>
              <w:jc w:val="both"/>
              <w:rPr>
                <w:rFonts w:ascii="Times New Roman" w:hAnsi="Times New Roman"/>
                <w:i/>
                <w:sz w:val="22"/>
                <w:szCs w:val="22"/>
                <w:lang w:eastAsia="hu-HU"/>
              </w:rPr>
            </w:pPr>
            <w:r w:rsidRPr="00457CF4">
              <w:rPr>
                <w:rFonts w:ascii="Times New Roman" w:hAnsi="Times New Roman"/>
                <w:b/>
                <w:i/>
                <w:sz w:val="22"/>
                <w:szCs w:val="22"/>
                <w:lang w:eastAsia="hu-HU"/>
              </w:rPr>
              <w:t>Az intézmény céljai eléréséhez rendelkezik stratégiai és operatív tervekkel</w:t>
            </w:r>
            <w:r w:rsidRPr="00457CF4">
              <w:rPr>
                <w:rFonts w:ascii="Times New Roman" w:hAnsi="Times New Roman"/>
                <w:i/>
                <w:sz w:val="22"/>
                <w:szCs w:val="22"/>
                <w:lang w:eastAsia="hu-HU"/>
              </w:rPr>
              <w:t xml:space="preserve">, amelyek elkészítéséhez, fejlesztéséhez megfelelő információkat szerez be, és bevonja az intézmény külső és belső partnereit. </w:t>
            </w:r>
          </w:p>
          <w:p w14:paraId="2D818097" w14:textId="77777777" w:rsidR="00457CF4" w:rsidRPr="00457CF4" w:rsidRDefault="00457CF4" w:rsidP="00322485">
            <w:pPr>
              <w:numPr>
                <w:ilvl w:val="0"/>
                <w:numId w:val="41"/>
              </w:numPr>
              <w:autoSpaceDE w:val="0"/>
              <w:autoSpaceDN w:val="0"/>
              <w:adjustRightInd w:val="0"/>
              <w:spacing w:after="67"/>
              <w:ind w:left="589"/>
              <w:jc w:val="both"/>
              <w:rPr>
                <w:rFonts w:ascii="Times New Roman" w:hAnsi="Times New Roman"/>
                <w:b/>
                <w:i/>
                <w:sz w:val="22"/>
                <w:szCs w:val="22"/>
                <w:lang w:eastAsia="hu-HU"/>
              </w:rPr>
            </w:pPr>
            <w:r w:rsidRPr="00457CF4">
              <w:rPr>
                <w:rFonts w:ascii="Times New Roman" w:hAnsi="Times New Roman"/>
                <w:b/>
                <w:i/>
                <w:sz w:val="22"/>
                <w:szCs w:val="22"/>
                <w:lang w:eastAsia="hu-HU"/>
              </w:rPr>
              <w:t xml:space="preserve">A tervek megvalósítása nyomon követhető, a napi pedagógiai gyakorlat a célok megvalósítását szolgálja. </w:t>
            </w:r>
          </w:p>
          <w:p w14:paraId="5C2EF06E" w14:textId="44AFBD26" w:rsidR="00457CF4" w:rsidRPr="00457CF4" w:rsidRDefault="00457CF4" w:rsidP="00322485">
            <w:pPr>
              <w:numPr>
                <w:ilvl w:val="0"/>
                <w:numId w:val="41"/>
              </w:numPr>
              <w:autoSpaceDE w:val="0"/>
              <w:autoSpaceDN w:val="0"/>
              <w:adjustRightInd w:val="0"/>
              <w:spacing w:after="67"/>
              <w:ind w:left="589"/>
              <w:jc w:val="both"/>
              <w:rPr>
                <w:rFonts w:ascii="Times New Roman" w:hAnsi="Times New Roman"/>
                <w:b/>
                <w:i/>
                <w:sz w:val="22"/>
                <w:szCs w:val="22"/>
                <w:lang w:eastAsia="hu-HU"/>
              </w:rPr>
            </w:pPr>
            <w:r w:rsidRPr="004C190B">
              <w:rPr>
                <w:rFonts w:ascii="Times New Roman" w:hAnsi="Times New Roman"/>
                <w:b/>
                <w:i/>
                <w:sz w:val="22"/>
                <w:szCs w:val="22"/>
                <w:lang w:eastAsia="hu-HU"/>
              </w:rPr>
              <w:t xml:space="preserve">Az intézmény törekszik arra, hogy a pedagógusok </w:t>
            </w:r>
            <w:r w:rsidR="00275FF7" w:rsidRPr="004C190B">
              <w:rPr>
                <w:rFonts w:ascii="Times New Roman" w:hAnsi="Times New Roman"/>
                <w:b/>
                <w:i/>
                <w:sz w:val="22"/>
                <w:szCs w:val="22"/>
                <w:lang w:eastAsia="hu-HU"/>
              </w:rPr>
              <w:t xml:space="preserve">nevelési </w:t>
            </w:r>
            <w:r w:rsidRPr="004C190B">
              <w:rPr>
                <w:rFonts w:ascii="Times New Roman" w:hAnsi="Times New Roman"/>
                <w:b/>
                <w:i/>
                <w:sz w:val="22"/>
                <w:szCs w:val="22"/>
                <w:lang w:eastAsia="hu-HU"/>
              </w:rPr>
              <w:t>gyakorlata szab</w:t>
            </w:r>
            <w:r w:rsidRPr="00457CF4">
              <w:rPr>
                <w:rFonts w:ascii="Times New Roman" w:hAnsi="Times New Roman"/>
                <w:b/>
                <w:i/>
                <w:sz w:val="22"/>
                <w:szCs w:val="22"/>
                <w:lang w:eastAsia="hu-HU"/>
              </w:rPr>
              <w:t xml:space="preserve">ályozott és tervezett legyen. </w:t>
            </w:r>
          </w:p>
          <w:p w14:paraId="0FCA820F" w14:textId="77777777" w:rsidR="00457CF4" w:rsidRPr="00457CF4" w:rsidRDefault="00457CF4" w:rsidP="00322485">
            <w:pPr>
              <w:numPr>
                <w:ilvl w:val="0"/>
                <w:numId w:val="41"/>
              </w:numPr>
              <w:autoSpaceDE w:val="0"/>
              <w:autoSpaceDN w:val="0"/>
              <w:adjustRightInd w:val="0"/>
              <w:spacing w:after="67"/>
              <w:ind w:left="589"/>
              <w:jc w:val="both"/>
              <w:rPr>
                <w:rFonts w:ascii="Times New Roman" w:hAnsi="Times New Roman"/>
                <w:i/>
                <w:sz w:val="22"/>
                <w:szCs w:val="22"/>
                <w:lang w:eastAsia="hu-HU"/>
              </w:rPr>
            </w:pPr>
            <w:r w:rsidRPr="00457CF4">
              <w:rPr>
                <w:rFonts w:ascii="Times New Roman" w:hAnsi="Times New Roman"/>
                <w:i/>
                <w:sz w:val="22"/>
                <w:szCs w:val="22"/>
                <w:lang w:eastAsia="hu-HU"/>
              </w:rPr>
              <w:t xml:space="preserve">Az intézményben működő ellenőrzési rend alapján a tervek megvalósításának eredményessége és hatékonysága pontosan meghatározható. </w:t>
            </w:r>
          </w:p>
          <w:p w14:paraId="66EC219C" w14:textId="77777777" w:rsidR="00457CF4" w:rsidRPr="00457CF4" w:rsidRDefault="00457CF4" w:rsidP="00322485">
            <w:pPr>
              <w:numPr>
                <w:ilvl w:val="0"/>
                <w:numId w:val="41"/>
              </w:numPr>
              <w:autoSpaceDE w:val="0"/>
              <w:autoSpaceDN w:val="0"/>
              <w:adjustRightInd w:val="0"/>
              <w:spacing w:after="67"/>
              <w:ind w:left="589"/>
              <w:jc w:val="both"/>
              <w:rPr>
                <w:rFonts w:ascii="Times New Roman" w:hAnsi="Times New Roman"/>
                <w:i/>
                <w:sz w:val="22"/>
                <w:szCs w:val="22"/>
                <w:lang w:eastAsia="hu-HU"/>
              </w:rPr>
            </w:pPr>
            <w:r w:rsidRPr="00457CF4">
              <w:rPr>
                <w:rFonts w:ascii="Times New Roman" w:hAnsi="Times New Roman"/>
                <w:i/>
                <w:sz w:val="22"/>
                <w:szCs w:val="22"/>
                <w:lang w:eastAsia="hu-HU"/>
              </w:rPr>
              <w:t xml:space="preserve">Az értékelések eredményeinek visszacsatolása megtörténik, és az az intézményi fejlesztések egyik alapját képezi. </w:t>
            </w:r>
          </w:p>
          <w:p w14:paraId="0BD2454D" w14:textId="77777777" w:rsidR="00457CF4" w:rsidRPr="00DF43DB" w:rsidRDefault="00457CF4" w:rsidP="00457CF4">
            <w:pPr>
              <w:jc w:val="both"/>
              <w:rPr>
                <w:rFonts w:ascii="Times New Roman" w:hAnsi="Times New Roman"/>
                <w:b/>
                <w:sz w:val="24"/>
                <w:szCs w:val="24"/>
              </w:rPr>
            </w:pPr>
          </w:p>
        </w:tc>
      </w:tr>
    </w:tbl>
    <w:p w14:paraId="0D36F59D" w14:textId="77777777" w:rsidR="00457CF4" w:rsidRDefault="00457CF4" w:rsidP="00457CF4">
      <w:pPr>
        <w:shd w:val="clear" w:color="auto" w:fill="FFFFFF" w:themeFill="background1"/>
        <w:spacing w:after="0"/>
        <w:jc w:val="both"/>
        <w:rPr>
          <w:rFonts w:ascii="Times New Roman" w:eastAsia="Calibri" w:hAnsi="Times New Roman" w:cs="Times New Roman"/>
          <w:b/>
          <w:sz w:val="24"/>
          <w:szCs w:val="24"/>
        </w:rPr>
      </w:pPr>
    </w:p>
    <w:p w14:paraId="6F49FEA8" w14:textId="77777777" w:rsidR="00126029" w:rsidRDefault="00126029" w:rsidP="00457CF4">
      <w:pPr>
        <w:shd w:val="clear" w:color="auto" w:fill="FFFFFF" w:themeFill="background1"/>
        <w:spacing w:after="0"/>
        <w:jc w:val="both"/>
        <w:rPr>
          <w:rFonts w:ascii="Times New Roman" w:eastAsia="Calibri" w:hAnsi="Times New Roman" w:cs="Times New Roman"/>
          <w:b/>
          <w:sz w:val="24"/>
          <w:szCs w:val="24"/>
        </w:rPr>
      </w:pPr>
    </w:p>
    <w:tbl>
      <w:tblPr>
        <w:tblW w:w="9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9849"/>
      </w:tblGrid>
      <w:tr w:rsidR="00126029" w:rsidRPr="00DF43DB" w14:paraId="3C747D5A" w14:textId="77777777" w:rsidTr="002B70CC">
        <w:tc>
          <w:tcPr>
            <w:tcW w:w="9849"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252CA2F6" w14:textId="6613295D" w:rsidR="00126029" w:rsidRPr="00126029" w:rsidRDefault="009A1AAF" w:rsidP="00126029">
            <w:pPr>
              <w:autoSpaceDE w:val="0"/>
              <w:autoSpaceDN w:val="0"/>
              <w:adjustRightInd w:val="0"/>
              <w:spacing w:before="60" w:after="60" w:line="240" w:lineRule="auto"/>
              <w:jc w:val="center"/>
              <w:rPr>
                <w:rFonts w:ascii="Times New Roman" w:eastAsia="Calibri" w:hAnsi="Times New Roman" w:cs="Times New Roman"/>
                <w:b/>
                <w:bCs/>
                <w:i/>
                <w:iCs/>
                <w:sz w:val="24"/>
                <w:szCs w:val="24"/>
                <w:lang w:eastAsia="hu-HU"/>
              </w:rPr>
            </w:pPr>
            <w:r>
              <w:rPr>
                <w:rFonts w:ascii="Times New Roman" w:eastAsia="Calibri" w:hAnsi="Times New Roman" w:cs="Times New Roman"/>
                <w:b/>
                <w:bCs/>
                <w:sz w:val="24"/>
                <w:szCs w:val="24"/>
                <w:lang w:eastAsia="hu-HU"/>
              </w:rPr>
              <w:t>2. 1. PEDAGÓGIAI FOLYAMATOK-TERVEZÉS</w:t>
            </w:r>
          </w:p>
        </w:tc>
      </w:tr>
      <w:tr w:rsidR="00457CF4" w:rsidRPr="00DF43DB" w14:paraId="3747A411" w14:textId="77777777" w:rsidTr="008B5D97">
        <w:tc>
          <w:tcPr>
            <w:tcW w:w="9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29A417" w14:textId="77777777" w:rsidR="00A71916" w:rsidRPr="00A71916" w:rsidRDefault="00A71916" w:rsidP="00A71916">
            <w:p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sz w:val="24"/>
                <w:szCs w:val="24"/>
                <w:lang w:eastAsia="hu-HU"/>
              </w:rPr>
              <w:t xml:space="preserve">A Balatonvilágosi Szivárvány Óvoda pedagógiai folyamatainak alapját az intézmény </w:t>
            </w:r>
            <w:r w:rsidRPr="00A71916">
              <w:rPr>
                <w:rFonts w:ascii="Times New Roman" w:eastAsia="Times New Roman" w:hAnsi="Times New Roman" w:cs="Times New Roman"/>
                <w:b/>
                <w:bCs/>
                <w:sz w:val="24"/>
                <w:szCs w:val="24"/>
                <w:lang w:eastAsia="hu-HU"/>
              </w:rPr>
              <w:t>„Becsüld meg a természetet”</w:t>
            </w:r>
            <w:r w:rsidRPr="00A71916">
              <w:rPr>
                <w:rFonts w:ascii="Times New Roman" w:eastAsia="Times New Roman" w:hAnsi="Times New Roman" w:cs="Times New Roman"/>
                <w:sz w:val="24"/>
                <w:szCs w:val="24"/>
                <w:lang w:eastAsia="hu-HU"/>
              </w:rPr>
              <w:t xml:space="preserve"> című Pedagógiai Programjában megfogalmazott célok, alapelvek és feladatok képezik. Az intézményi tervezés során arra törekszünk, hogy a Pedagógiai Program, az éves munkaterv, a csoportok pedagógiai tervei, a gyermekek fejlődésének nyomon követése, valamint az ellenőrzési és értékelési feladatok egymásra épülő, egységes rendszert alkossanak.</w:t>
            </w:r>
          </w:p>
          <w:p w14:paraId="0E88D662" w14:textId="77777777" w:rsidR="00A71916" w:rsidRPr="00A71916" w:rsidRDefault="00A71916" w:rsidP="00A71916">
            <w:p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sz w:val="24"/>
                <w:szCs w:val="24"/>
                <w:lang w:eastAsia="hu-HU"/>
              </w:rPr>
              <w:t>A 2025/2026-os nevelési év pedagógiai munkájának tervezése során figyelembe vettük az előző nevelési év tapasztalatait, a három gyermekcsoport életkori sajátosságait, a gyermekek egyéni fejlettségét és szükségleteit, valamint a szülők és az intézménnyel együttműködő szakemberek visszajelzéseit. Fontosnak tartottuk, hogy az intézményi szinten meghatározott célok a csoportok tervezőmunkájában és a mindennapi pedagógiai gyakorlatban is következetesen megjelenjenek.</w:t>
            </w:r>
          </w:p>
          <w:p w14:paraId="329520C7" w14:textId="77777777" w:rsidR="00A71916" w:rsidRPr="00A71916" w:rsidRDefault="00A71916" w:rsidP="00A71916">
            <w:p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sz w:val="24"/>
                <w:szCs w:val="24"/>
                <w:lang w:eastAsia="hu-HU"/>
              </w:rPr>
              <w:t xml:space="preserve">Pedagógiai Programunk sajátos arculatának megfelelően a </w:t>
            </w:r>
            <w:r w:rsidRPr="00A71916">
              <w:rPr>
                <w:rFonts w:ascii="Times New Roman" w:eastAsia="Times New Roman" w:hAnsi="Times New Roman" w:cs="Times New Roman"/>
                <w:b/>
                <w:bCs/>
                <w:sz w:val="24"/>
                <w:szCs w:val="24"/>
                <w:lang w:eastAsia="hu-HU"/>
              </w:rPr>
              <w:t>környezeti nevelés és a fenntarthatóságra nevelés</w:t>
            </w:r>
            <w:r w:rsidRPr="00A71916">
              <w:rPr>
                <w:rFonts w:ascii="Times New Roman" w:eastAsia="Times New Roman" w:hAnsi="Times New Roman" w:cs="Times New Roman"/>
                <w:sz w:val="24"/>
                <w:szCs w:val="24"/>
                <w:lang w:eastAsia="hu-HU"/>
              </w:rPr>
              <w:t xml:space="preserve"> ebben a nevelési évben is kiemelt hangsúlyt kapott. Törekedtünk arra, hogy a természet szeretete és megbecsülése, a környezettudatos gondolkodás és magatartás, valamint </w:t>
            </w:r>
            <w:r w:rsidRPr="00A71916">
              <w:rPr>
                <w:rFonts w:ascii="Times New Roman" w:eastAsia="Times New Roman" w:hAnsi="Times New Roman" w:cs="Times New Roman"/>
                <w:sz w:val="24"/>
                <w:szCs w:val="24"/>
                <w:lang w:eastAsia="hu-HU"/>
              </w:rPr>
              <w:lastRenderedPageBreak/>
              <w:t>a fenntarthatósághoz kapcsolódó szokások alakítása ne csupán egy-egy témahéthez vagy jeles naphoz kapcsolódjon, hanem a mindennapi óvodai élet egészét átható szemléletként legyen jelen.</w:t>
            </w:r>
          </w:p>
          <w:p w14:paraId="1E174E75" w14:textId="77777777" w:rsidR="00A71916" w:rsidRPr="00A71916" w:rsidRDefault="00A71916" w:rsidP="00A71916">
            <w:p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sz w:val="24"/>
                <w:szCs w:val="24"/>
                <w:lang w:eastAsia="hu-HU"/>
              </w:rPr>
              <w:t>A gyermekek számára olyan közvetlen tapasztalatszerzési lehetőségeket biztosítottunk, amelyek során életkoruknak megfelelő módon, cselekvő részvétellel kerülhettek közelebb természeti és társadalmi környezetükhöz. A környezeti nevelés megvalósítása során fontosnak tartottuk a családok bevonását is. Programjaink, közös kezdeményezéseink és gyűjtőmunkáink során arra törekedtünk, hogy ne csak a gyermekek, hanem a szülők környezettudatos szemléletét is formáljuk, és lehetőséget teremtsünk az óvodában közvetített értékek családi környezetben történő megerősítésére.</w:t>
            </w:r>
          </w:p>
          <w:p w14:paraId="7F29A203" w14:textId="77777777" w:rsidR="00A71916" w:rsidRPr="00A71916" w:rsidRDefault="00A71916" w:rsidP="00A71916">
            <w:p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sz w:val="24"/>
                <w:szCs w:val="24"/>
                <w:lang w:eastAsia="hu-HU"/>
              </w:rPr>
              <w:t>A pedagógiai folyamatok tervezése és megvalósítása során meghatározó szempont volt az egyéni bánásmód érvényesítése. A gyermekek fejlődésének folyamatos nyomon követése, az óvodapedagógusok megfigyelései, valamint a gyermekekkel foglalkozó szakemberek visszajelzései alapján határoztuk meg az egyéni és csoportszintű fejlesztési feladatokat. Kiemelt figyelmet fordítottunk a különleges bánásmódot igénylő gyermekek támogatására, valamint az iskolába készülő gyermekek képességeinek tudatos fejlesztésére.</w:t>
            </w:r>
          </w:p>
          <w:p w14:paraId="7B39402D" w14:textId="77777777" w:rsidR="00A71916" w:rsidRPr="00A71916" w:rsidRDefault="00A71916" w:rsidP="00A71916">
            <w:p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sz w:val="24"/>
                <w:szCs w:val="24"/>
                <w:lang w:eastAsia="hu-HU"/>
              </w:rPr>
              <w:t xml:space="preserve">A pedagógiai folyamatokat a </w:t>
            </w:r>
            <w:r w:rsidRPr="00A71916">
              <w:rPr>
                <w:rFonts w:ascii="Times New Roman" w:eastAsia="Times New Roman" w:hAnsi="Times New Roman" w:cs="Times New Roman"/>
                <w:b/>
                <w:bCs/>
                <w:sz w:val="24"/>
                <w:szCs w:val="24"/>
                <w:lang w:eastAsia="hu-HU"/>
              </w:rPr>
              <w:t>tervezés – megvalósítás – ellenőrzés – értékelés – korrekció</w:t>
            </w:r>
            <w:r w:rsidRPr="00A71916">
              <w:rPr>
                <w:rFonts w:ascii="Times New Roman" w:eastAsia="Times New Roman" w:hAnsi="Times New Roman" w:cs="Times New Roman"/>
                <w:sz w:val="24"/>
                <w:szCs w:val="24"/>
                <w:lang w:eastAsia="hu-HU"/>
              </w:rPr>
              <w:t xml:space="preserve"> egymásra épülő rendszerében működtettük. Az ellenőrzések és értékelések célja nem kizárólag a tervek teljesülésének vizsgálata volt, hanem annak feltárása is, hogy pedagógiai gyakorlatunk mennyiben szolgálja a gyermekek fejlődését, illetve mely területeken szükséges változtatás vagy további fejlesztés. Az értékelésekből, vezetői ellenőrzésekből, nevelőtestületi megbeszélésekből, valamint a partnerektől érkező visszajelzésekből származó tapasztalatokat visszacsatoltuk a további tervezésbe.</w:t>
            </w:r>
          </w:p>
          <w:p w14:paraId="5E5FFE8C" w14:textId="77777777" w:rsidR="00A71916" w:rsidRPr="00A71916" w:rsidRDefault="00A71916" w:rsidP="00A71916">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A71916">
              <w:rPr>
                <w:rFonts w:ascii="Times New Roman" w:eastAsia="Times New Roman" w:hAnsi="Times New Roman" w:cs="Times New Roman"/>
                <w:b/>
                <w:bCs/>
                <w:sz w:val="24"/>
                <w:szCs w:val="24"/>
                <w:lang w:eastAsia="hu-HU"/>
              </w:rPr>
              <w:t>Pedagógiai folyamataink főbb jellemzői</w:t>
            </w:r>
          </w:p>
          <w:p w14:paraId="23B538F9" w14:textId="77777777" w:rsidR="00A71916" w:rsidRPr="00A71916" w:rsidRDefault="00A71916" w:rsidP="00A71916">
            <w:pPr>
              <w:numPr>
                <w:ilvl w:val="0"/>
                <w:numId w:val="73"/>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A Pedagógiai Program és a mindennapi nevelőmunka összhangja:</w:t>
            </w:r>
            <w:r w:rsidRPr="00A71916">
              <w:rPr>
                <w:rFonts w:ascii="Times New Roman" w:eastAsia="Times New Roman" w:hAnsi="Times New Roman" w:cs="Times New Roman"/>
                <w:sz w:val="24"/>
                <w:szCs w:val="24"/>
                <w:lang w:eastAsia="hu-HU"/>
              </w:rPr>
              <w:t xml:space="preserve"> a csoportok pedagógiai munkája a „Becsüld meg a természetet” Pedagógiai Programban meghatározott célokra és feladatokra épült, kiemelten kezelve a környezeti nevelést, a fenntarthatóságra nevelést, a gyermekek sokoldalú személyiségfejlesztését és az egyéni bánásmód érvényesítését.</w:t>
            </w:r>
          </w:p>
          <w:p w14:paraId="7A576273" w14:textId="77777777" w:rsidR="00A71916" w:rsidRPr="00A71916" w:rsidRDefault="00A71916" w:rsidP="00A71916">
            <w:pPr>
              <w:numPr>
                <w:ilvl w:val="0"/>
                <w:numId w:val="73"/>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Tudatos intézményi és csoportszintű tervezés:</w:t>
            </w:r>
            <w:r w:rsidRPr="00A71916">
              <w:rPr>
                <w:rFonts w:ascii="Times New Roman" w:eastAsia="Times New Roman" w:hAnsi="Times New Roman" w:cs="Times New Roman"/>
                <w:sz w:val="24"/>
                <w:szCs w:val="24"/>
                <w:lang w:eastAsia="hu-HU"/>
              </w:rPr>
              <w:t xml:space="preserve"> az éves munkatervben meghatározott intézményi célok és kiemelt feladatok megjelentek a csoportok terveiben és a mindennapi pedagógiai munkában. A homogén életkorú csoportok lehetőséget biztosítottak az adott korosztály fejlettségi szintjéhez igazodó, egymásra épülő pedagógiai feladatok tervezésére.</w:t>
            </w:r>
          </w:p>
          <w:p w14:paraId="0568C640" w14:textId="77777777" w:rsidR="00A71916" w:rsidRPr="00A71916" w:rsidRDefault="00A71916" w:rsidP="00A71916">
            <w:pPr>
              <w:numPr>
                <w:ilvl w:val="0"/>
                <w:numId w:val="73"/>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lastRenderedPageBreak/>
              <w:t>A gyermekek fejlődésére épülő pedagógiai munka:</w:t>
            </w:r>
            <w:r w:rsidRPr="00A71916">
              <w:rPr>
                <w:rFonts w:ascii="Times New Roman" w:eastAsia="Times New Roman" w:hAnsi="Times New Roman" w:cs="Times New Roman"/>
                <w:sz w:val="24"/>
                <w:szCs w:val="24"/>
                <w:lang w:eastAsia="hu-HU"/>
              </w:rPr>
              <w:t xml:space="preserve"> a gyermekek egyéni fejlődésének nyomon követése, az óvodapedagógusi megfigyelések és a szakemberek visszajelzései beépültek a pedagógiai tervezésbe. A fejlesztést igénylő gyermekek esetében az egyéni szükségletekhez igazodó feladatok meghatározása és a megfelelő szakemberekkel való együttműködés kiemelt jelentőséget kapott.</w:t>
            </w:r>
          </w:p>
          <w:p w14:paraId="1F8A2B17" w14:textId="77777777" w:rsidR="00A71916" w:rsidRPr="00A71916" w:rsidRDefault="00A71916" w:rsidP="00A71916">
            <w:pPr>
              <w:numPr>
                <w:ilvl w:val="0"/>
                <w:numId w:val="73"/>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A tervek megvalósulásának folyamatos nyomon követése:</w:t>
            </w:r>
            <w:r w:rsidRPr="00A71916">
              <w:rPr>
                <w:rFonts w:ascii="Times New Roman" w:eastAsia="Times New Roman" w:hAnsi="Times New Roman" w:cs="Times New Roman"/>
                <w:sz w:val="24"/>
                <w:szCs w:val="24"/>
                <w:lang w:eastAsia="hu-HU"/>
              </w:rPr>
              <w:t xml:space="preserve"> az intézményi és csoportszintű tervek teljesülését a nevelési év során folyamatosan figyelemmel kísértük. A pedagógiai dokumentáció, a csoportokban végzett szakmai munka, az intézményi programok megvalósulása és a gyermekek fejlődése együttesen adott visszajelzést a kitűzött célok teljesüléséről.</w:t>
            </w:r>
          </w:p>
          <w:p w14:paraId="12A3E0C8" w14:textId="77777777" w:rsidR="00A71916" w:rsidRPr="00A71916" w:rsidRDefault="00A71916" w:rsidP="00A71916">
            <w:pPr>
              <w:numPr>
                <w:ilvl w:val="0"/>
                <w:numId w:val="73"/>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Szabályozott és dokumentált pedagógiai gyakorlat:</w:t>
            </w:r>
            <w:r w:rsidRPr="00A71916">
              <w:rPr>
                <w:rFonts w:ascii="Times New Roman" w:eastAsia="Times New Roman" w:hAnsi="Times New Roman" w:cs="Times New Roman"/>
                <w:sz w:val="24"/>
                <w:szCs w:val="24"/>
                <w:lang w:eastAsia="hu-HU"/>
              </w:rPr>
              <w:t xml:space="preserve"> kiemelt figyelmet fordítottunk a pedagógiai dokumentáció pontos és naprakész vezetésére, valamint arra, hogy a dokumentumokban megjelenő tervezés és a tényleges pedagógiai gyakorlat összhangban legyen egymással.</w:t>
            </w:r>
          </w:p>
          <w:p w14:paraId="33F320D0" w14:textId="77777777" w:rsidR="00A71916" w:rsidRPr="00A71916" w:rsidRDefault="00A71916" w:rsidP="00A71916">
            <w:pPr>
              <w:numPr>
                <w:ilvl w:val="0"/>
                <w:numId w:val="73"/>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Partneri együttműködés:</w:t>
            </w:r>
            <w:r w:rsidRPr="00A71916">
              <w:rPr>
                <w:rFonts w:ascii="Times New Roman" w:eastAsia="Times New Roman" w:hAnsi="Times New Roman" w:cs="Times New Roman"/>
                <w:sz w:val="24"/>
                <w:szCs w:val="24"/>
                <w:lang w:eastAsia="hu-HU"/>
              </w:rPr>
              <w:t xml:space="preserve"> pedagógiai céljaink megvalósításában fontos szerepet tulajdonítottunk a családokkal és szakmai partnereinkkel történő együttműködésnek. A szülők bevonása különösen hangsúlyosan jelent meg közösségi programjainkban, valamint a környezeti neveléshez és fenntarthatósághoz kapcsolódó kezdeményezéseinkben.</w:t>
            </w:r>
          </w:p>
          <w:p w14:paraId="113EA255" w14:textId="77777777" w:rsidR="00A71916" w:rsidRPr="00A71916" w:rsidRDefault="00A71916" w:rsidP="00A71916">
            <w:pPr>
              <w:numPr>
                <w:ilvl w:val="0"/>
                <w:numId w:val="73"/>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Ellenőrzés, értékelés és visszacsatolás:</w:t>
            </w:r>
            <w:r w:rsidRPr="00A71916">
              <w:rPr>
                <w:rFonts w:ascii="Times New Roman" w:eastAsia="Times New Roman" w:hAnsi="Times New Roman" w:cs="Times New Roman"/>
                <w:sz w:val="24"/>
                <w:szCs w:val="24"/>
                <w:lang w:eastAsia="hu-HU"/>
              </w:rPr>
              <w:t xml:space="preserve"> az ellenőrzések, a gyermekek fejlődésének értékelése, a nevelőtestületi megbeszélések és a partneri visszajelzések tapasztalatait felhasználtuk a pedagógiai munka továbbfejlesztésében. Ahol szükségessé vált, módosítottuk a korábban meghatározott feladatokat, módszereket vagy szervezési megoldásokat.</w:t>
            </w:r>
          </w:p>
          <w:p w14:paraId="2AE65765" w14:textId="77777777" w:rsidR="00A71916" w:rsidRPr="00A71916" w:rsidRDefault="00A71916" w:rsidP="00A71916">
            <w:p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sz w:val="24"/>
                <w:szCs w:val="24"/>
                <w:lang w:eastAsia="hu-HU"/>
              </w:rPr>
              <w:t xml:space="preserve">A 2025/2026-os nevelési év tapasztalatai alapján pedagógiai folyamataink tervezett és szabályozott keretek között valósultak meg, ugyanakkor lehetőséget biztosítottak az év közben jelentkező új helyzetekhez és a gyermekek aktuális szükségleteihez történő alkalmazkodásra. A következő alfejezetekben a </w:t>
            </w:r>
            <w:r w:rsidRPr="00A71916">
              <w:rPr>
                <w:rFonts w:ascii="Times New Roman" w:eastAsia="Times New Roman" w:hAnsi="Times New Roman" w:cs="Times New Roman"/>
                <w:b/>
                <w:bCs/>
                <w:sz w:val="24"/>
                <w:szCs w:val="24"/>
                <w:lang w:eastAsia="hu-HU"/>
              </w:rPr>
              <w:t>tervezés, megvalósítás, ellenőrzés, értékelés és korrekció</w:t>
            </w:r>
            <w:r w:rsidRPr="00A71916">
              <w:rPr>
                <w:rFonts w:ascii="Times New Roman" w:eastAsia="Times New Roman" w:hAnsi="Times New Roman" w:cs="Times New Roman"/>
                <w:sz w:val="24"/>
                <w:szCs w:val="24"/>
                <w:lang w:eastAsia="hu-HU"/>
              </w:rPr>
              <w:t xml:space="preserve"> területeinek részletes értékelésére kerül sor.</w:t>
            </w:r>
          </w:p>
          <w:p w14:paraId="18C4218C" w14:textId="741F2567" w:rsidR="00E00224" w:rsidRPr="00A71916" w:rsidRDefault="00E00224" w:rsidP="00A71916">
            <w:pPr>
              <w:autoSpaceDE w:val="0"/>
              <w:autoSpaceDN w:val="0"/>
              <w:adjustRightInd w:val="0"/>
              <w:spacing w:before="60" w:after="60" w:line="360" w:lineRule="auto"/>
              <w:jc w:val="both"/>
              <w:rPr>
                <w:rFonts w:ascii="Times New Roman" w:eastAsia="Calibri" w:hAnsi="Times New Roman" w:cs="Times New Roman"/>
                <w:b/>
                <w:bCs/>
                <w:sz w:val="24"/>
                <w:szCs w:val="24"/>
              </w:rPr>
            </w:pPr>
          </w:p>
        </w:tc>
      </w:tr>
    </w:tbl>
    <w:p w14:paraId="30EC2F60" w14:textId="77777777" w:rsidR="00A71916" w:rsidRPr="00A71916" w:rsidRDefault="00A71916" w:rsidP="00A71916">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bookmarkStart w:id="0" w:name="_Hlk168063219"/>
      <w:r w:rsidRPr="00A71916">
        <w:rPr>
          <w:rFonts w:ascii="Times New Roman" w:eastAsia="Times New Roman" w:hAnsi="Times New Roman" w:cs="Times New Roman"/>
          <w:b/>
          <w:bCs/>
          <w:sz w:val="24"/>
          <w:szCs w:val="24"/>
          <w:lang w:eastAsia="hu-HU"/>
        </w:rPr>
        <w:lastRenderedPageBreak/>
        <w:t>Erősségeink</w:t>
      </w:r>
    </w:p>
    <w:p w14:paraId="6FE251BD" w14:textId="77777777" w:rsidR="00A71916" w:rsidRPr="00A71916" w:rsidRDefault="00A71916" w:rsidP="00A71916">
      <w:pPr>
        <w:numPr>
          <w:ilvl w:val="0"/>
          <w:numId w:val="74"/>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A családokkal kialakított partneri kapcsolat:</w:t>
      </w:r>
      <w:r w:rsidRPr="00A71916">
        <w:rPr>
          <w:rFonts w:ascii="Times New Roman" w:eastAsia="Times New Roman" w:hAnsi="Times New Roman" w:cs="Times New Roman"/>
          <w:sz w:val="24"/>
          <w:szCs w:val="24"/>
          <w:lang w:eastAsia="hu-HU"/>
        </w:rPr>
        <w:t xml:space="preserve"> intézményünk kiemelt értéknek tekinti a szülőkkel való együttműködést. A nevelési év során tudatosan törekedtünk a partneri kapcsolat </w:t>
      </w:r>
      <w:r w:rsidRPr="00A71916">
        <w:rPr>
          <w:rFonts w:ascii="Times New Roman" w:eastAsia="Times New Roman" w:hAnsi="Times New Roman" w:cs="Times New Roman"/>
          <w:sz w:val="24"/>
          <w:szCs w:val="24"/>
          <w:lang w:eastAsia="hu-HU"/>
        </w:rPr>
        <w:lastRenderedPageBreak/>
        <w:t>erősítésére, a kölcsönös tiszteleten és együttműködésen alapuló kommunikációra, valamint a családok aktívabb bevonására az óvoda életébe. A közösen megvalósított programok és rendezvények nemcsak az óvoda és a család kapcsolatát erősítették, hanem hozzájárultak az intézményi közösség formálásához is.</w:t>
      </w:r>
    </w:p>
    <w:p w14:paraId="5866A4AA" w14:textId="77777777" w:rsidR="00A71916" w:rsidRPr="00A71916" w:rsidRDefault="00A71916" w:rsidP="00A71916">
      <w:pPr>
        <w:numPr>
          <w:ilvl w:val="0"/>
          <w:numId w:val="74"/>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Környezeti nevelés és fenntarthatóságra nevelés:</w:t>
      </w:r>
      <w:r w:rsidRPr="00A71916">
        <w:rPr>
          <w:rFonts w:ascii="Times New Roman" w:eastAsia="Times New Roman" w:hAnsi="Times New Roman" w:cs="Times New Roman"/>
          <w:sz w:val="24"/>
          <w:szCs w:val="24"/>
          <w:lang w:eastAsia="hu-HU"/>
        </w:rPr>
        <w:t xml:space="preserve"> a „Becsüld meg a természetet” című Pedagógiai Programunk szellemiségének megfelelően a környezeti nevelés és a fenntarthatóságra nevelés pedagógiai munkánk egyik meghatározó területe. Kiemelt célunk, hogy a gyermekekben már óvodáskorban megalapozzuk a természet szeretetét és tiszteletét, a környezetük iránti felelősségérzetet, valamint a környezettudatos magatartáshoz szükséges alapvető szokásokat.</w:t>
      </w:r>
    </w:p>
    <w:p w14:paraId="74C7E1E6" w14:textId="77777777" w:rsidR="00A71916" w:rsidRPr="00A71916" w:rsidRDefault="00A71916" w:rsidP="00A71916">
      <w:pPr>
        <w:numPr>
          <w:ilvl w:val="0"/>
          <w:numId w:val="74"/>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Természeti környezetünk lehetőségeinek tudatos kihasználása:</w:t>
      </w:r>
      <w:r w:rsidRPr="00A71916">
        <w:rPr>
          <w:rFonts w:ascii="Times New Roman" w:eastAsia="Times New Roman" w:hAnsi="Times New Roman" w:cs="Times New Roman"/>
          <w:sz w:val="24"/>
          <w:szCs w:val="24"/>
          <w:lang w:eastAsia="hu-HU"/>
        </w:rPr>
        <w:t xml:space="preserve"> intézményünk egyik nagy értékének tekintjük a bennünket körülvevő, természeti értékekben gazdag környezetet. Pedagógiai munkánk során tudatosan kihasználjuk ennek lehetőségeit: a gyermekek rendszeres séták, megfigyelések, közvetlen élmények és tapasztalatszerzések során ismerkedhetnek az őket körülvevő természeti környezettel. Meggyőződésünk, hogy a természet szeretetére és védelmére leghatékonyabban a természetben szerzett személyes élményeken keresztül nevelhetünk.</w:t>
      </w:r>
    </w:p>
    <w:p w14:paraId="33323415" w14:textId="77777777" w:rsidR="00A71916" w:rsidRPr="00A71916" w:rsidRDefault="00A71916" w:rsidP="00A71916">
      <w:pPr>
        <w:numPr>
          <w:ilvl w:val="0"/>
          <w:numId w:val="74"/>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Tudatos felkészülés a Zöld Óvoda cím elnyerésére:</w:t>
      </w:r>
      <w:r w:rsidRPr="00A71916">
        <w:rPr>
          <w:rFonts w:ascii="Times New Roman" w:eastAsia="Times New Roman" w:hAnsi="Times New Roman" w:cs="Times New Roman"/>
          <w:sz w:val="24"/>
          <w:szCs w:val="24"/>
          <w:lang w:eastAsia="hu-HU"/>
        </w:rPr>
        <w:t xml:space="preserve"> a 2025/2026-os nevelési évben több lépést tettünk annak érdekében, hogy intézményünk működése és pedagógiai tevékenysége egyre több területen megfeleljen a Zöld Óvoda cím elnyeréséhez meghatározott kritériumoknak. A környezeti és fenntarthatóságra nevelés erősítése során nemcsak a gyermekek szemléletformálására helyeztünk hangsúlyt, hanem törekedtünk a családok aktív bevonására is. Fontosnak tartjuk, hogy a gyermekek az óvodában közvetített értékekkel a családi környezetben is találkozzanak, ezáltal a környezettudatos gondolkodás közös üggyé váljon.</w:t>
      </w:r>
    </w:p>
    <w:p w14:paraId="2804E977" w14:textId="77777777" w:rsidR="00A71916" w:rsidRPr="00A71916" w:rsidRDefault="00A71916" w:rsidP="00A71916">
      <w:pPr>
        <w:numPr>
          <w:ilvl w:val="0"/>
          <w:numId w:val="74"/>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Hagyományőrzés, értékközvetítés és közösségépítés:</w:t>
      </w:r>
      <w:r w:rsidRPr="00A71916">
        <w:rPr>
          <w:rFonts w:ascii="Times New Roman" w:eastAsia="Times New Roman" w:hAnsi="Times New Roman" w:cs="Times New Roman"/>
          <w:sz w:val="24"/>
          <w:szCs w:val="24"/>
          <w:lang w:eastAsia="hu-HU"/>
        </w:rPr>
        <w:t xml:space="preserve"> óvodánk életében továbbra is fontos szerepet töltenek be a hagyományok, ünnepek és jeles napok. Ezekhez kapcsolódó tevékenységeinket úgy szervezzük, hogy azok a gyermekek számára élményt, tapasztalatszerzési lehetőséget és értéket közvetítsenek. Programjaink jelentős része egyben közösségépítő szerepet is betölt, több alkalommal a családok aktív részvételével.</w:t>
      </w:r>
    </w:p>
    <w:p w14:paraId="5F7D39EB" w14:textId="77777777" w:rsidR="00A71916" w:rsidRPr="00A71916" w:rsidRDefault="00A71916" w:rsidP="00A71916">
      <w:pPr>
        <w:numPr>
          <w:ilvl w:val="0"/>
          <w:numId w:val="74"/>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Egészséges életmódra nevelés:</w:t>
      </w:r>
      <w:r w:rsidRPr="00A71916">
        <w:rPr>
          <w:rFonts w:ascii="Times New Roman" w:eastAsia="Times New Roman" w:hAnsi="Times New Roman" w:cs="Times New Roman"/>
          <w:sz w:val="24"/>
          <w:szCs w:val="24"/>
          <w:lang w:eastAsia="hu-HU"/>
        </w:rPr>
        <w:t xml:space="preserve"> a Pedagógiai Programban megfogalmazott céloknak megfelelően a mindennapi nevelőmunka során hangsúlyt helyezünk az egészséges életmód szokásainak alakítására, a rendszeres mozgásra, a szabad levegőn történő tevékenységekre, valamint a testi és lelki egészség védelmére.</w:t>
      </w:r>
    </w:p>
    <w:p w14:paraId="6223D558" w14:textId="77777777" w:rsidR="00A71916" w:rsidRPr="00A71916" w:rsidRDefault="00A71916" w:rsidP="00A71916">
      <w:pPr>
        <w:numPr>
          <w:ilvl w:val="0"/>
          <w:numId w:val="74"/>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Gyermekközpontú, az egyéni szükségletekre épülő pedagógiai szemlélet:</w:t>
      </w:r>
      <w:r w:rsidRPr="00A71916">
        <w:rPr>
          <w:rFonts w:ascii="Times New Roman" w:eastAsia="Times New Roman" w:hAnsi="Times New Roman" w:cs="Times New Roman"/>
          <w:sz w:val="24"/>
          <w:szCs w:val="24"/>
          <w:lang w:eastAsia="hu-HU"/>
        </w:rPr>
        <w:t xml:space="preserve"> pedagógiai munkánk során figyelembe vesszük a gyermekek eltérő fejlődési ütemét, képességeit és egyéni szükségleteit. A gyermekek fejlődésének folyamatos nyomon követésére, a fejlesztést igénylő </w:t>
      </w:r>
      <w:r w:rsidRPr="00A71916">
        <w:rPr>
          <w:rFonts w:ascii="Times New Roman" w:eastAsia="Times New Roman" w:hAnsi="Times New Roman" w:cs="Times New Roman"/>
          <w:sz w:val="24"/>
          <w:szCs w:val="24"/>
          <w:lang w:eastAsia="hu-HU"/>
        </w:rPr>
        <w:lastRenderedPageBreak/>
        <w:t>területek felismerésére, valamint a szükséges pedagógiai és szakmai segítség megszervezésére kiemelt figyelmet fordítunk.</w:t>
      </w:r>
    </w:p>
    <w:p w14:paraId="13BC7D2B" w14:textId="77777777" w:rsidR="00A71916" w:rsidRPr="00A71916" w:rsidRDefault="00A71916" w:rsidP="00A71916">
      <w:pPr>
        <w:numPr>
          <w:ilvl w:val="0"/>
          <w:numId w:val="74"/>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A71916">
        <w:rPr>
          <w:rFonts w:ascii="Times New Roman" w:eastAsia="Times New Roman" w:hAnsi="Times New Roman" w:cs="Times New Roman"/>
          <w:b/>
          <w:bCs/>
          <w:sz w:val="24"/>
          <w:szCs w:val="24"/>
          <w:lang w:eastAsia="hu-HU"/>
        </w:rPr>
        <w:t>Támogató szervezeti kultúra és szakmai együttműködés:</w:t>
      </w:r>
      <w:r w:rsidRPr="00A71916">
        <w:rPr>
          <w:rFonts w:ascii="Times New Roman" w:eastAsia="Times New Roman" w:hAnsi="Times New Roman" w:cs="Times New Roman"/>
          <w:sz w:val="24"/>
          <w:szCs w:val="24"/>
          <w:lang w:eastAsia="hu-HU"/>
        </w:rPr>
        <w:t xml:space="preserve"> törekszünk olyan intézményi légkör fenntartására, amelyben az együttműködés, az egymás munkájának támogatása, a szakmai kommunikáció és a közös célokért történő felelősségvállalás meghatározó értéket képvisel. A nevelőtestület és a nevelőmunkát segítő dolgozók együttműködése az év során jelentkező változásokhoz és váratlan helyzetekhez történő alkalmazkodást is segítette.</w:t>
      </w:r>
    </w:p>
    <w:p w14:paraId="192465B5" w14:textId="77777777" w:rsidR="00BB04D0" w:rsidRPr="00BB04D0" w:rsidRDefault="00BB04D0" w:rsidP="00BB04D0">
      <w:pPr>
        <w:spacing w:after="0" w:line="240" w:lineRule="auto"/>
        <w:rPr>
          <w:rFonts w:ascii="Times New Roman" w:eastAsia="Times New Roman" w:hAnsi="Times New Roman" w:cs="Times New Roman"/>
          <w:sz w:val="24"/>
          <w:szCs w:val="24"/>
          <w:lang w:eastAsia="hu-HU"/>
        </w:rPr>
      </w:pPr>
    </w:p>
    <w:p w14:paraId="148DB122" w14:textId="77777777" w:rsidR="00813556" w:rsidRPr="00813556" w:rsidRDefault="00813556" w:rsidP="00813556">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813556">
        <w:rPr>
          <w:rFonts w:ascii="Times New Roman" w:eastAsia="Times New Roman" w:hAnsi="Times New Roman" w:cs="Times New Roman"/>
          <w:b/>
          <w:bCs/>
          <w:sz w:val="24"/>
          <w:szCs w:val="24"/>
          <w:lang w:eastAsia="hu-HU"/>
        </w:rPr>
        <w:t>Fejlesztési javaslatok:</w:t>
      </w:r>
    </w:p>
    <w:p w14:paraId="1AD13082" w14:textId="77777777" w:rsidR="00813556" w:rsidRPr="00813556" w:rsidRDefault="00813556" w:rsidP="00813556">
      <w:pPr>
        <w:numPr>
          <w:ilvl w:val="0"/>
          <w:numId w:val="75"/>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813556">
        <w:rPr>
          <w:rFonts w:ascii="Times New Roman" w:eastAsia="Times New Roman" w:hAnsi="Times New Roman" w:cs="Times New Roman"/>
          <w:b/>
          <w:bCs/>
          <w:sz w:val="24"/>
          <w:szCs w:val="24"/>
          <w:lang w:eastAsia="hu-HU"/>
        </w:rPr>
        <w:t>Az OviKRÉTA alkalmazásának további egységesítése és tudatosabb használata:</w:t>
      </w:r>
      <w:r w:rsidRPr="00813556">
        <w:rPr>
          <w:rFonts w:ascii="Times New Roman" w:eastAsia="Times New Roman" w:hAnsi="Times New Roman" w:cs="Times New Roman"/>
          <w:sz w:val="24"/>
          <w:szCs w:val="24"/>
          <w:lang w:eastAsia="hu-HU"/>
        </w:rPr>
        <w:t xml:space="preserve"> az óvodapedagógusok digitális kompetenciájának további fejlesztése, különös tekintettel az OviKRÉTA felületeinek magabiztos, pontos és egységes használatára. A következő nevelési évben célunk, hogy a digitális dokumentáció vezetése mellett annak szakmai tartalma, a tervezés, a gyermekek fejlődésének nyomon követése és az értékelés közötti összhang is tovább erősödjön.</w:t>
      </w:r>
    </w:p>
    <w:p w14:paraId="663EA5D2" w14:textId="77777777" w:rsidR="00813556" w:rsidRPr="00813556" w:rsidRDefault="00813556" w:rsidP="00813556">
      <w:pPr>
        <w:numPr>
          <w:ilvl w:val="0"/>
          <w:numId w:val="75"/>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813556">
        <w:rPr>
          <w:rFonts w:ascii="Times New Roman" w:eastAsia="Times New Roman" w:hAnsi="Times New Roman" w:cs="Times New Roman"/>
          <w:b/>
          <w:bCs/>
          <w:sz w:val="24"/>
          <w:szCs w:val="24"/>
          <w:lang w:eastAsia="hu-HU"/>
        </w:rPr>
        <w:t>A pedagógusok folyamatos szakmai fejlődésének támogatása:</w:t>
      </w:r>
      <w:r w:rsidRPr="00813556">
        <w:rPr>
          <w:rFonts w:ascii="Times New Roman" w:eastAsia="Times New Roman" w:hAnsi="Times New Roman" w:cs="Times New Roman"/>
          <w:sz w:val="24"/>
          <w:szCs w:val="24"/>
          <w:lang w:eastAsia="hu-HU"/>
        </w:rPr>
        <w:t xml:space="preserve"> a szakmai továbbképzéseken, módszertani programokon és egyéb szakmai eseményeken való részvétel további ösztönzése, lehetőség szerint az intézmény kiemelt pedagógiai céljaihoz kapcsolódó területeken. Fontosnak tartjuk, hogy a megszerzett ismeretek és tapasztalatok a nevelőtestületen belül is megosztásra kerüljenek, és beépüljenek a mindennapi pedagógiai munkába.</w:t>
      </w:r>
    </w:p>
    <w:p w14:paraId="0C6C44C8" w14:textId="77777777" w:rsidR="00813556" w:rsidRPr="00813556" w:rsidRDefault="00813556" w:rsidP="00813556">
      <w:pPr>
        <w:numPr>
          <w:ilvl w:val="0"/>
          <w:numId w:val="75"/>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813556">
        <w:rPr>
          <w:rFonts w:ascii="Times New Roman" w:eastAsia="Times New Roman" w:hAnsi="Times New Roman" w:cs="Times New Roman"/>
          <w:b/>
          <w:bCs/>
          <w:sz w:val="24"/>
          <w:szCs w:val="24"/>
          <w:lang w:eastAsia="hu-HU"/>
        </w:rPr>
        <w:t>A Zöld Óvoda cím elnyeréséhez szükséges feltételek további fejlesztése:</w:t>
      </w:r>
      <w:r w:rsidRPr="00813556">
        <w:rPr>
          <w:rFonts w:ascii="Times New Roman" w:eastAsia="Times New Roman" w:hAnsi="Times New Roman" w:cs="Times New Roman"/>
          <w:sz w:val="24"/>
          <w:szCs w:val="24"/>
          <w:lang w:eastAsia="hu-HU"/>
        </w:rPr>
        <w:t xml:space="preserve"> a 2025/2026-os nevelési évben megtett lépések folytatása, a Zöld Óvoda kritériumrendszerének még tudatosabb érvényesítése az intézmény pedagógiai munkájában és működésében. Kiemelt célunk a környezeti és fenntarthatóságra nevelés további erősítése, természeti környezetünk lehetőségeinek még tudatosabb kihasználása, valamint a gyermekek és családjaik aktív bevonása.</w:t>
      </w:r>
    </w:p>
    <w:p w14:paraId="309757D1" w14:textId="77777777" w:rsidR="00813556" w:rsidRPr="00813556" w:rsidRDefault="00813556" w:rsidP="00813556">
      <w:pPr>
        <w:numPr>
          <w:ilvl w:val="0"/>
          <w:numId w:val="75"/>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813556">
        <w:rPr>
          <w:rFonts w:ascii="Times New Roman" w:eastAsia="Times New Roman" w:hAnsi="Times New Roman" w:cs="Times New Roman"/>
          <w:b/>
          <w:bCs/>
          <w:sz w:val="24"/>
          <w:szCs w:val="24"/>
          <w:lang w:eastAsia="hu-HU"/>
        </w:rPr>
        <w:t>Az óvoda–iskola átmenet támogatásának továbbfejlesztése:</w:t>
      </w:r>
      <w:r w:rsidRPr="00813556">
        <w:rPr>
          <w:rFonts w:ascii="Times New Roman" w:eastAsia="Times New Roman" w:hAnsi="Times New Roman" w:cs="Times New Roman"/>
          <w:sz w:val="24"/>
          <w:szCs w:val="24"/>
          <w:lang w:eastAsia="hu-HU"/>
        </w:rPr>
        <w:t xml:space="preserve"> az iskolába készülő gyermekek fejlődésének egységesebb és tudatosabb nyomon követése, az egyéni fejlesztési szükségletek pontosabb meghatározása, valamint az iskolakezdéshez szükséges képességek fejlődésének mérésére és értékelésére szolgáló intézményi rendszer kialakítása és következetes alkalmazása.</w:t>
      </w:r>
    </w:p>
    <w:p w14:paraId="4C0A42C4" w14:textId="77777777" w:rsidR="00361648" w:rsidRDefault="00361648" w:rsidP="00361648">
      <w:pPr>
        <w:spacing w:before="60" w:after="60" w:line="360" w:lineRule="auto"/>
        <w:rPr>
          <w:rFonts w:ascii="Times New Roman" w:eastAsia="Times New Roman" w:hAnsi="Times New Roman" w:cs="Times New Roman"/>
          <w:sz w:val="24"/>
          <w:szCs w:val="24"/>
          <w:shd w:val="clear" w:color="auto" w:fill="FFFFFF" w:themeFill="background1"/>
          <w:lang w:eastAsia="hu-HU"/>
        </w:rPr>
      </w:pPr>
    </w:p>
    <w:p w14:paraId="45633EFC" w14:textId="77777777" w:rsidR="00361648" w:rsidRDefault="00361648" w:rsidP="00361648">
      <w:pPr>
        <w:spacing w:before="60" w:after="60" w:line="360" w:lineRule="auto"/>
        <w:rPr>
          <w:rFonts w:ascii="Times New Roman" w:eastAsia="Times New Roman" w:hAnsi="Times New Roman" w:cs="Times New Roman"/>
          <w:sz w:val="24"/>
          <w:szCs w:val="24"/>
          <w:shd w:val="clear" w:color="auto" w:fill="FFFFFF" w:themeFill="background1"/>
          <w:lang w:eastAsia="hu-HU"/>
        </w:rPr>
      </w:pPr>
    </w:p>
    <w:p w14:paraId="7F98947D" w14:textId="77777777" w:rsidR="00361648" w:rsidRDefault="00361648" w:rsidP="00361648">
      <w:pPr>
        <w:spacing w:before="60" w:after="60" w:line="360" w:lineRule="auto"/>
        <w:rPr>
          <w:rFonts w:ascii="Times New Roman" w:eastAsia="Times New Roman" w:hAnsi="Times New Roman" w:cs="Times New Roman"/>
          <w:sz w:val="24"/>
          <w:szCs w:val="24"/>
          <w:shd w:val="clear" w:color="auto" w:fill="FFFFFF" w:themeFill="background1"/>
          <w:lang w:eastAsia="hu-HU"/>
        </w:rPr>
      </w:pPr>
    </w:p>
    <w:bookmarkEnd w:id="0"/>
    <w:p w14:paraId="6A3B2CBB" w14:textId="77777777" w:rsidR="009C4915" w:rsidRPr="009C4915" w:rsidRDefault="009C4915" w:rsidP="009C4915">
      <w:pPr>
        <w:rPr>
          <w:rFonts w:ascii="Times New Roman" w:eastAsia="Calibri" w:hAnsi="Times New Roman" w:cs="Times New Roman"/>
          <w:lang w:eastAsia="hu-HU"/>
        </w:rPr>
      </w:pPr>
    </w:p>
    <w:tbl>
      <w:tblPr>
        <w:tblpPr w:leftFromText="141" w:rightFromText="141" w:vertAnchor="text" w:horzAnchor="margin" w:tblpY="-1350"/>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029"/>
        <w:gridCol w:w="7948"/>
      </w:tblGrid>
      <w:tr w:rsidR="009C4915" w:rsidRPr="00DF2C97" w14:paraId="73ED38F8" w14:textId="77777777" w:rsidTr="00341E52">
        <w:trPr>
          <w:tblCellSpacing w:w="15" w:type="dxa"/>
        </w:trPr>
        <w:tc>
          <w:tcPr>
            <w:tcW w:w="1984" w:type="dxa"/>
            <w:vAlign w:val="center"/>
          </w:tcPr>
          <w:p w14:paraId="55DB16A3" w14:textId="77777777" w:rsidR="009C4915" w:rsidRDefault="009C4915" w:rsidP="00341E52">
            <w:pPr>
              <w:rPr>
                <w:rFonts w:eastAsia="Calibri"/>
                <w:lang w:eastAsia="hu-HU"/>
              </w:rPr>
            </w:pPr>
          </w:p>
          <w:p w14:paraId="77CF786C" w14:textId="77777777" w:rsidR="009C4915" w:rsidRDefault="009C4915" w:rsidP="00341E52">
            <w:pPr>
              <w:rPr>
                <w:rStyle w:val="Kiemels2"/>
                <w:rFonts w:ascii="Times New Roman" w:hAnsi="Times New Roman" w:cs="Times New Roman"/>
                <w:sz w:val="24"/>
                <w:szCs w:val="24"/>
              </w:rPr>
            </w:pPr>
          </w:p>
          <w:p w14:paraId="1087D5EB" w14:textId="77777777" w:rsidR="009C4915" w:rsidRDefault="009C4915" w:rsidP="00341E52">
            <w:pPr>
              <w:rPr>
                <w:rStyle w:val="Kiemels2"/>
                <w:sz w:val="24"/>
                <w:szCs w:val="24"/>
              </w:rPr>
            </w:pPr>
          </w:p>
          <w:p w14:paraId="47D682E1" w14:textId="77777777" w:rsidR="009C4915" w:rsidRDefault="009C4915" w:rsidP="00341E52">
            <w:pPr>
              <w:rPr>
                <w:rStyle w:val="Kiemels2"/>
                <w:sz w:val="24"/>
                <w:szCs w:val="24"/>
              </w:rPr>
            </w:pPr>
          </w:p>
          <w:p w14:paraId="556CE66C" w14:textId="77777777" w:rsidR="00FD771A" w:rsidRDefault="00FD771A" w:rsidP="00341E52">
            <w:pPr>
              <w:rPr>
                <w:rStyle w:val="Kiemels2"/>
                <w:sz w:val="24"/>
                <w:szCs w:val="24"/>
              </w:rPr>
            </w:pPr>
          </w:p>
          <w:p w14:paraId="51005443" w14:textId="6D4BD06D" w:rsidR="009C4915" w:rsidRPr="00AF41FF" w:rsidRDefault="009C4915" w:rsidP="00341E52">
            <w:pPr>
              <w:rPr>
                <w:rStyle w:val="Kiemels2"/>
                <w:rFonts w:ascii="Times New Roman" w:hAnsi="Times New Roman" w:cs="Times New Roman"/>
                <w:sz w:val="24"/>
                <w:szCs w:val="24"/>
              </w:rPr>
            </w:pPr>
            <w:r w:rsidRPr="00AF41FF">
              <w:rPr>
                <w:rStyle w:val="Kiemels2"/>
                <w:rFonts w:ascii="Times New Roman" w:hAnsi="Times New Roman" w:cs="Times New Roman"/>
                <w:sz w:val="24"/>
                <w:szCs w:val="24"/>
              </w:rPr>
              <w:t xml:space="preserve">Főbb területek                           </w:t>
            </w:r>
          </w:p>
        </w:tc>
        <w:tc>
          <w:tcPr>
            <w:tcW w:w="7903" w:type="dxa"/>
            <w:vAlign w:val="center"/>
          </w:tcPr>
          <w:p w14:paraId="14AD8182" w14:textId="77777777" w:rsidR="009C4915" w:rsidRDefault="009C4915" w:rsidP="00341E52">
            <w:pPr>
              <w:rPr>
                <w:rFonts w:ascii="Times New Roman" w:hAnsi="Times New Roman" w:cs="Times New Roman"/>
                <w:b/>
                <w:bCs/>
                <w:sz w:val="24"/>
                <w:szCs w:val="24"/>
              </w:rPr>
            </w:pPr>
          </w:p>
          <w:p w14:paraId="52CDA222" w14:textId="77777777" w:rsidR="009C4915" w:rsidRDefault="009C4915" w:rsidP="00341E52">
            <w:pPr>
              <w:rPr>
                <w:rFonts w:ascii="Times New Roman" w:hAnsi="Times New Roman" w:cs="Times New Roman"/>
                <w:b/>
                <w:bCs/>
                <w:sz w:val="24"/>
                <w:szCs w:val="24"/>
              </w:rPr>
            </w:pPr>
          </w:p>
          <w:tbl>
            <w:tblPr>
              <w:tblW w:w="6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6204"/>
            </w:tblGrid>
            <w:tr w:rsidR="009C4915" w:rsidRPr="00DF43DB" w14:paraId="1CF6B485" w14:textId="77777777" w:rsidTr="00341E52">
              <w:tc>
                <w:tcPr>
                  <w:tcW w:w="6204"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00A033FA" w14:textId="77777777" w:rsidR="009C4915" w:rsidRPr="00DF43DB" w:rsidRDefault="009C4915" w:rsidP="00884D54">
                  <w:pPr>
                    <w:framePr w:hSpace="141" w:wrap="around" w:vAnchor="text" w:hAnchor="margin" w:y="-1350"/>
                    <w:autoSpaceDE w:val="0"/>
                    <w:autoSpaceDN w:val="0"/>
                    <w:adjustRightInd w:val="0"/>
                    <w:spacing w:before="60" w:after="60" w:line="240" w:lineRule="auto"/>
                    <w:suppressOverlap/>
                    <w:jc w:val="center"/>
                    <w:rPr>
                      <w:rFonts w:ascii="Times New Roman" w:eastAsia="Calibri" w:hAnsi="Times New Roman" w:cs="Times New Roman"/>
                      <w:b/>
                      <w:sz w:val="24"/>
                      <w:szCs w:val="24"/>
                      <w:lang w:eastAsia="hu-HU"/>
                    </w:rPr>
                  </w:pPr>
                  <w:r>
                    <w:rPr>
                      <w:rFonts w:ascii="Times New Roman" w:eastAsia="Calibri" w:hAnsi="Times New Roman" w:cs="Times New Roman"/>
                      <w:b/>
                      <w:bCs/>
                      <w:sz w:val="24"/>
                      <w:szCs w:val="24"/>
                      <w:lang w:eastAsia="hu-HU"/>
                    </w:rPr>
                    <w:t>2.2. PEDAGÓGIAI FOLYAMATOK-MEGVALÓSÍTÁS</w:t>
                  </w:r>
                </w:p>
              </w:tc>
            </w:tr>
          </w:tbl>
          <w:p w14:paraId="5CECA7A7" w14:textId="77777777" w:rsidR="00FD771A" w:rsidRDefault="00FD771A" w:rsidP="00FD771A">
            <w:pPr>
              <w:shd w:val="clear" w:color="auto" w:fill="FFFFFF" w:themeFill="background1"/>
              <w:spacing w:after="0"/>
              <w:jc w:val="both"/>
              <w:rPr>
                <w:rFonts w:ascii="Times New Roman" w:eastAsia="Calibri" w:hAnsi="Times New Roman" w:cs="Times New Roman"/>
                <w:b/>
                <w:sz w:val="24"/>
                <w:szCs w:val="24"/>
              </w:rPr>
            </w:pPr>
          </w:p>
          <w:p w14:paraId="465E047D" w14:textId="0DE31D6D" w:rsidR="00FD771A" w:rsidRDefault="00FD771A" w:rsidP="00FD771A">
            <w:pPr>
              <w:shd w:val="clear" w:color="auto" w:fill="FFFFFF" w:themeFill="background1"/>
              <w:spacing w:after="0"/>
              <w:jc w:val="both"/>
              <w:rPr>
                <w:rFonts w:ascii="Times New Roman" w:eastAsia="Calibri" w:hAnsi="Times New Roman" w:cs="Times New Roman"/>
                <w:b/>
                <w:sz w:val="24"/>
                <w:szCs w:val="24"/>
              </w:rPr>
            </w:pPr>
            <w:r>
              <w:rPr>
                <w:rFonts w:ascii="Times New Roman" w:eastAsia="Calibri" w:hAnsi="Times New Roman" w:cs="Times New Roman"/>
                <w:b/>
                <w:sz w:val="24"/>
                <w:szCs w:val="24"/>
              </w:rPr>
              <w:t>Célok és feladatok megvalósulásának bemutatása</w:t>
            </w:r>
          </w:p>
          <w:p w14:paraId="056B1268" w14:textId="77777777" w:rsidR="009C4915" w:rsidRDefault="009C4915" w:rsidP="00341E52">
            <w:pPr>
              <w:rPr>
                <w:rFonts w:ascii="Times New Roman" w:hAnsi="Times New Roman" w:cs="Times New Roman"/>
                <w:b/>
                <w:bCs/>
                <w:sz w:val="24"/>
                <w:szCs w:val="24"/>
              </w:rPr>
            </w:pPr>
          </w:p>
          <w:p w14:paraId="17A01909" w14:textId="4DD0998C" w:rsidR="009C4915" w:rsidRPr="00AF41FF" w:rsidRDefault="009C4915" w:rsidP="00341E52">
            <w:pPr>
              <w:rPr>
                <w:rFonts w:ascii="Times New Roman" w:hAnsi="Times New Roman" w:cs="Times New Roman"/>
                <w:b/>
                <w:bCs/>
                <w:sz w:val="24"/>
                <w:szCs w:val="24"/>
              </w:rPr>
            </w:pPr>
            <w:r w:rsidRPr="00AF41FF">
              <w:rPr>
                <w:rFonts w:ascii="Times New Roman" w:hAnsi="Times New Roman" w:cs="Times New Roman"/>
                <w:b/>
                <w:bCs/>
                <w:sz w:val="24"/>
                <w:szCs w:val="24"/>
              </w:rPr>
              <w:t>Megvalósítás, pedagógiai célok</w:t>
            </w:r>
          </w:p>
        </w:tc>
      </w:tr>
      <w:tr w:rsidR="009C4915" w:rsidRPr="00DF2C97" w14:paraId="5D99E5B7" w14:textId="77777777" w:rsidTr="00341E52">
        <w:trPr>
          <w:tblCellSpacing w:w="15" w:type="dxa"/>
        </w:trPr>
        <w:tc>
          <w:tcPr>
            <w:tcW w:w="1984" w:type="dxa"/>
            <w:vAlign w:val="center"/>
            <w:hideMark/>
          </w:tcPr>
          <w:p w14:paraId="6EAF85F7"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t>Környezeti nevelés és fenntarthatóságra nevelés</w:t>
            </w:r>
          </w:p>
        </w:tc>
        <w:tc>
          <w:tcPr>
            <w:tcW w:w="7903" w:type="dxa"/>
            <w:vAlign w:val="center"/>
            <w:hideMark/>
          </w:tcPr>
          <w:p w14:paraId="5EB348F1" w14:textId="77777777" w:rsidR="009C4915" w:rsidRPr="00AF41FF" w:rsidRDefault="009C4915" w:rsidP="00341E52">
            <w:pPr>
              <w:jc w:val="both"/>
              <w:rPr>
                <w:rFonts w:ascii="Times New Roman" w:hAnsi="Times New Roman" w:cs="Times New Roman"/>
                <w:sz w:val="24"/>
                <w:szCs w:val="24"/>
              </w:rPr>
            </w:pPr>
          </w:p>
          <w:p w14:paraId="1F023B44"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 xml:space="preserve">A </w:t>
            </w:r>
            <w:r w:rsidRPr="00AF41FF">
              <w:rPr>
                <w:rStyle w:val="Kiemels2"/>
                <w:rFonts w:ascii="Times New Roman" w:hAnsi="Times New Roman" w:cs="Times New Roman"/>
                <w:sz w:val="24"/>
                <w:szCs w:val="24"/>
              </w:rPr>
              <w:t>„Becsüld meg a természetet”</w:t>
            </w:r>
            <w:r w:rsidRPr="00AF41FF">
              <w:rPr>
                <w:rFonts w:ascii="Times New Roman" w:hAnsi="Times New Roman" w:cs="Times New Roman"/>
                <w:sz w:val="24"/>
                <w:szCs w:val="24"/>
              </w:rPr>
              <w:t xml:space="preserve"> című Pedagógiai Programunk célkitűzéseinek megfelelően a környezeti nevelés és a fenntarthatóságra nevelés az egész nevelési évet áthatotta. Tudatosan kihasználtuk a bennünket körülvevő csodálatos természeti környezet adta lehetőségeket: rendszeresen szerveztünk sétákat, megfigyeléseket és közvetlen tapasztalatszerzést. A természet- és környezetvédelemhez kapcsolódó jeles napok – többek között az Állatok Világnapja, a Víz Világnapja, a Föld Napja, valamint a Madarak és Fák Napja – változatos tevékenységeken keresztül segítették a gyermekek környezettudatos szemléletének formálását. A családokat is igyekeztünk aktívan bevonni ebbe a folyamatba. A nevelési év során számos lépést tettünk annak érdekében, hogy intézményünk egyre több területen megfeleljen a </w:t>
            </w:r>
            <w:r w:rsidRPr="00AF41FF">
              <w:rPr>
                <w:rStyle w:val="Kiemels2"/>
                <w:rFonts w:ascii="Times New Roman" w:hAnsi="Times New Roman" w:cs="Times New Roman"/>
                <w:sz w:val="24"/>
                <w:szCs w:val="24"/>
              </w:rPr>
              <w:t>Zöld Óvoda cím elnyeréséhez meghatározott kritériumoknak</w:t>
            </w:r>
            <w:r w:rsidRPr="00AF41FF">
              <w:rPr>
                <w:rFonts w:ascii="Times New Roman" w:hAnsi="Times New Roman" w:cs="Times New Roman"/>
                <w:sz w:val="24"/>
                <w:szCs w:val="24"/>
              </w:rPr>
              <w:t>.</w:t>
            </w:r>
          </w:p>
          <w:p w14:paraId="33A860E4"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45A7726A" w14:textId="77777777" w:rsidTr="00341E52">
        <w:trPr>
          <w:tblCellSpacing w:w="15" w:type="dxa"/>
        </w:trPr>
        <w:tc>
          <w:tcPr>
            <w:tcW w:w="1984" w:type="dxa"/>
            <w:vAlign w:val="center"/>
            <w:hideMark/>
          </w:tcPr>
          <w:p w14:paraId="740E83FB"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t>Hagyományápolás, ünnepek és jeles napok</w:t>
            </w:r>
          </w:p>
        </w:tc>
        <w:tc>
          <w:tcPr>
            <w:tcW w:w="7903" w:type="dxa"/>
            <w:vAlign w:val="center"/>
            <w:hideMark/>
          </w:tcPr>
          <w:p w14:paraId="6BEA209A"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 xml:space="preserve">Kiemelt figyelmet fordítottunk a magyar népi hagyományok, helyi és óvodai hagyományaink, valamint az ünnepekhez kapcsolódó szokások életkorhoz igazodó közvetítésére. A szüreti időszak, a Mihály-nap, az adventi készülődés, a Mikulás, a karácsony, a farsangi időszak, a húsvét és további ünnepek, jeles napok változatos tevékenységeken keresztül biztosítottak közösségi élményeket és értékközvetítést. A </w:t>
            </w:r>
            <w:r w:rsidRPr="00AF41FF">
              <w:rPr>
                <w:rStyle w:val="Kiemels2"/>
                <w:rFonts w:ascii="Times New Roman" w:hAnsi="Times New Roman" w:cs="Times New Roman"/>
                <w:sz w:val="24"/>
                <w:szCs w:val="24"/>
              </w:rPr>
              <w:t>néptánc foglalkozások</w:t>
            </w:r>
            <w:r w:rsidRPr="00AF41FF">
              <w:rPr>
                <w:rFonts w:ascii="Times New Roman" w:hAnsi="Times New Roman" w:cs="Times New Roman"/>
                <w:sz w:val="24"/>
                <w:szCs w:val="24"/>
              </w:rPr>
              <w:t xml:space="preserve"> a magyar népi kultúra, a népzene, a népi játékok és hagyományok élményszerű megismerését, egyúttal a gyermekek ritmusérzékének, mozgáskultúrájának és közösségi együttműködésének fejlődését is támogatták.</w:t>
            </w:r>
          </w:p>
          <w:p w14:paraId="0FF1ADDB"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7D528769" w14:textId="77777777" w:rsidTr="00341E52">
        <w:trPr>
          <w:tblCellSpacing w:w="15" w:type="dxa"/>
        </w:trPr>
        <w:tc>
          <w:tcPr>
            <w:tcW w:w="1984" w:type="dxa"/>
            <w:vAlign w:val="center"/>
            <w:hideMark/>
          </w:tcPr>
          <w:p w14:paraId="43DD2DC4"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t>Egészséges életmódra és mozgásra nevelés</w:t>
            </w:r>
          </w:p>
        </w:tc>
        <w:tc>
          <w:tcPr>
            <w:tcW w:w="7903" w:type="dxa"/>
            <w:vAlign w:val="center"/>
            <w:hideMark/>
          </w:tcPr>
          <w:p w14:paraId="17318934"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 xml:space="preserve">A mindennapos mozgás mellett változatos mozgásos lehetőségekkel támogattuk a gyermekek testi fejlődését és az egészséges életmód szokásainak megalapozását. Az </w:t>
            </w:r>
            <w:r w:rsidRPr="00AF41FF">
              <w:rPr>
                <w:rStyle w:val="Kiemels2"/>
                <w:rFonts w:ascii="Times New Roman" w:hAnsi="Times New Roman" w:cs="Times New Roman"/>
                <w:sz w:val="24"/>
                <w:szCs w:val="24"/>
              </w:rPr>
              <w:t>ovi-foci, a jóga és az úszás</w:t>
            </w:r>
            <w:r w:rsidRPr="00AF41FF">
              <w:rPr>
                <w:rFonts w:ascii="Times New Roman" w:hAnsi="Times New Roman" w:cs="Times New Roman"/>
                <w:sz w:val="24"/>
                <w:szCs w:val="24"/>
              </w:rPr>
              <w:t xml:space="preserve"> további lehetőséget biztosított a mozgás megszerettetésére, a mozgáskoordináció, az egyensúly, az állóképesség és a mozgáskultúra fejlesztésére. A </w:t>
            </w:r>
            <w:r w:rsidRPr="00AF41FF">
              <w:rPr>
                <w:rStyle w:val="Kiemels2"/>
                <w:rFonts w:ascii="Times New Roman" w:hAnsi="Times New Roman" w:cs="Times New Roman"/>
                <w:sz w:val="24"/>
                <w:szCs w:val="24"/>
              </w:rPr>
              <w:t>TSMT torna</w:t>
            </w:r>
            <w:r w:rsidRPr="00AF41FF">
              <w:rPr>
                <w:rFonts w:ascii="Times New Roman" w:hAnsi="Times New Roman" w:cs="Times New Roman"/>
                <w:sz w:val="24"/>
                <w:szCs w:val="24"/>
              </w:rPr>
              <w:t xml:space="preserve"> az azt igénylő gyermekek célzott támogatásához járult hozzá. A szabadtéri tevékenységekre és a gyermekek természetes mozgásigényének kielégítésére a mindennapokban is kiemelt figyelmet fordítottunk.</w:t>
            </w:r>
          </w:p>
          <w:p w14:paraId="626950ED"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7B067CDF" w14:textId="77777777" w:rsidTr="00341E52">
        <w:trPr>
          <w:tblCellSpacing w:w="15" w:type="dxa"/>
        </w:trPr>
        <w:tc>
          <w:tcPr>
            <w:tcW w:w="1984" w:type="dxa"/>
            <w:vAlign w:val="center"/>
            <w:hideMark/>
          </w:tcPr>
          <w:p w14:paraId="6221B5E3"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lastRenderedPageBreak/>
              <w:t>Érzelmi, erkölcsi és közösségi nevelés</w:t>
            </w:r>
          </w:p>
        </w:tc>
        <w:tc>
          <w:tcPr>
            <w:tcW w:w="7903" w:type="dxa"/>
            <w:vAlign w:val="center"/>
            <w:hideMark/>
          </w:tcPr>
          <w:p w14:paraId="424BB149"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 xml:space="preserve">A mindennapi óvodai élet, a közös élmények, ünnepek, születésnapok, témahetek és közösségi programok során hangsúlyt helyeztünk az egymásra figyelés, az elfogadás, az együttműködés, a tolerancia és a közösséghez tartozás érzésének erősítésére. Az </w:t>
            </w:r>
            <w:r w:rsidRPr="00AF41FF">
              <w:rPr>
                <w:rStyle w:val="Kiemels2"/>
                <w:rFonts w:ascii="Times New Roman" w:hAnsi="Times New Roman" w:cs="Times New Roman"/>
                <w:sz w:val="24"/>
                <w:szCs w:val="24"/>
              </w:rPr>
              <w:t>„Ilyen vagyok…” témahét</w:t>
            </w:r>
            <w:r w:rsidRPr="00AF41FF">
              <w:rPr>
                <w:rFonts w:ascii="Times New Roman" w:hAnsi="Times New Roman" w:cs="Times New Roman"/>
                <w:sz w:val="24"/>
                <w:szCs w:val="24"/>
              </w:rPr>
              <w:t xml:space="preserve"> az önismeret, a pozitív énkép, az egyéni különbségek elfogadása és a társas kapcsolatok fejlesztését is szolgálta. Törekedtünk arra, hogy az óvodai közösség biztonságot nyújtó, elfogadó környezetet biztosítson minden gyermek számára.</w:t>
            </w:r>
          </w:p>
          <w:p w14:paraId="6CDD25F8"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5731D606" w14:textId="77777777" w:rsidTr="00341E52">
        <w:trPr>
          <w:tblCellSpacing w:w="15" w:type="dxa"/>
        </w:trPr>
        <w:tc>
          <w:tcPr>
            <w:tcW w:w="1984" w:type="dxa"/>
            <w:vAlign w:val="center"/>
            <w:hideMark/>
          </w:tcPr>
          <w:p w14:paraId="42F178DD"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t>Anyanyelvi, értelmi és kreatív képességek fejlesztése</w:t>
            </w:r>
          </w:p>
        </w:tc>
        <w:tc>
          <w:tcPr>
            <w:tcW w:w="7903" w:type="dxa"/>
            <w:vAlign w:val="center"/>
            <w:hideMark/>
          </w:tcPr>
          <w:p w14:paraId="44B687E2"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A gyermekek anyanyelvi, kommunikációs, értelmi és kreatív képességeinek fejlesztése valamennyi tevékenységi területbe beépült. A mesék, versek, mondókák, énekes játékok, dramatizálás, vizuális és kézműves tevékenységek, valamint a játékos matematikai és környezeti tapasztalatszerzés komplex módon támogatták a gyermekek fejlődését. A tervezés és megvalósítás során építettünk a gyermekek kíváncsiságára, meglévő tapasztalataira és egyéni képességeir</w:t>
            </w:r>
            <w:r>
              <w:rPr>
                <w:rFonts w:ascii="Times New Roman" w:hAnsi="Times New Roman" w:cs="Times New Roman"/>
                <w:sz w:val="24"/>
                <w:szCs w:val="24"/>
              </w:rPr>
              <w:t>e.</w:t>
            </w:r>
          </w:p>
          <w:p w14:paraId="2987BB86"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34768A62" w14:textId="77777777" w:rsidTr="00341E52">
        <w:trPr>
          <w:tblCellSpacing w:w="15" w:type="dxa"/>
        </w:trPr>
        <w:tc>
          <w:tcPr>
            <w:tcW w:w="1984" w:type="dxa"/>
            <w:vAlign w:val="center"/>
            <w:hideMark/>
          </w:tcPr>
          <w:p w14:paraId="2DEC95EC"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t>Nemzeti identitás és értékközvetítés</w:t>
            </w:r>
          </w:p>
        </w:tc>
        <w:tc>
          <w:tcPr>
            <w:tcW w:w="7903" w:type="dxa"/>
            <w:vAlign w:val="center"/>
            <w:hideMark/>
          </w:tcPr>
          <w:p w14:paraId="68404E3B"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Nemzeti ünnepeinkről – kiemelten március 15-ről – a gyermekek életkorához igazodó módon emlékeztünk meg. A nemzeti jelképek, versek, dalok, mesék és közös tevékenységek segítségével alapoztuk a szülőföldhöz és a hazához való pozitív érzelmi kötődést, valamint az életkoruknak megfelelő nemzeti identitástudatot.</w:t>
            </w:r>
          </w:p>
          <w:p w14:paraId="060622ED"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71428949" w14:textId="77777777" w:rsidTr="00341E52">
        <w:trPr>
          <w:tblCellSpacing w:w="15" w:type="dxa"/>
        </w:trPr>
        <w:tc>
          <w:tcPr>
            <w:tcW w:w="1984" w:type="dxa"/>
            <w:vAlign w:val="center"/>
            <w:hideMark/>
          </w:tcPr>
          <w:p w14:paraId="42A7927D"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t>A családokkal való együttműködés és közösségépítés</w:t>
            </w:r>
          </w:p>
        </w:tc>
        <w:tc>
          <w:tcPr>
            <w:tcW w:w="7903" w:type="dxa"/>
            <w:vAlign w:val="center"/>
            <w:hideMark/>
          </w:tcPr>
          <w:p w14:paraId="31ABAACA"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A nevelési év során kiemelt figyelmet fordítottunk a szülőkkel kialakított partneri kapcsolat erősítésére. Törekedtünk arra, hogy a családok ne csupán résztvevői, hanem lehetőség szerint aktív közreműködői is legyenek az óvoda közösségi életének. A közös rendezvények, ünnepek, családi programok, környezeti kezdeményezések és egyéb együttműködési lehetőségek erősítették az óvoda és a család kapcsolatát. Fontosnak tartottuk a kölcsönös tiszteletre, megfelelő tájékoztatásra és együttműködésre épülő partneri kommunikációt.</w:t>
            </w:r>
          </w:p>
          <w:p w14:paraId="21C3D802"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1A420111" w14:textId="77777777" w:rsidTr="00341E52">
        <w:trPr>
          <w:tblCellSpacing w:w="15" w:type="dxa"/>
        </w:trPr>
        <w:tc>
          <w:tcPr>
            <w:tcW w:w="1984" w:type="dxa"/>
            <w:vAlign w:val="center"/>
            <w:hideMark/>
          </w:tcPr>
          <w:p w14:paraId="20999714"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t>Egyéni fejlődés támogatása és az iskolára való felkészítés</w:t>
            </w:r>
          </w:p>
        </w:tc>
        <w:tc>
          <w:tcPr>
            <w:tcW w:w="7903" w:type="dxa"/>
            <w:vAlign w:val="center"/>
            <w:hideMark/>
          </w:tcPr>
          <w:p w14:paraId="3F45A0EC"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 xml:space="preserve">A gyermekek egyéni fejlődését folyamatosan nyomon követtük, a pedagógiai feladatokat képességeikhez és fejlettségi szintjükhöz igazítottuk. Szükség esetén differenciált pedagógiai módszerekkel, illetve szakemberek bevonásával támogattuk fejlődésüket. Az iskolába készülő gyermekek esetében kiemelt figyelmet fordítottunk az eredményes iskolakezdéshez szükséges képességek és készségek megerősítésére. Az </w:t>
            </w:r>
            <w:r w:rsidRPr="00AF41FF">
              <w:rPr>
                <w:rStyle w:val="Kiemels2"/>
                <w:rFonts w:ascii="Times New Roman" w:hAnsi="Times New Roman" w:cs="Times New Roman"/>
                <w:sz w:val="24"/>
                <w:szCs w:val="24"/>
              </w:rPr>
              <w:t>iskola-előkészítő foglalkozások</w:t>
            </w:r>
            <w:r w:rsidRPr="00AF41FF">
              <w:rPr>
                <w:rFonts w:ascii="Times New Roman" w:hAnsi="Times New Roman" w:cs="Times New Roman"/>
                <w:sz w:val="24"/>
                <w:szCs w:val="24"/>
              </w:rPr>
              <w:t xml:space="preserve"> célzottan támogatták többek között a figyelem, a feladattudat, a gondolkodási képességek, az anyanyelvi és matematikai képességek, a finommotorika, valamint a szociális kompetenciák fejlődését.</w:t>
            </w:r>
          </w:p>
          <w:p w14:paraId="6D3B6296"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008AB78C" w14:textId="77777777" w:rsidTr="00341E52">
        <w:trPr>
          <w:tblCellSpacing w:w="15" w:type="dxa"/>
        </w:trPr>
        <w:tc>
          <w:tcPr>
            <w:tcW w:w="1984" w:type="dxa"/>
            <w:vAlign w:val="center"/>
            <w:hideMark/>
          </w:tcPr>
          <w:p w14:paraId="712FA44B"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lastRenderedPageBreak/>
              <w:t>Külső kapcsolatok, szakmai és települési együttműködések</w:t>
            </w:r>
          </w:p>
        </w:tc>
        <w:tc>
          <w:tcPr>
            <w:tcW w:w="7903" w:type="dxa"/>
            <w:vAlign w:val="center"/>
            <w:hideMark/>
          </w:tcPr>
          <w:p w14:paraId="4BBEB726" w14:textId="77777777" w:rsidR="009C4915"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Pedagógiai céljaink megvalósítását a külső partnerekkel kialakított kapcsolatok is segítették. Fontosnak tartottuk a Pedagógiai Szakszolgálattal, az általános iskolával, a fenntartóval, valamint a település intézményeivel, szervezeteivel és közösségeivel való együttműködést. Ezek a kapcsolatok hozzájárultak a gyermekek egyéni fejlődésének támogatásához, az óvoda–iskola átmenet segítéséhez, valamint élmény- és tapasztalatszerzési lehetőségeik bővítéséhez. A települési rendezvényeken való részvétellel óvodánk aktívan bekapcsolódott Balatonvilágos közösségi életébe is.</w:t>
            </w:r>
          </w:p>
          <w:p w14:paraId="6E8507D7" w14:textId="77777777" w:rsidR="009C4915" w:rsidRPr="00AF41FF" w:rsidRDefault="009C4915" w:rsidP="00341E52">
            <w:pPr>
              <w:jc w:val="both"/>
              <w:rPr>
                <w:rFonts w:ascii="Times New Roman" w:hAnsi="Times New Roman" w:cs="Times New Roman"/>
                <w:sz w:val="24"/>
                <w:szCs w:val="24"/>
              </w:rPr>
            </w:pPr>
            <w:r>
              <w:rPr>
                <w:rFonts w:ascii="Times New Roman" w:hAnsi="Times New Roman" w:cs="Times New Roman"/>
                <w:sz w:val="24"/>
                <w:szCs w:val="24"/>
              </w:rPr>
              <w:t>……………………………………………………………………………………...</w:t>
            </w:r>
          </w:p>
        </w:tc>
      </w:tr>
      <w:tr w:rsidR="009C4915" w:rsidRPr="00DF2C97" w14:paraId="4655738E" w14:textId="77777777" w:rsidTr="00341E52">
        <w:trPr>
          <w:tblCellSpacing w:w="15" w:type="dxa"/>
        </w:trPr>
        <w:tc>
          <w:tcPr>
            <w:tcW w:w="1984" w:type="dxa"/>
            <w:vAlign w:val="center"/>
            <w:hideMark/>
          </w:tcPr>
          <w:p w14:paraId="64B033D3" w14:textId="77777777" w:rsidR="009C4915" w:rsidRPr="00AF41FF" w:rsidRDefault="009C4915" w:rsidP="00341E52">
            <w:pPr>
              <w:rPr>
                <w:rFonts w:ascii="Times New Roman" w:hAnsi="Times New Roman" w:cs="Times New Roman"/>
                <w:sz w:val="24"/>
                <w:szCs w:val="24"/>
              </w:rPr>
            </w:pPr>
            <w:r w:rsidRPr="00AF41FF">
              <w:rPr>
                <w:rStyle w:val="Kiemels2"/>
                <w:rFonts w:ascii="Times New Roman" w:hAnsi="Times New Roman" w:cs="Times New Roman"/>
                <w:sz w:val="24"/>
                <w:szCs w:val="24"/>
              </w:rPr>
              <w:t>Intézményi szinten biztosított kiegészítő foglalkozások és szolgáltatások</w:t>
            </w:r>
          </w:p>
        </w:tc>
        <w:tc>
          <w:tcPr>
            <w:tcW w:w="7903" w:type="dxa"/>
            <w:vAlign w:val="center"/>
            <w:hideMark/>
          </w:tcPr>
          <w:p w14:paraId="56C107CF" w14:textId="77777777" w:rsidR="009C4915" w:rsidRPr="00AF41FF" w:rsidRDefault="009C4915" w:rsidP="00341E52">
            <w:pPr>
              <w:jc w:val="both"/>
              <w:rPr>
                <w:rFonts w:ascii="Times New Roman" w:hAnsi="Times New Roman" w:cs="Times New Roman"/>
                <w:sz w:val="24"/>
                <w:szCs w:val="24"/>
              </w:rPr>
            </w:pPr>
            <w:r w:rsidRPr="00AF41FF">
              <w:rPr>
                <w:rFonts w:ascii="Times New Roman" w:hAnsi="Times New Roman" w:cs="Times New Roman"/>
                <w:sz w:val="24"/>
                <w:szCs w:val="24"/>
              </w:rPr>
              <w:t xml:space="preserve">A gyermekek sokoldalú fejlődésének támogatása érdekében az óvodai nevelés mellett több kiegészítő lehetőség is rendelkezésre állt. Az </w:t>
            </w:r>
            <w:r w:rsidRPr="00AF41FF">
              <w:rPr>
                <w:rStyle w:val="Kiemels2"/>
                <w:rFonts w:ascii="Times New Roman" w:hAnsi="Times New Roman" w:cs="Times New Roman"/>
                <w:sz w:val="24"/>
                <w:szCs w:val="24"/>
              </w:rPr>
              <w:t>ovi-foci, jóga, úszás, néptánc, iskola-előkészítő foglalkozás és TSMT torna</w:t>
            </w:r>
            <w:r w:rsidRPr="00AF41FF">
              <w:rPr>
                <w:rFonts w:ascii="Times New Roman" w:hAnsi="Times New Roman" w:cs="Times New Roman"/>
                <w:sz w:val="24"/>
                <w:szCs w:val="24"/>
              </w:rPr>
              <w:t xml:space="preserve"> különböző területeken járult hozzá a gyermekek képességeinek fejlődéséhez, érdeklődésük kibontakoztatásához, illetve szükség esetén célzott támogatásukhoz. Törekedtünk arra, hogy ezek a lehetőségek a gyermekek életkori sajátosságaihoz és szükségleteihez igazodva, az intézmény Pedagógiai Programjával összhangban egészítsék ki az óvodai nevelést.</w:t>
            </w:r>
          </w:p>
        </w:tc>
      </w:tr>
    </w:tbl>
    <w:p w14:paraId="573EE2E1" w14:textId="77777777" w:rsidR="009C4915" w:rsidRPr="009C4915" w:rsidRDefault="009C4915" w:rsidP="009C4915">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9C4915">
        <w:rPr>
          <w:rFonts w:ascii="Times New Roman" w:eastAsia="Times New Roman" w:hAnsi="Times New Roman" w:cs="Times New Roman"/>
          <w:b/>
          <w:bCs/>
          <w:sz w:val="24"/>
          <w:szCs w:val="24"/>
          <w:lang w:eastAsia="hu-HU"/>
        </w:rPr>
        <w:t>A megvalósítás értékelése</w:t>
      </w:r>
    </w:p>
    <w:p w14:paraId="2292B8D7" w14:textId="77777777" w:rsidR="009C4915" w:rsidRPr="009C4915" w:rsidRDefault="009C4915" w:rsidP="009C491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9C4915">
        <w:rPr>
          <w:rFonts w:ascii="Times New Roman" w:eastAsia="Times New Roman" w:hAnsi="Times New Roman" w:cs="Times New Roman"/>
          <w:sz w:val="24"/>
          <w:szCs w:val="24"/>
          <w:lang w:eastAsia="hu-HU"/>
        </w:rPr>
        <w:t>A 2025/2026-os nevelési évre tervezett pedagógiai feladatok meghatározó része megvalósult. A pedagógiai tevékenységek és programok nem egymástól elkülönülő eseményekként jelentek meg, hanem kapcsolódtak a csoportok tervezőmunkájához, az adott korosztály sajátosságaihoz, a gyermekek aktuális érdeklődéséhez és fejlesztési szükségleteihez, valamint az intézmény Pedagógiai Programjában megfogalmazott célokhoz.</w:t>
      </w:r>
    </w:p>
    <w:p w14:paraId="71C9E78B" w14:textId="77777777" w:rsidR="009C4915" w:rsidRPr="009C4915" w:rsidRDefault="009C4915" w:rsidP="009C491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9C4915">
        <w:rPr>
          <w:rFonts w:ascii="Times New Roman" w:eastAsia="Times New Roman" w:hAnsi="Times New Roman" w:cs="Times New Roman"/>
          <w:sz w:val="24"/>
          <w:szCs w:val="24"/>
          <w:lang w:eastAsia="hu-HU"/>
        </w:rPr>
        <w:t xml:space="preserve">A nevelési év során különösen hangsúlyosan érvényesült a </w:t>
      </w:r>
      <w:r w:rsidRPr="009C4915">
        <w:rPr>
          <w:rFonts w:ascii="Times New Roman" w:eastAsia="Times New Roman" w:hAnsi="Times New Roman" w:cs="Times New Roman"/>
          <w:b/>
          <w:bCs/>
          <w:sz w:val="24"/>
          <w:szCs w:val="24"/>
          <w:lang w:eastAsia="hu-HU"/>
        </w:rPr>
        <w:t>„Becsüld meg a természetet” Pedagógiai Programunk környezeti szemlélete</w:t>
      </w:r>
      <w:r w:rsidRPr="009C4915">
        <w:rPr>
          <w:rFonts w:ascii="Times New Roman" w:eastAsia="Times New Roman" w:hAnsi="Times New Roman" w:cs="Times New Roman"/>
          <w:sz w:val="24"/>
          <w:szCs w:val="24"/>
          <w:lang w:eastAsia="hu-HU"/>
        </w:rPr>
        <w:t>. A környezeti nevelés és a fenntarthatóságra nevelés nem kizárólag egy-egy jeles naphoz vagy programhoz kapcsolódott, hanem a mindennapi pedagógiai munka szerves részét képezte. Ebben jelentős szerepet kapott természeti környezetünk lehetőségeinek kihasználása és a gyermekek közvetlen tapasztalatszerzésének biztosítása.</w:t>
      </w:r>
    </w:p>
    <w:p w14:paraId="69C4BEB9" w14:textId="77777777" w:rsidR="009C4915" w:rsidRPr="009C4915" w:rsidRDefault="009C4915" w:rsidP="009C491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9C4915">
        <w:rPr>
          <w:rFonts w:ascii="Times New Roman" w:eastAsia="Times New Roman" w:hAnsi="Times New Roman" w:cs="Times New Roman"/>
          <w:sz w:val="24"/>
          <w:szCs w:val="24"/>
          <w:lang w:eastAsia="hu-HU"/>
        </w:rPr>
        <w:t xml:space="preserve">A 2025/2026-os nevelési évben tudatos lépéseket tettünk a </w:t>
      </w:r>
      <w:r w:rsidRPr="009C4915">
        <w:rPr>
          <w:rFonts w:ascii="Times New Roman" w:eastAsia="Times New Roman" w:hAnsi="Times New Roman" w:cs="Times New Roman"/>
          <w:b/>
          <w:bCs/>
          <w:sz w:val="24"/>
          <w:szCs w:val="24"/>
          <w:lang w:eastAsia="hu-HU"/>
        </w:rPr>
        <w:t>Zöld Óvoda cím elnyeréséhez meghatározott kritériumrendszernek való megfelelés érdekében</w:t>
      </w:r>
      <w:r w:rsidRPr="009C4915">
        <w:rPr>
          <w:rFonts w:ascii="Times New Roman" w:eastAsia="Times New Roman" w:hAnsi="Times New Roman" w:cs="Times New Roman"/>
          <w:sz w:val="24"/>
          <w:szCs w:val="24"/>
          <w:lang w:eastAsia="hu-HU"/>
        </w:rPr>
        <w:t>. Ennek során a környezeti és fenntarthatóságra nevelés intézményi szintű erősítése mellett arra is törekedtünk, hogy a családokat bevonjuk a szemléletformálás folyamatába.</w:t>
      </w:r>
    </w:p>
    <w:p w14:paraId="3BD5A988" w14:textId="77777777" w:rsidR="009C4915" w:rsidRPr="009C4915" w:rsidRDefault="009C4915" w:rsidP="009C491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9C4915">
        <w:rPr>
          <w:rFonts w:ascii="Times New Roman" w:eastAsia="Times New Roman" w:hAnsi="Times New Roman" w:cs="Times New Roman"/>
          <w:sz w:val="24"/>
          <w:szCs w:val="24"/>
          <w:lang w:eastAsia="hu-HU"/>
        </w:rPr>
        <w:t xml:space="preserve">A családokkal kialakított partneri kapcsolat a pedagógiai munka megvalósításának fontos eleme maradt. A szülők bevonása a közösségi programokba, hagyományaink ápolásába és egyes intézményi </w:t>
      </w:r>
      <w:r w:rsidRPr="009C4915">
        <w:rPr>
          <w:rFonts w:ascii="Times New Roman" w:eastAsia="Times New Roman" w:hAnsi="Times New Roman" w:cs="Times New Roman"/>
          <w:sz w:val="24"/>
          <w:szCs w:val="24"/>
          <w:lang w:eastAsia="hu-HU"/>
        </w:rPr>
        <w:lastRenderedPageBreak/>
        <w:t>kezdeményezésekbe hozzájárult az óvoda és a család közötti együttműködés erősítéséhez. Törekedtünk arra, hogy a kapcsolattartás a kölcsönös tiszteletre, az egyértelmű kommunikációra és a gyermekek érdekeit szem előtt tartó együttműködésre épüljön.</w:t>
      </w:r>
    </w:p>
    <w:p w14:paraId="0ED59695" w14:textId="77777777" w:rsidR="009C4915" w:rsidRPr="009C4915" w:rsidRDefault="009C4915" w:rsidP="009C491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9C4915">
        <w:rPr>
          <w:rFonts w:ascii="Times New Roman" w:eastAsia="Times New Roman" w:hAnsi="Times New Roman" w:cs="Times New Roman"/>
          <w:sz w:val="24"/>
          <w:szCs w:val="24"/>
          <w:lang w:eastAsia="hu-HU"/>
        </w:rPr>
        <w:t xml:space="preserve">A gyermekek fejlődését az óvodai nevelés mellett a különböző </w:t>
      </w:r>
      <w:r w:rsidRPr="009C4915">
        <w:rPr>
          <w:rFonts w:ascii="Times New Roman" w:eastAsia="Times New Roman" w:hAnsi="Times New Roman" w:cs="Times New Roman"/>
          <w:b/>
          <w:bCs/>
          <w:sz w:val="24"/>
          <w:szCs w:val="24"/>
          <w:lang w:eastAsia="hu-HU"/>
        </w:rPr>
        <w:t>kiegészítő foglalkozások és szolgáltatások</w:t>
      </w:r>
      <w:r w:rsidRPr="009C4915">
        <w:rPr>
          <w:rFonts w:ascii="Times New Roman" w:eastAsia="Times New Roman" w:hAnsi="Times New Roman" w:cs="Times New Roman"/>
          <w:sz w:val="24"/>
          <w:szCs w:val="24"/>
          <w:lang w:eastAsia="hu-HU"/>
        </w:rPr>
        <w:t xml:space="preserve"> is támogatták. Az ovi-foci, jóga, úszás, néptánc, iskola-előkészítő foglalkozás és TSMT torna tovább bővítette azokat a lehetőségeket, amelyek segítségével a gyermekek egyéni képességeiknek, szükségleteiknek és érdeklődésüknek megfelelően fejlődhettek.</w:t>
      </w:r>
    </w:p>
    <w:p w14:paraId="32FE933E" w14:textId="77777777" w:rsidR="009C4915" w:rsidRPr="009C4915" w:rsidRDefault="009C4915" w:rsidP="009C491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9C4915">
        <w:rPr>
          <w:rFonts w:ascii="Times New Roman" w:eastAsia="Times New Roman" w:hAnsi="Times New Roman" w:cs="Times New Roman"/>
          <w:sz w:val="24"/>
          <w:szCs w:val="24"/>
          <w:lang w:eastAsia="hu-HU"/>
        </w:rPr>
        <w:t>Külső partnereinkkel való együttműködésünk szintén hozzájárult pedagógiai céljaink megvalósításához. A szakmai kapcsolatok, az általános iskolával való együttműködés, a fenntartóval és a település szereplőivel kialakított kapcsolat, valamint a községi programokon való részvétel egyaránt segítette azt, hogy óvodánk nyitott, a helyi közösség életében aktívan jelen lévő intézményként működjön.</w:t>
      </w:r>
    </w:p>
    <w:p w14:paraId="6B638571" w14:textId="77777777" w:rsidR="009C4915" w:rsidRPr="009C4915" w:rsidRDefault="009C4915" w:rsidP="009C491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9C4915">
        <w:rPr>
          <w:rFonts w:ascii="Times New Roman" w:eastAsia="Times New Roman" w:hAnsi="Times New Roman" w:cs="Times New Roman"/>
          <w:sz w:val="24"/>
          <w:szCs w:val="24"/>
          <w:lang w:eastAsia="hu-HU"/>
        </w:rPr>
        <w:t>Összességében a pedagógiai folyamatok megvalósítása a Pedagógiai Programban és az éves munkatervben meghatározott célokkal összhangban történt. A nevelési év tapasztalatai megerősítették azokat a pedagógiai és közösségi értékeket, amelyekre intézményünk a következő nevelési évben is építeni kíván, ugyanakkor alapot biztosítottak a további fejlesztési irányok meghatározásához is.</w:t>
      </w:r>
    </w:p>
    <w:p w14:paraId="75485C88" w14:textId="77777777" w:rsidR="00132759" w:rsidRDefault="00132759" w:rsidP="00457CF4">
      <w:pPr>
        <w:shd w:val="clear" w:color="auto" w:fill="FFFFFF" w:themeFill="background1"/>
        <w:spacing w:after="0"/>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10080"/>
      </w:tblGrid>
      <w:tr w:rsidR="00132759" w:rsidRPr="00DF43DB" w14:paraId="53BDEEB5" w14:textId="77777777" w:rsidTr="002B70CC">
        <w:tc>
          <w:tcPr>
            <w:tcW w:w="10080"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10276E44" w14:textId="4ADCBB39" w:rsidR="00132759" w:rsidRPr="00DF43DB" w:rsidRDefault="007E1413" w:rsidP="008B5D97">
            <w:pPr>
              <w:autoSpaceDE w:val="0"/>
              <w:autoSpaceDN w:val="0"/>
              <w:adjustRightInd w:val="0"/>
              <w:spacing w:before="60" w:after="60" w:line="240" w:lineRule="auto"/>
              <w:jc w:val="center"/>
              <w:rPr>
                <w:rFonts w:ascii="Times New Roman" w:eastAsia="Calibri" w:hAnsi="Times New Roman" w:cs="Times New Roman"/>
                <w:b/>
                <w:sz w:val="24"/>
                <w:szCs w:val="24"/>
                <w:lang w:eastAsia="hu-HU"/>
              </w:rPr>
            </w:pPr>
            <w:r>
              <w:rPr>
                <w:rFonts w:ascii="Times New Roman" w:eastAsia="Calibri" w:hAnsi="Times New Roman" w:cs="Times New Roman"/>
                <w:b/>
                <w:bCs/>
                <w:sz w:val="24"/>
                <w:szCs w:val="24"/>
                <w:lang w:eastAsia="hu-HU"/>
              </w:rPr>
              <w:t>2.3. PEDAGÓGIAI FOLYAMATOK-ELLENŐRZÉS</w:t>
            </w:r>
          </w:p>
        </w:tc>
      </w:tr>
    </w:tbl>
    <w:p w14:paraId="55CCD863" w14:textId="77777777" w:rsidR="00F8503F" w:rsidRPr="008113A0" w:rsidRDefault="00F8503F" w:rsidP="00F8503F">
      <w:pPr>
        <w:tabs>
          <w:tab w:val="left" w:pos="2500"/>
        </w:tabs>
        <w:spacing w:after="0" w:line="240" w:lineRule="auto"/>
        <w:jc w:val="both"/>
        <w:rPr>
          <w:rFonts w:ascii="Times New Roman" w:eastAsia="Calibri" w:hAnsi="Times New Roman" w:cs="Times New Roman"/>
          <w:b/>
          <w:iCs/>
        </w:rPr>
      </w:pPr>
    </w:p>
    <w:p w14:paraId="17F00D5F" w14:textId="77777777" w:rsidR="002C4C31" w:rsidRDefault="002C4C31" w:rsidP="002C4C31">
      <w:pPr>
        <w:pStyle w:val="isselectedend"/>
        <w:spacing w:line="360" w:lineRule="auto"/>
        <w:jc w:val="both"/>
      </w:pPr>
      <w:r>
        <w:t>A 2025/2026-os nevelési évben a vezetői ellenőrzés az éves munkatervben meghatározott ellenőrzési feladatokra, valamint az év közben felmerülő, azonnali vezetői intézkedést igénylő területekre egyaránt kiterjedt. Az ellenőrzési feladatokat az igazgató és az igazgatóhelyettes a feladatmegosztásnak megfelelően végezte.</w:t>
      </w:r>
    </w:p>
    <w:p w14:paraId="6F3DB4F9" w14:textId="77777777" w:rsidR="002C4C31" w:rsidRDefault="002C4C31" w:rsidP="002C4C31">
      <w:pPr>
        <w:pStyle w:val="isselectedend"/>
        <w:spacing w:line="360" w:lineRule="auto"/>
        <w:jc w:val="both"/>
      </w:pPr>
      <w:r>
        <w:t xml:space="preserve">Kiemelt ellenőrzési terület volt a </w:t>
      </w:r>
      <w:r>
        <w:rPr>
          <w:rStyle w:val="Kiemels2"/>
        </w:rPr>
        <w:t>pedagógiai dokumentáció vezetése és az OviKRÉTA használata</w:t>
      </w:r>
      <w:r>
        <w:t>. Folyamatosan figyelemmel kísértük a csoportnaplók vezetését, a pedagógiai tervek és értékelések elkészítését, a gyermekek fejlődésének dokumentálását, valamint a mulasztások és egyéb tanügyi adatok pontos rögzítését. Az ellenőrzés során nemcsak a dokumentáció meglétét vizsgáltuk, hanem azt is, hogy a tervezett pedagógiai feladatok és a megvalósult nevelőmunka összhangban álljanak egymással. Az OviKRÉTA használatában az előző nevelési évhez képest nagyobb rutin alakult ki, ugyanakkor a dokumentáció egységes szakmai színvonalának biztosítása továbbra is folyamatos vezetői figyelmet igényel.</w:t>
      </w:r>
    </w:p>
    <w:p w14:paraId="2D54AEE4" w14:textId="77777777" w:rsidR="002C4C31" w:rsidRDefault="002C4C31" w:rsidP="002C4C31">
      <w:pPr>
        <w:pStyle w:val="isselectedend"/>
        <w:spacing w:line="360" w:lineRule="auto"/>
        <w:jc w:val="both"/>
      </w:pPr>
      <w:r>
        <w:lastRenderedPageBreak/>
        <w:t xml:space="preserve">A </w:t>
      </w:r>
      <w:r>
        <w:rPr>
          <w:rStyle w:val="Kiemels2"/>
        </w:rPr>
        <w:t>csoportokban folyó pedagógiai munka ellenőrzése</w:t>
      </w:r>
      <w:r>
        <w:t xml:space="preserve"> során azt vizsgáltuk, hogy a mindennapi nevelőmunka mennyiben tükrözi a „Becsüld meg a természetet” Pedagógiai Programunkban meghatározott értékeket és célokat. Figyelemmel kísértük az életkori sajátosságokhoz igazodó tervezést, a differenciálást, az egyéni bánásmód érvényesülését, a gyermekek tevékenységének megszervezését, valamint a környezeti és fenntarthatóságra nevelés megjelenését a mindennapi pedagógiai gyakorlatban.</w:t>
      </w:r>
    </w:p>
    <w:p w14:paraId="24C6332D" w14:textId="77777777" w:rsidR="002C4C31" w:rsidRDefault="002C4C31" w:rsidP="002C4C31">
      <w:pPr>
        <w:pStyle w:val="isselectedend"/>
        <w:spacing w:line="360" w:lineRule="auto"/>
        <w:jc w:val="both"/>
      </w:pPr>
      <w:r>
        <w:t xml:space="preserve">Külön figyelmet fordítottunk a </w:t>
      </w:r>
      <w:r>
        <w:rPr>
          <w:rStyle w:val="Kiemels2"/>
        </w:rPr>
        <w:t>gyermekek egyéni fejlődésének nyomon követésére</w:t>
      </w:r>
      <w:r>
        <w:t>. Ellenőriztük, hogy az óvodapedagógusok a gyermekek fejlődését folyamatosan dokumentálják-e, az értékelések alapján meghatározzák-e a további fejlesztési feladatokat, valamint a külön támogatást igénylő gyermekek esetében megtörténik-e a szükséges szakmai segítség igénybevétele. Az iskolába készülő gyermekek esetében az év tapasztalatai is hozzájárultak ahhoz, hogy a nevelési év végén szükségesnek láttuk az iskolába lépéshez szükséges képességek egységesebb intézményi mérésének és értékelésének kidolgozását.</w:t>
      </w:r>
    </w:p>
    <w:p w14:paraId="62A610B9" w14:textId="77777777" w:rsidR="002C4C31" w:rsidRDefault="002C4C31" w:rsidP="002C4C31">
      <w:pPr>
        <w:pStyle w:val="isselectedend"/>
        <w:spacing w:line="360" w:lineRule="auto"/>
        <w:jc w:val="both"/>
      </w:pPr>
      <w:r>
        <w:t xml:space="preserve">Az ellenőrzés kiterjedt a </w:t>
      </w:r>
      <w:r>
        <w:rPr>
          <w:rStyle w:val="Kiemels2"/>
        </w:rPr>
        <w:t>munkarend, a munkaidő és a munkaköri feladatok betartására</w:t>
      </w:r>
      <w:r>
        <w:t xml:space="preserve"> is. Az óvodapedagógusok mellett a nevelő-oktató munkát közvetlenül segítő dolgozók munkavégzését is figyelemmel kísértük. Ennek során a munkaköri feladatok teljesítése, a csoportok mindennapi életének segítése, a higiénés követelmények betartása, valamint a gyermekek biztonságát szolgáló szabályok érvényesülése egyaránt ellenőrzési szempont volt.</w:t>
      </w:r>
    </w:p>
    <w:p w14:paraId="17DC7F12" w14:textId="77777777" w:rsidR="002C4C31" w:rsidRDefault="002C4C31" w:rsidP="002C4C31">
      <w:pPr>
        <w:pStyle w:val="isselectedend"/>
        <w:spacing w:line="360" w:lineRule="auto"/>
        <w:jc w:val="both"/>
      </w:pPr>
      <w:r>
        <w:t xml:space="preserve">A </w:t>
      </w:r>
      <w:r>
        <w:rPr>
          <w:rStyle w:val="Kiemels2"/>
        </w:rPr>
        <w:t>gyermekek biztonsága és megfelelő felügyelete</w:t>
      </w:r>
      <w:r>
        <w:t xml:space="preserve"> a vezetői ellenőrzés egész évben kiemelt területét jelentette. Figyelemmel kísértük a gyermekek átvételének és átadásának rendjét, a csoportokban és az udvaron történő felügyelet megszervezését, a baleset-megelőzési szabályok betartását, valamint azokat a helyzeteket, amelyek a gyermekek testi vagy érzelmi biztonságát érinthették. Amennyiben az ellenőrzés során azonnali beavatkozást vagy vezetői intézkedést igénylő helyzet merült fel, a szükséges intézkedést megtettük, és meghatároztuk a további elvárásokat.</w:t>
      </w:r>
    </w:p>
    <w:p w14:paraId="0103A4AB" w14:textId="77777777" w:rsidR="002C4C31" w:rsidRDefault="002C4C31" w:rsidP="002C4C31">
      <w:pPr>
        <w:pStyle w:val="isselectedend"/>
        <w:spacing w:line="360" w:lineRule="auto"/>
        <w:jc w:val="both"/>
      </w:pPr>
      <w:r>
        <w:t xml:space="preserve">A vezetői ellenőrzés részét képezték a </w:t>
      </w:r>
      <w:r>
        <w:rPr>
          <w:rStyle w:val="Kiemels2"/>
        </w:rPr>
        <w:t>hospitálások és szakmai megbeszélések</w:t>
      </w:r>
      <w:r>
        <w:t xml:space="preserve"> is. Ezek lehetőséget biztosítottak arra, hogy közvetlen tapasztalatot szerezzünk a csoportokban folyó pedagógiai munkáról, majd az észrevételeket és tapasztalatokat az érintett kollégákkal megbeszéljük. Fontosnak tartottuk, hogy a szakmai ellenőrzést minden esetben visszacsatolás kövesse, és az ne csupán az esetleges hiányosságokra, hanem az eredményesen működő pedagógiai megoldások megerősítésére is irányuljon.</w:t>
      </w:r>
    </w:p>
    <w:p w14:paraId="03D0E068" w14:textId="77777777" w:rsidR="002C4C31" w:rsidRDefault="002C4C31" w:rsidP="002C4C31">
      <w:pPr>
        <w:pStyle w:val="NormlWeb"/>
        <w:spacing w:line="360" w:lineRule="auto"/>
        <w:jc w:val="both"/>
      </w:pPr>
      <w:r>
        <w:t xml:space="preserve">A nevelési év végén az ellenőrzési és értékelési tapasztalatokat az </w:t>
      </w:r>
      <w:r>
        <w:rPr>
          <w:rStyle w:val="Kiemels2"/>
        </w:rPr>
        <w:t>intézményi alapdokumentumok felülvizsgálata során is felhasználtuk</w:t>
      </w:r>
      <w:r>
        <w:t xml:space="preserve">. Áttekintettük a Pedagógiai Programot, a Szervezeti és Működési Szabályzatot, valamint a Házirendet. A felülvizsgálat eredményeként több pontosítás és módosítás vált </w:t>
      </w:r>
      <w:r>
        <w:lastRenderedPageBreak/>
        <w:t>szükségessé. A Pedagógiai Program kiegészítésének egyik fontos eleme az iskolába lépéshez szükséges képességek intézményi szintű mérési és értékelési rendszerének kidolgozása volt.</w:t>
      </w:r>
    </w:p>
    <w:p w14:paraId="7EF5361D" w14:textId="77777777" w:rsidR="002C4C31" w:rsidRPr="002C4C31" w:rsidRDefault="002C4C31" w:rsidP="002C4C31">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2C4C31">
        <w:rPr>
          <w:rFonts w:ascii="Times New Roman" w:eastAsia="Times New Roman" w:hAnsi="Times New Roman" w:cs="Times New Roman"/>
          <w:b/>
          <w:bCs/>
          <w:sz w:val="24"/>
          <w:szCs w:val="24"/>
          <w:lang w:eastAsia="hu-HU"/>
        </w:rPr>
        <w:t>Az ellenőrzés tapasztalatai</w:t>
      </w:r>
    </w:p>
    <w:p w14:paraId="2029F158" w14:textId="77777777" w:rsidR="002C4C31" w:rsidRPr="002C4C31" w:rsidRDefault="002C4C31" w:rsidP="002C4C31">
      <w:pPr>
        <w:spacing w:before="100" w:beforeAutospacing="1" w:after="100" w:afterAutospacing="1" w:line="360" w:lineRule="auto"/>
        <w:jc w:val="both"/>
        <w:rPr>
          <w:rFonts w:ascii="Times New Roman" w:eastAsia="Times New Roman" w:hAnsi="Times New Roman" w:cs="Times New Roman"/>
          <w:sz w:val="24"/>
          <w:szCs w:val="24"/>
          <w:lang w:eastAsia="hu-HU"/>
        </w:rPr>
      </w:pPr>
      <w:r w:rsidRPr="002C4C31">
        <w:rPr>
          <w:rFonts w:ascii="Times New Roman" w:eastAsia="Times New Roman" w:hAnsi="Times New Roman" w:cs="Times New Roman"/>
          <w:sz w:val="24"/>
          <w:szCs w:val="24"/>
          <w:lang w:eastAsia="hu-HU"/>
        </w:rPr>
        <w:t xml:space="preserve">A nevelési év tapasztalatai alapján az ellenőrzés </w:t>
      </w:r>
      <w:r w:rsidRPr="002C4C31">
        <w:rPr>
          <w:rFonts w:ascii="Times New Roman" w:eastAsia="Times New Roman" w:hAnsi="Times New Roman" w:cs="Times New Roman"/>
          <w:b/>
          <w:bCs/>
          <w:sz w:val="24"/>
          <w:szCs w:val="24"/>
          <w:lang w:eastAsia="hu-HU"/>
        </w:rPr>
        <w:t>nem csupán a szabályok és dokumentációk betartásának vizsgálatát szolgálta, hanem több esetben konkrét intézkedések és fejlesztések kiindulópontjává vált</w:t>
      </w:r>
      <w:r w:rsidRPr="002C4C31">
        <w:rPr>
          <w:rFonts w:ascii="Times New Roman" w:eastAsia="Times New Roman" w:hAnsi="Times New Roman" w:cs="Times New Roman"/>
          <w:sz w:val="24"/>
          <w:szCs w:val="24"/>
          <w:lang w:eastAsia="hu-HU"/>
        </w:rPr>
        <w:t>. Az ellenőrzések eredményeként pontosítottuk az elvárásokat, szükség esetén egyéni megbeszéléseket folytattunk, valamint a feltárt tapasztalatokat beépítettük az intézményi tervezésbe.</w:t>
      </w:r>
    </w:p>
    <w:p w14:paraId="041C8BB9" w14:textId="77777777" w:rsidR="002C4C31" w:rsidRPr="002C4C31" w:rsidRDefault="002C4C31" w:rsidP="002C4C31">
      <w:pPr>
        <w:spacing w:before="100" w:beforeAutospacing="1" w:after="100" w:afterAutospacing="1" w:line="360" w:lineRule="auto"/>
        <w:jc w:val="both"/>
        <w:rPr>
          <w:rFonts w:ascii="Times New Roman" w:eastAsia="Times New Roman" w:hAnsi="Times New Roman" w:cs="Times New Roman"/>
          <w:sz w:val="24"/>
          <w:szCs w:val="24"/>
          <w:lang w:eastAsia="hu-HU"/>
        </w:rPr>
      </w:pPr>
      <w:r w:rsidRPr="002C4C31">
        <w:rPr>
          <w:rFonts w:ascii="Times New Roman" w:eastAsia="Times New Roman" w:hAnsi="Times New Roman" w:cs="Times New Roman"/>
          <w:b/>
          <w:bCs/>
          <w:sz w:val="24"/>
          <w:szCs w:val="24"/>
          <w:lang w:eastAsia="hu-HU"/>
        </w:rPr>
        <w:t>Erősségként</w:t>
      </w:r>
      <w:r w:rsidRPr="002C4C31">
        <w:rPr>
          <w:rFonts w:ascii="Times New Roman" w:eastAsia="Times New Roman" w:hAnsi="Times New Roman" w:cs="Times New Roman"/>
          <w:sz w:val="24"/>
          <w:szCs w:val="24"/>
          <w:lang w:eastAsia="hu-HU"/>
        </w:rPr>
        <w:t xml:space="preserve"> értékelhető a Pedagógiai Program céljainak megjelenése a csoportok mindennapi munkájában, a gyermekek fejlődésének folyamatos nyomon követése, valamint az intézményi működés szabályozottsága.</w:t>
      </w:r>
    </w:p>
    <w:p w14:paraId="5628E803" w14:textId="77777777" w:rsidR="002C4C31" w:rsidRPr="002C4C31" w:rsidRDefault="002C4C31" w:rsidP="002C4C31">
      <w:pPr>
        <w:spacing w:before="100" w:beforeAutospacing="1" w:after="100" w:afterAutospacing="1" w:line="360" w:lineRule="auto"/>
        <w:jc w:val="both"/>
        <w:rPr>
          <w:rFonts w:ascii="Times New Roman" w:eastAsia="Times New Roman" w:hAnsi="Times New Roman" w:cs="Times New Roman"/>
          <w:sz w:val="24"/>
          <w:szCs w:val="24"/>
          <w:lang w:eastAsia="hu-HU"/>
        </w:rPr>
      </w:pPr>
      <w:r w:rsidRPr="002C4C31">
        <w:rPr>
          <w:rFonts w:ascii="Times New Roman" w:eastAsia="Times New Roman" w:hAnsi="Times New Roman" w:cs="Times New Roman"/>
          <w:b/>
          <w:bCs/>
          <w:sz w:val="24"/>
          <w:szCs w:val="24"/>
          <w:lang w:eastAsia="hu-HU"/>
        </w:rPr>
        <w:t>Továbbra is fejlesztendő terület</w:t>
      </w:r>
      <w:r w:rsidRPr="002C4C31">
        <w:rPr>
          <w:rFonts w:ascii="Times New Roman" w:eastAsia="Times New Roman" w:hAnsi="Times New Roman" w:cs="Times New Roman"/>
          <w:sz w:val="24"/>
          <w:szCs w:val="24"/>
          <w:lang w:eastAsia="hu-HU"/>
        </w:rPr>
        <w:t xml:space="preserve"> a pedagógiai dokumentáció egységes szakmai színvonalának biztosítása, az OviKRÉTA következetes és pontos használata, továbbá az ellenőrzési tapasztalatok még tudatosabb visszacsatolása a következő időszak pedagógiai tervezésébe.</w:t>
      </w:r>
    </w:p>
    <w:p w14:paraId="264D7D6F" w14:textId="77777777" w:rsidR="00361648" w:rsidRDefault="00361648" w:rsidP="00361648">
      <w:pPr>
        <w:pStyle w:val="NormlWeb"/>
        <w:spacing w:before="0" w:beforeAutospacing="0" w:after="0" w:afterAutospacing="0" w:line="360" w:lineRule="auto"/>
        <w:jc w:val="both"/>
      </w:pPr>
    </w:p>
    <w:p w14:paraId="235D85D3" w14:textId="444E7633" w:rsidR="000F28F7" w:rsidRPr="00C56C5D" w:rsidRDefault="000F28F7" w:rsidP="000F28F7">
      <w:pPr>
        <w:rPr>
          <w:rFonts w:ascii="Times New Roman" w:hAnsi="Times New Roman" w:cs="Times New Roman"/>
          <w:b/>
          <w:sz w:val="24"/>
          <w:szCs w:val="24"/>
        </w:rPr>
      </w:pPr>
      <w:r w:rsidRPr="00C56C5D">
        <w:rPr>
          <w:rFonts w:ascii="Times New Roman" w:hAnsi="Times New Roman" w:cs="Times New Roman"/>
          <w:b/>
          <w:sz w:val="24"/>
          <w:szCs w:val="24"/>
        </w:rPr>
        <w:t>Tanügyigazgatási ellenőrzés</w:t>
      </w:r>
    </w:p>
    <w:tbl>
      <w:tblPr>
        <w:tblW w:w="9848" w:type="dxa"/>
        <w:tblInd w:w="-497" w:type="dxa"/>
        <w:tblLayout w:type="fixed"/>
        <w:tblCellMar>
          <w:left w:w="70" w:type="dxa"/>
          <w:right w:w="70" w:type="dxa"/>
        </w:tblCellMar>
        <w:tblLook w:val="0000" w:firstRow="0" w:lastRow="0" w:firstColumn="0" w:lastColumn="0" w:noHBand="0" w:noVBand="0"/>
      </w:tblPr>
      <w:tblGrid>
        <w:gridCol w:w="2867"/>
        <w:gridCol w:w="5280"/>
        <w:gridCol w:w="1701"/>
      </w:tblGrid>
      <w:tr w:rsidR="007129C9" w:rsidRPr="00C56C5D" w14:paraId="07D68F11" w14:textId="77777777" w:rsidTr="002C4C31">
        <w:tc>
          <w:tcPr>
            <w:tcW w:w="2867" w:type="dxa"/>
            <w:tcBorders>
              <w:top w:val="single" w:sz="4" w:space="0" w:color="000000"/>
              <w:left w:val="single" w:sz="4" w:space="0" w:color="000000"/>
              <w:bottom w:val="single" w:sz="4" w:space="0" w:color="000000"/>
            </w:tcBorders>
            <w:shd w:val="clear" w:color="auto" w:fill="auto"/>
          </w:tcPr>
          <w:p w14:paraId="55E3C658" w14:textId="77777777" w:rsidR="007129C9" w:rsidRPr="00C56C5D" w:rsidRDefault="007129C9" w:rsidP="008257DF">
            <w:pPr>
              <w:snapToGrid w:val="0"/>
              <w:jc w:val="center"/>
              <w:rPr>
                <w:rFonts w:ascii="Times New Roman" w:hAnsi="Times New Roman" w:cs="Times New Roman"/>
                <w:sz w:val="24"/>
                <w:szCs w:val="24"/>
              </w:rPr>
            </w:pPr>
          </w:p>
          <w:p w14:paraId="1E3CFDE1" w14:textId="77777777" w:rsidR="007129C9" w:rsidRPr="00C56C5D" w:rsidRDefault="007129C9" w:rsidP="008257DF">
            <w:pPr>
              <w:snapToGrid w:val="0"/>
              <w:jc w:val="center"/>
              <w:rPr>
                <w:rFonts w:ascii="Times New Roman" w:hAnsi="Times New Roman" w:cs="Times New Roman"/>
                <w:b/>
                <w:sz w:val="24"/>
                <w:szCs w:val="24"/>
              </w:rPr>
            </w:pPr>
            <w:r w:rsidRPr="00C56C5D">
              <w:rPr>
                <w:rFonts w:ascii="Times New Roman" w:hAnsi="Times New Roman" w:cs="Times New Roman"/>
                <w:b/>
                <w:sz w:val="24"/>
                <w:szCs w:val="24"/>
              </w:rPr>
              <w:t>Területei</w:t>
            </w:r>
          </w:p>
        </w:tc>
        <w:tc>
          <w:tcPr>
            <w:tcW w:w="5280" w:type="dxa"/>
            <w:tcBorders>
              <w:top w:val="single" w:sz="4" w:space="0" w:color="000000"/>
              <w:left w:val="single" w:sz="4" w:space="0" w:color="000000"/>
              <w:bottom w:val="single" w:sz="4" w:space="0" w:color="000000"/>
            </w:tcBorders>
            <w:shd w:val="clear" w:color="auto" w:fill="auto"/>
          </w:tcPr>
          <w:p w14:paraId="24E46766" w14:textId="77777777" w:rsidR="007129C9" w:rsidRPr="00C56C5D" w:rsidRDefault="007129C9" w:rsidP="008257DF">
            <w:pPr>
              <w:snapToGrid w:val="0"/>
              <w:jc w:val="center"/>
              <w:rPr>
                <w:rFonts w:ascii="Times New Roman" w:hAnsi="Times New Roman" w:cs="Times New Roman"/>
                <w:b/>
                <w:sz w:val="24"/>
                <w:szCs w:val="24"/>
              </w:rPr>
            </w:pPr>
          </w:p>
          <w:p w14:paraId="695F728B" w14:textId="77777777" w:rsidR="007129C9" w:rsidRPr="00C56C5D" w:rsidRDefault="007129C9" w:rsidP="008257DF">
            <w:pPr>
              <w:snapToGrid w:val="0"/>
              <w:jc w:val="center"/>
              <w:rPr>
                <w:rFonts w:ascii="Times New Roman" w:hAnsi="Times New Roman" w:cs="Times New Roman"/>
                <w:b/>
                <w:sz w:val="24"/>
                <w:szCs w:val="24"/>
              </w:rPr>
            </w:pPr>
            <w:r w:rsidRPr="00C56C5D">
              <w:rPr>
                <w:rFonts w:ascii="Times New Roman" w:hAnsi="Times New Roman" w:cs="Times New Roman"/>
                <w:b/>
                <w:sz w:val="24"/>
                <w:szCs w:val="24"/>
              </w:rPr>
              <w:t>Feladat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130C95" w14:textId="77777777" w:rsidR="007129C9" w:rsidRPr="00C56C5D" w:rsidRDefault="007129C9" w:rsidP="008257DF">
            <w:pPr>
              <w:snapToGrid w:val="0"/>
              <w:jc w:val="center"/>
              <w:rPr>
                <w:rFonts w:ascii="Times New Roman" w:hAnsi="Times New Roman" w:cs="Times New Roman"/>
                <w:sz w:val="24"/>
                <w:szCs w:val="24"/>
              </w:rPr>
            </w:pPr>
            <w:r w:rsidRPr="00C56C5D">
              <w:rPr>
                <w:rFonts w:ascii="Times New Roman" w:hAnsi="Times New Roman" w:cs="Times New Roman"/>
                <w:b/>
                <w:sz w:val="24"/>
                <w:szCs w:val="24"/>
              </w:rPr>
              <w:t>Ellenőrzést végzi</w:t>
            </w:r>
          </w:p>
        </w:tc>
      </w:tr>
      <w:tr w:rsidR="007129C9" w:rsidRPr="00C56C5D" w14:paraId="02CFA483" w14:textId="77777777" w:rsidTr="002C4C31">
        <w:tc>
          <w:tcPr>
            <w:tcW w:w="2867" w:type="dxa"/>
            <w:tcBorders>
              <w:top w:val="single" w:sz="4" w:space="0" w:color="000000"/>
              <w:left w:val="single" w:sz="4" w:space="0" w:color="000000"/>
              <w:bottom w:val="single" w:sz="4" w:space="0" w:color="000000"/>
            </w:tcBorders>
            <w:shd w:val="clear" w:color="auto" w:fill="auto"/>
          </w:tcPr>
          <w:p w14:paraId="4D3B37F9" w14:textId="77777777" w:rsidR="007129C9" w:rsidRPr="00C56C5D" w:rsidRDefault="007129C9" w:rsidP="008257DF">
            <w:pPr>
              <w:snapToGrid w:val="0"/>
              <w:jc w:val="both"/>
              <w:rPr>
                <w:rFonts w:ascii="Times New Roman" w:hAnsi="Times New Roman" w:cs="Times New Roman"/>
                <w:b/>
                <w:sz w:val="24"/>
                <w:szCs w:val="24"/>
              </w:rPr>
            </w:pPr>
            <w:r w:rsidRPr="00C56C5D">
              <w:rPr>
                <w:rFonts w:ascii="Times New Roman" w:hAnsi="Times New Roman" w:cs="Times New Roman"/>
                <w:b/>
                <w:sz w:val="24"/>
                <w:szCs w:val="24"/>
              </w:rPr>
              <w:t>Felvételi és mulasztási napló</w:t>
            </w:r>
          </w:p>
          <w:p w14:paraId="73DF1928" w14:textId="77777777" w:rsidR="007129C9" w:rsidRPr="00C56C5D" w:rsidRDefault="007129C9" w:rsidP="008257DF">
            <w:pPr>
              <w:jc w:val="both"/>
              <w:rPr>
                <w:rFonts w:ascii="Times New Roman" w:hAnsi="Times New Roman" w:cs="Times New Roman"/>
                <w:b/>
                <w:sz w:val="24"/>
                <w:szCs w:val="24"/>
              </w:rPr>
            </w:pPr>
          </w:p>
          <w:p w14:paraId="50D4FB3B" w14:textId="77777777" w:rsidR="007129C9" w:rsidRPr="00C56C5D" w:rsidRDefault="007129C9" w:rsidP="008257DF">
            <w:pPr>
              <w:jc w:val="both"/>
              <w:rPr>
                <w:rFonts w:ascii="Times New Roman" w:hAnsi="Times New Roman" w:cs="Times New Roman"/>
                <w:b/>
                <w:sz w:val="24"/>
                <w:szCs w:val="24"/>
              </w:rPr>
            </w:pPr>
          </w:p>
          <w:p w14:paraId="15B6EF43" w14:textId="77777777" w:rsidR="007129C9" w:rsidRPr="00C56C5D" w:rsidRDefault="007129C9" w:rsidP="008257DF">
            <w:pPr>
              <w:jc w:val="both"/>
              <w:rPr>
                <w:rFonts w:ascii="Times New Roman" w:hAnsi="Times New Roman" w:cs="Times New Roman"/>
                <w:b/>
                <w:sz w:val="24"/>
                <w:szCs w:val="24"/>
              </w:rPr>
            </w:pPr>
            <w:r w:rsidRPr="00C56C5D">
              <w:rPr>
                <w:rFonts w:ascii="Times New Roman" w:hAnsi="Times New Roman" w:cs="Times New Roman"/>
                <w:b/>
                <w:sz w:val="24"/>
                <w:szCs w:val="24"/>
              </w:rPr>
              <w:t>Csoportnapló</w:t>
            </w:r>
          </w:p>
          <w:p w14:paraId="2605953D" w14:textId="77777777" w:rsidR="007129C9" w:rsidRPr="00C56C5D" w:rsidRDefault="007129C9" w:rsidP="008257DF">
            <w:pPr>
              <w:jc w:val="both"/>
              <w:rPr>
                <w:rFonts w:ascii="Times New Roman" w:hAnsi="Times New Roman" w:cs="Times New Roman"/>
                <w:b/>
                <w:sz w:val="24"/>
                <w:szCs w:val="24"/>
              </w:rPr>
            </w:pPr>
          </w:p>
          <w:p w14:paraId="3F3B0BF8" w14:textId="77777777" w:rsidR="007129C9" w:rsidRPr="00C56C5D" w:rsidRDefault="007129C9" w:rsidP="008257DF">
            <w:pPr>
              <w:jc w:val="both"/>
              <w:rPr>
                <w:rFonts w:ascii="Times New Roman" w:hAnsi="Times New Roman" w:cs="Times New Roman"/>
                <w:b/>
                <w:sz w:val="24"/>
                <w:szCs w:val="24"/>
              </w:rPr>
            </w:pPr>
          </w:p>
          <w:p w14:paraId="5746F585" w14:textId="77777777" w:rsidR="007129C9" w:rsidRPr="00C56C5D" w:rsidRDefault="007129C9" w:rsidP="008257DF">
            <w:pPr>
              <w:jc w:val="both"/>
              <w:rPr>
                <w:rFonts w:ascii="Times New Roman" w:hAnsi="Times New Roman" w:cs="Times New Roman"/>
                <w:b/>
                <w:sz w:val="24"/>
                <w:szCs w:val="24"/>
              </w:rPr>
            </w:pPr>
          </w:p>
          <w:p w14:paraId="5845D3A5" w14:textId="77777777" w:rsidR="007129C9" w:rsidRPr="00C56C5D" w:rsidRDefault="007129C9" w:rsidP="008257DF">
            <w:pPr>
              <w:jc w:val="both"/>
              <w:rPr>
                <w:rFonts w:ascii="Times New Roman" w:hAnsi="Times New Roman" w:cs="Times New Roman"/>
                <w:b/>
                <w:sz w:val="24"/>
                <w:szCs w:val="24"/>
              </w:rPr>
            </w:pPr>
          </w:p>
          <w:p w14:paraId="557BEDF9" w14:textId="77777777" w:rsidR="007129C9" w:rsidRPr="00C56C5D" w:rsidRDefault="007129C9" w:rsidP="008257DF">
            <w:pPr>
              <w:jc w:val="both"/>
              <w:rPr>
                <w:rFonts w:ascii="Times New Roman" w:hAnsi="Times New Roman" w:cs="Times New Roman"/>
                <w:b/>
                <w:sz w:val="24"/>
                <w:szCs w:val="24"/>
              </w:rPr>
            </w:pPr>
          </w:p>
          <w:p w14:paraId="0E6545C6" w14:textId="77777777" w:rsidR="007129C9" w:rsidRPr="00C56C5D" w:rsidRDefault="007129C9" w:rsidP="008257DF">
            <w:pPr>
              <w:jc w:val="both"/>
              <w:rPr>
                <w:rFonts w:ascii="Times New Roman" w:hAnsi="Times New Roman" w:cs="Times New Roman"/>
                <w:b/>
                <w:sz w:val="24"/>
                <w:szCs w:val="24"/>
              </w:rPr>
            </w:pPr>
            <w:r w:rsidRPr="00C56C5D">
              <w:rPr>
                <w:rFonts w:ascii="Times New Roman" w:hAnsi="Times New Roman" w:cs="Times New Roman"/>
                <w:b/>
                <w:sz w:val="24"/>
                <w:szCs w:val="24"/>
              </w:rPr>
              <w:t xml:space="preserve">SNI-s és BTMN-es gyerekekkel kapcsolatos </w:t>
            </w:r>
            <w:r w:rsidRPr="00C56C5D">
              <w:rPr>
                <w:rFonts w:ascii="Times New Roman" w:hAnsi="Times New Roman" w:cs="Times New Roman"/>
                <w:b/>
                <w:sz w:val="24"/>
                <w:szCs w:val="24"/>
              </w:rPr>
              <w:lastRenderedPageBreak/>
              <w:t xml:space="preserve">nyilvántartások, adatok vezetése </w:t>
            </w:r>
          </w:p>
          <w:p w14:paraId="294F96EC" w14:textId="77777777" w:rsidR="007129C9" w:rsidRDefault="007129C9" w:rsidP="008257DF">
            <w:pPr>
              <w:jc w:val="both"/>
              <w:rPr>
                <w:rFonts w:ascii="Times New Roman" w:hAnsi="Times New Roman" w:cs="Times New Roman"/>
                <w:b/>
                <w:sz w:val="24"/>
                <w:szCs w:val="24"/>
              </w:rPr>
            </w:pPr>
          </w:p>
          <w:p w14:paraId="07A49247" w14:textId="77777777" w:rsidR="007129C9" w:rsidRPr="00C56C5D" w:rsidRDefault="007129C9" w:rsidP="008257DF">
            <w:pPr>
              <w:jc w:val="both"/>
              <w:rPr>
                <w:rFonts w:ascii="Times New Roman" w:hAnsi="Times New Roman" w:cs="Times New Roman"/>
                <w:b/>
                <w:sz w:val="24"/>
                <w:szCs w:val="24"/>
              </w:rPr>
            </w:pPr>
          </w:p>
          <w:p w14:paraId="6D5DB246" w14:textId="77777777" w:rsidR="007129C9" w:rsidRPr="00C56C5D" w:rsidRDefault="007129C9" w:rsidP="008257DF">
            <w:pPr>
              <w:jc w:val="both"/>
              <w:rPr>
                <w:rFonts w:ascii="Times New Roman" w:hAnsi="Times New Roman" w:cs="Times New Roman"/>
                <w:b/>
                <w:sz w:val="24"/>
                <w:szCs w:val="24"/>
              </w:rPr>
            </w:pPr>
            <w:r w:rsidRPr="00C56C5D">
              <w:rPr>
                <w:rFonts w:ascii="Times New Roman" w:hAnsi="Times New Roman" w:cs="Times New Roman"/>
                <w:b/>
                <w:sz w:val="24"/>
                <w:szCs w:val="24"/>
              </w:rPr>
              <w:t>Statisztikai jelentések</w:t>
            </w:r>
          </w:p>
          <w:p w14:paraId="29ED964B" w14:textId="77777777" w:rsidR="007129C9" w:rsidRPr="00C56C5D" w:rsidRDefault="007129C9" w:rsidP="008257DF">
            <w:pPr>
              <w:jc w:val="both"/>
              <w:rPr>
                <w:rFonts w:ascii="Times New Roman" w:hAnsi="Times New Roman" w:cs="Times New Roman"/>
                <w:b/>
                <w:sz w:val="24"/>
                <w:szCs w:val="24"/>
              </w:rPr>
            </w:pPr>
          </w:p>
          <w:p w14:paraId="1AAB8042" w14:textId="77777777" w:rsidR="007129C9" w:rsidRPr="00C56C5D" w:rsidRDefault="007129C9" w:rsidP="008257DF">
            <w:pPr>
              <w:jc w:val="both"/>
              <w:rPr>
                <w:rFonts w:ascii="Times New Roman" w:hAnsi="Times New Roman" w:cs="Times New Roman"/>
                <w:b/>
                <w:sz w:val="24"/>
                <w:szCs w:val="24"/>
              </w:rPr>
            </w:pPr>
            <w:r w:rsidRPr="00C56C5D">
              <w:rPr>
                <w:rFonts w:ascii="Times New Roman" w:hAnsi="Times New Roman" w:cs="Times New Roman"/>
                <w:b/>
                <w:sz w:val="24"/>
                <w:szCs w:val="24"/>
              </w:rPr>
              <w:t>Beiskolázás, iskolaérettségi megbeszélés</w:t>
            </w:r>
          </w:p>
          <w:p w14:paraId="7A7AFF13" w14:textId="77777777" w:rsidR="007129C9" w:rsidRPr="00C56C5D" w:rsidRDefault="007129C9" w:rsidP="008257DF">
            <w:pPr>
              <w:jc w:val="both"/>
              <w:rPr>
                <w:rFonts w:ascii="Times New Roman" w:hAnsi="Times New Roman" w:cs="Times New Roman"/>
                <w:b/>
                <w:sz w:val="24"/>
                <w:szCs w:val="24"/>
              </w:rPr>
            </w:pPr>
          </w:p>
          <w:p w14:paraId="5B987A61" w14:textId="77777777" w:rsidR="007129C9" w:rsidRPr="00C56C5D" w:rsidRDefault="007129C9" w:rsidP="008257DF">
            <w:pPr>
              <w:jc w:val="both"/>
              <w:rPr>
                <w:rFonts w:ascii="Times New Roman" w:hAnsi="Times New Roman" w:cs="Times New Roman"/>
                <w:b/>
                <w:sz w:val="24"/>
                <w:szCs w:val="24"/>
              </w:rPr>
            </w:pPr>
            <w:r w:rsidRPr="00C56C5D">
              <w:rPr>
                <w:rFonts w:ascii="Times New Roman" w:hAnsi="Times New Roman" w:cs="Times New Roman"/>
                <w:b/>
                <w:sz w:val="24"/>
                <w:szCs w:val="24"/>
              </w:rPr>
              <w:t>Beiratkozás előkészítése</w:t>
            </w:r>
          </w:p>
          <w:p w14:paraId="03828B78" w14:textId="77777777" w:rsidR="007129C9" w:rsidRDefault="007129C9" w:rsidP="008257DF">
            <w:pPr>
              <w:jc w:val="both"/>
              <w:rPr>
                <w:rFonts w:ascii="Times New Roman" w:hAnsi="Times New Roman" w:cs="Times New Roman"/>
                <w:b/>
                <w:sz w:val="24"/>
                <w:szCs w:val="24"/>
              </w:rPr>
            </w:pPr>
          </w:p>
          <w:p w14:paraId="0EC40D76" w14:textId="77777777" w:rsidR="007129C9" w:rsidRPr="00C56C5D" w:rsidRDefault="007129C9" w:rsidP="008257DF">
            <w:pPr>
              <w:jc w:val="both"/>
              <w:rPr>
                <w:rFonts w:ascii="Times New Roman" w:hAnsi="Times New Roman" w:cs="Times New Roman"/>
                <w:b/>
                <w:sz w:val="24"/>
                <w:szCs w:val="24"/>
              </w:rPr>
            </w:pPr>
          </w:p>
          <w:p w14:paraId="422D2441" w14:textId="77777777" w:rsidR="007129C9" w:rsidRPr="00C56C5D" w:rsidRDefault="007129C9" w:rsidP="008257DF">
            <w:pPr>
              <w:jc w:val="both"/>
              <w:rPr>
                <w:rFonts w:ascii="Times New Roman" w:hAnsi="Times New Roman" w:cs="Times New Roman"/>
                <w:b/>
                <w:sz w:val="24"/>
                <w:szCs w:val="24"/>
              </w:rPr>
            </w:pPr>
            <w:r w:rsidRPr="00C56C5D">
              <w:rPr>
                <w:rFonts w:ascii="Times New Roman" w:hAnsi="Times New Roman" w:cs="Times New Roman"/>
                <w:b/>
                <w:sz w:val="24"/>
                <w:szCs w:val="24"/>
              </w:rPr>
              <w:t>Új felvételek rendezése</w:t>
            </w:r>
          </w:p>
          <w:p w14:paraId="0DD62765" w14:textId="77777777" w:rsidR="007129C9" w:rsidRPr="00C56C5D" w:rsidRDefault="007129C9" w:rsidP="008257DF">
            <w:pPr>
              <w:jc w:val="both"/>
              <w:rPr>
                <w:rFonts w:ascii="Times New Roman" w:hAnsi="Times New Roman" w:cs="Times New Roman"/>
                <w:b/>
                <w:sz w:val="24"/>
                <w:szCs w:val="24"/>
              </w:rPr>
            </w:pPr>
          </w:p>
          <w:p w14:paraId="11AD3DAA" w14:textId="35372B4E" w:rsidR="007129C9" w:rsidRDefault="007129C9" w:rsidP="008257DF">
            <w:pPr>
              <w:jc w:val="both"/>
              <w:rPr>
                <w:rFonts w:ascii="Times New Roman" w:hAnsi="Times New Roman" w:cs="Times New Roman"/>
                <w:b/>
                <w:sz w:val="24"/>
                <w:szCs w:val="24"/>
              </w:rPr>
            </w:pPr>
            <w:r w:rsidRPr="00C56C5D">
              <w:rPr>
                <w:rFonts w:ascii="Times New Roman" w:hAnsi="Times New Roman" w:cs="Times New Roman"/>
                <w:b/>
                <w:sz w:val="24"/>
                <w:szCs w:val="24"/>
              </w:rPr>
              <w:t>Óvodán kívüli programok, és a gyerekek hazaviteléről rendelkező nyilatkozatok bekérése, vezetése</w:t>
            </w:r>
          </w:p>
          <w:p w14:paraId="2CDA73EE" w14:textId="77777777" w:rsidR="002C4C31" w:rsidRPr="00C56C5D" w:rsidRDefault="002C4C31" w:rsidP="008257DF">
            <w:pPr>
              <w:jc w:val="both"/>
              <w:rPr>
                <w:rFonts w:ascii="Times New Roman" w:hAnsi="Times New Roman" w:cs="Times New Roman"/>
                <w:b/>
                <w:sz w:val="24"/>
                <w:szCs w:val="24"/>
              </w:rPr>
            </w:pPr>
          </w:p>
          <w:p w14:paraId="6CAD2D98" w14:textId="787F69F0" w:rsidR="007129C9" w:rsidRPr="00681FD2" w:rsidRDefault="007129C9" w:rsidP="00681FD2">
            <w:pPr>
              <w:jc w:val="both"/>
              <w:rPr>
                <w:rFonts w:ascii="Times New Roman" w:hAnsi="Times New Roman" w:cs="Times New Roman"/>
                <w:sz w:val="24"/>
                <w:szCs w:val="24"/>
              </w:rPr>
            </w:pPr>
            <w:r w:rsidRPr="00C56C5D">
              <w:rPr>
                <w:rFonts w:ascii="Times New Roman" w:hAnsi="Times New Roman" w:cs="Times New Roman"/>
                <w:b/>
                <w:sz w:val="24"/>
                <w:szCs w:val="24"/>
              </w:rPr>
              <w:t xml:space="preserve">A szolgáltatások igénybevételéről szóló szülői nyilatkozatok vezetése </w:t>
            </w:r>
            <w:r w:rsidRPr="00C56C5D">
              <w:rPr>
                <w:rFonts w:ascii="Times New Roman" w:hAnsi="Times New Roman" w:cs="Times New Roman"/>
                <w:sz w:val="24"/>
                <w:szCs w:val="24"/>
              </w:rPr>
              <w:t>(logopédia, fejlesztőpedagógia,</w:t>
            </w:r>
            <w:r>
              <w:rPr>
                <w:rFonts w:ascii="Times New Roman" w:hAnsi="Times New Roman" w:cs="Times New Roman"/>
                <w:sz w:val="24"/>
                <w:szCs w:val="24"/>
              </w:rPr>
              <w:t xml:space="preserve"> </w:t>
            </w:r>
            <w:r w:rsidRPr="00C56C5D">
              <w:rPr>
                <w:rFonts w:ascii="Times New Roman" w:hAnsi="Times New Roman" w:cs="Times New Roman"/>
                <w:sz w:val="24"/>
                <w:szCs w:val="24"/>
              </w:rPr>
              <w:t>gyógytestnevelés)</w:t>
            </w:r>
          </w:p>
        </w:tc>
        <w:tc>
          <w:tcPr>
            <w:tcW w:w="5280" w:type="dxa"/>
            <w:tcBorders>
              <w:top w:val="single" w:sz="4" w:space="0" w:color="000000"/>
              <w:left w:val="single" w:sz="4" w:space="0" w:color="000000"/>
              <w:bottom w:val="single" w:sz="4" w:space="0" w:color="000000"/>
            </w:tcBorders>
            <w:shd w:val="clear" w:color="auto" w:fill="auto"/>
          </w:tcPr>
          <w:p w14:paraId="4ABB2418" w14:textId="77777777" w:rsidR="007129C9" w:rsidRPr="00C56C5D" w:rsidRDefault="007129C9" w:rsidP="008257DF">
            <w:pPr>
              <w:snapToGrid w:val="0"/>
              <w:rPr>
                <w:rFonts w:ascii="Times New Roman" w:hAnsi="Times New Roman" w:cs="Times New Roman"/>
                <w:sz w:val="24"/>
                <w:szCs w:val="24"/>
              </w:rPr>
            </w:pPr>
            <w:r w:rsidRPr="00C56C5D">
              <w:rPr>
                <w:rFonts w:ascii="Times New Roman" w:hAnsi="Times New Roman" w:cs="Times New Roman"/>
                <w:sz w:val="24"/>
                <w:szCs w:val="24"/>
              </w:rPr>
              <w:lastRenderedPageBreak/>
              <w:t>Gyerekek adatainak beírása, napi hiányzás vezetése</w:t>
            </w:r>
          </w:p>
          <w:p w14:paraId="08647A93" w14:textId="77777777" w:rsidR="007129C9" w:rsidRPr="00C56C5D" w:rsidRDefault="007129C9" w:rsidP="008257DF">
            <w:pPr>
              <w:rPr>
                <w:rFonts w:ascii="Times New Roman" w:hAnsi="Times New Roman" w:cs="Times New Roman"/>
                <w:sz w:val="24"/>
                <w:szCs w:val="24"/>
              </w:rPr>
            </w:pPr>
          </w:p>
          <w:p w14:paraId="11BF0251" w14:textId="77777777" w:rsidR="007129C9" w:rsidRPr="00C56C5D" w:rsidRDefault="007129C9" w:rsidP="008257DF">
            <w:pPr>
              <w:rPr>
                <w:rFonts w:ascii="Times New Roman" w:hAnsi="Times New Roman" w:cs="Times New Roman"/>
                <w:sz w:val="24"/>
                <w:szCs w:val="24"/>
              </w:rPr>
            </w:pPr>
          </w:p>
          <w:p w14:paraId="67C897A5" w14:textId="77777777" w:rsidR="007129C9" w:rsidRPr="00C56C5D" w:rsidRDefault="007129C9" w:rsidP="008257DF">
            <w:pPr>
              <w:rPr>
                <w:rFonts w:ascii="Times New Roman" w:hAnsi="Times New Roman" w:cs="Times New Roman"/>
                <w:sz w:val="24"/>
                <w:szCs w:val="24"/>
              </w:rPr>
            </w:pPr>
            <w:r w:rsidRPr="00C56C5D">
              <w:rPr>
                <w:rFonts w:ascii="Times New Roman" w:hAnsi="Times New Roman" w:cs="Times New Roman"/>
                <w:sz w:val="24"/>
                <w:szCs w:val="24"/>
              </w:rPr>
              <w:t>Csoportnapló vezetése összhangban a munkatervvel és a Pedagógiai Programmal</w:t>
            </w:r>
          </w:p>
          <w:p w14:paraId="156E73F4" w14:textId="77777777" w:rsidR="007129C9" w:rsidRPr="00C56C5D" w:rsidRDefault="007129C9" w:rsidP="008257DF">
            <w:pPr>
              <w:rPr>
                <w:rFonts w:ascii="Times New Roman" w:hAnsi="Times New Roman" w:cs="Times New Roman"/>
                <w:sz w:val="24"/>
                <w:szCs w:val="24"/>
              </w:rPr>
            </w:pPr>
          </w:p>
          <w:p w14:paraId="49631768" w14:textId="77777777" w:rsidR="007129C9" w:rsidRPr="00C56C5D" w:rsidRDefault="007129C9" w:rsidP="008257DF">
            <w:pPr>
              <w:rPr>
                <w:rFonts w:ascii="Times New Roman" w:hAnsi="Times New Roman" w:cs="Times New Roman"/>
                <w:sz w:val="24"/>
                <w:szCs w:val="24"/>
              </w:rPr>
            </w:pPr>
          </w:p>
          <w:p w14:paraId="7985BA5C" w14:textId="77777777" w:rsidR="007129C9" w:rsidRPr="00C56C5D" w:rsidRDefault="007129C9" w:rsidP="008257DF">
            <w:pPr>
              <w:rPr>
                <w:rFonts w:ascii="Times New Roman" w:hAnsi="Times New Roman" w:cs="Times New Roman"/>
                <w:sz w:val="24"/>
                <w:szCs w:val="24"/>
              </w:rPr>
            </w:pPr>
          </w:p>
          <w:p w14:paraId="1A4B4380" w14:textId="77777777" w:rsidR="007129C9" w:rsidRPr="00C56C5D" w:rsidRDefault="007129C9" w:rsidP="008257DF">
            <w:pPr>
              <w:rPr>
                <w:rFonts w:ascii="Times New Roman" w:hAnsi="Times New Roman" w:cs="Times New Roman"/>
                <w:sz w:val="24"/>
                <w:szCs w:val="24"/>
              </w:rPr>
            </w:pPr>
          </w:p>
          <w:p w14:paraId="54694484" w14:textId="77777777" w:rsidR="007129C9" w:rsidRPr="00C56C5D" w:rsidRDefault="007129C9" w:rsidP="008257DF">
            <w:pPr>
              <w:rPr>
                <w:rFonts w:ascii="Times New Roman" w:hAnsi="Times New Roman" w:cs="Times New Roman"/>
                <w:sz w:val="24"/>
                <w:szCs w:val="24"/>
              </w:rPr>
            </w:pPr>
            <w:r w:rsidRPr="00C56C5D">
              <w:rPr>
                <w:rFonts w:ascii="Times New Roman" w:hAnsi="Times New Roman" w:cs="Times New Roman"/>
                <w:sz w:val="24"/>
                <w:szCs w:val="24"/>
              </w:rPr>
              <w:t>Adatvédelem, kötelezően előírt adatok regisztrálása, csoportnaplóban vezetése</w:t>
            </w:r>
          </w:p>
          <w:p w14:paraId="0A0D8C0C" w14:textId="77777777" w:rsidR="007129C9" w:rsidRDefault="007129C9" w:rsidP="008257DF">
            <w:pPr>
              <w:rPr>
                <w:rFonts w:ascii="Times New Roman" w:hAnsi="Times New Roman" w:cs="Times New Roman"/>
                <w:sz w:val="24"/>
                <w:szCs w:val="24"/>
              </w:rPr>
            </w:pPr>
          </w:p>
          <w:p w14:paraId="709CC992" w14:textId="77777777" w:rsidR="007129C9" w:rsidRDefault="007129C9" w:rsidP="008257DF">
            <w:pPr>
              <w:rPr>
                <w:rFonts w:ascii="Times New Roman" w:hAnsi="Times New Roman" w:cs="Times New Roman"/>
                <w:sz w:val="24"/>
                <w:szCs w:val="24"/>
              </w:rPr>
            </w:pPr>
          </w:p>
          <w:p w14:paraId="1D1425CE" w14:textId="77777777" w:rsidR="002C4C31" w:rsidRDefault="002C4C31" w:rsidP="008257DF">
            <w:pPr>
              <w:rPr>
                <w:rFonts w:ascii="Times New Roman" w:hAnsi="Times New Roman" w:cs="Times New Roman"/>
                <w:sz w:val="24"/>
                <w:szCs w:val="24"/>
              </w:rPr>
            </w:pPr>
          </w:p>
          <w:p w14:paraId="4272B1F3" w14:textId="77777777" w:rsidR="002C4C31" w:rsidRPr="00C56C5D" w:rsidRDefault="002C4C31" w:rsidP="008257DF">
            <w:pPr>
              <w:rPr>
                <w:rFonts w:ascii="Times New Roman" w:hAnsi="Times New Roman" w:cs="Times New Roman"/>
                <w:sz w:val="24"/>
                <w:szCs w:val="24"/>
              </w:rPr>
            </w:pPr>
          </w:p>
          <w:p w14:paraId="49CA9809" w14:textId="45217FF5" w:rsidR="007129C9" w:rsidRDefault="007129C9" w:rsidP="008257DF">
            <w:pPr>
              <w:rPr>
                <w:rFonts w:ascii="Times New Roman" w:hAnsi="Times New Roman" w:cs="Times New Roman"/>
                <w:sz w:val="24"/>
                <w:szCs w:val="24"/>
              </w:rPr>
            </w:pPr>
            <w:r w:rsidRPr="00C56C5D">
              <w:rPr>
                <w:rFonts w:ascii="Times New Roman" w:hAnsi="Times New Roman" w:cs="Times New Roman"/>
                <w:sz w:val="24"/>
                <w:szCs w:val="24"/>
              </w:rPr>
              <w:t>Adatok egyeztetése, pontosítása</w:t>
            </w:r>
          </w:p>
          <w:p w14:paraId="1BB7EA78" w14:textId="77777777" w:rsidR="002C4C31" w:rsidRPr="00C56C5D" w:rsidRDefault="002C4C31" w:rsidP="008257DF">
            <w:pPr>
              <w:rPr>
                <w:rFonts w:ascii="Times New Roman" w:hAnsi="Times New Roman" w:cs="Times New Roman"/>
                <w:sz w:val="24"/>
                <w:szCs w:val="24"/>
              </w:rPr>
            </w:pPr>
          </w:p>
          <w:p w14:paraId="7C376230" w14:textId="77777777" w:rsidR="007129C9" w:rsidRDefault="007129C9" w:rsidP="008257DF">
            <w:pPr>
              <w:rPr>
                <w:rFonts w:ascii="Times New Roman" w:hAnsi="Times New Roman" w:cs="Times New Roman"/>
                <w:sz w:val="24"/>
                <w:szCs w:val="24"/>
              </w:rPr>
            </w:pPr>
            <w:r w:rsidRPr="00C56C5D">
              <w:rPr>
                <w:rFonts w:ascii="Times New Roman" w:hAnsi="Times New Roman" w:cs="Times New Roman"/>
                <w:sz w:val="24"/>
                <w:szCs w:val="24"/>
              </w:rPr>
              <w:t>Szülővel, logopédussal, fejlesztőpedagógussal beszéljenek az óvónők az érintett gyerekekről, írják meg a jellemzéseket</w:t>
            </w:r>
          </w:p>
          <w:p w14:paraId="38220FF0" w14:textId="77777777" w:rsidR="002C4C31" w:rsidRDefault="002C4C31" w:rsidP="008257DF">
            <w:pPr>
              <w:rPr>
                <w:rFonts w:ascii="Times New Roman" w:hAnsi="Times New Roman" w:cs="Times New Roman"/>
                <w:sz w:val="24"/>
                <w:szCs w:val="24"/>
              </w:rPr>
            </w:pPr>
          </w:p>
          <w:p w14:paraId="22CBDBC9" w14:textId="77777777" w:rsidR="002C4C31" w:rsidRPr="00C56C5D" w:rsidRDefault="002C4C31" w:rsidP="008257DF">
            <w:pPr>
              <w:rPr>
                <w:rFonts w:ascii="Times New Roman" w:hAnsi="Times New Roman" w:cs="Times New Roman"/>
                <w:sz w:val="24"/>
                <w:szCs w:val="24"/>
              </w:rPr>
            </w:pPr>
          </w:p>
          <w:p w14:paraId="40B0317C" w14:textId="193D82D6" w:rsidR="007129C9" w:rsidRPr="00C56C5D" w:rsidRDefault="002C4C31" w:rsidP="008257DF">
            <w:pPr>
              <w:rPr>
                <w:rFonts w:ascii="Times New Roman" w:hAnsi="Times New Roman" w:cs="Times New Roman"/>
                <w:sz w:val="24"/>
                <w:szCs w:val="24"/>
              </w:rPr>
            </w:pPr>
            <w:r>
              <w:rPr>
                <w:rFonts w:ascii="Times New Roman" w:hAnsi="Times New Roman" w:cs="Times New Roman"/>
                <w:sz w:val="24"/>
                <w:szCs w:val="24"/>
              </w:rPr>
              <w:t>Dokumentáció</w:t>
            </w:r>
            <w:r w:rsidR="007129C9" w:rsidRPr="00C56C5D">
              <w:rPr>
                <w:rFonts w:ascii="Times New Roman" w:hAnsi="Times New Roman" w:cs="Times New Roman"/>
                <w:sz w:val="24"/>
                <w:szCs w:val="24"/>
              </w:rPr>
              <w:t xml:space="preserve"> előkészítése.</w:t>
            </w:r>
          </w:p>
          <w:p w14:paraId="1C93A356" w14:textId="77777777" w:rsidR="007129C9" w:rsidRPr="00C56C5D" w:rsidRDefault="007129C9" w:rsidP="008257DF">
            <w:pPr>
              <w:rPr>
                <w:rFonts w:ascii="Times New Roman" w:hAnsi="Times New Roman" w:cs="Times New Roman"/>
                <w:sz w:val="24"/>
                <w:szCs w:val="24"/>
              </w:rPr>
            </w:pPr>
          </w:p>
          <w:p w14:paraId="5751DF39" w14:textId="77777777" w:rsidR="002C4C31" w:rsidRDefault="002C4C31" w:rsidP="008257DF">
            <w:pPr>
              <w:rPr>
                <w:rFonts w:ascii="Times New Roman" w:hAnsi="Times New Roman" w:cs="Times New Roman"/>
                <w:sz w:val="24"/>
                <w:szCs w:val="24"/>
              </w:rPr>
            </w:pPr>
          </w:p>
          <w:p w14:paraId="66EDC985" w14:textId="67D0FB9F" w:rsidR="007129C9" w:rsidRPr="00C56C5D" w:rsidRDefault="007129C9" w:rsidP="008257DF">
            <w:pPr>
              <w:rPr>
                <w:rFonts w:ascii="Times New Roman" w:hAnsi="Times New Roman" w:cs="Times New Roman"/>
                <w:sz w:val="24"/>
                <w:szCs w:val="24"/>
              </w:rPr>
            </w:pPr>
            <w:r w:rsidRPr="00C56C5D">
              <w:rPr>
                <w:rFonts w:ascii="Times New Roman" w:hAnsi="Times New Roman" w:cs="Times New Roman"/>
                <w:sz w:val="24"/>
                <w:szCs w:val="24"/>
              </w:rPr>
              <w:t>Határozatok megírása, gyerekek csoportba sorolása</w:t>
            </w:r>
          </w:p>
          <w:p w14:paraId="4B58E4C2" w14:textId="77777777" w:rsidR="007129C9" w:rsidRPr="00C56C5D" w:rsidRDefault="007129C9" w:rsidP="008257DF">
            <w:pPr>
              <w:rPr>
                <w:rFonts w:ascii="Times New Roman" w:hAnsi="Times New Roman" w:cs="Times New Roman"/>
                <w:sz w:val="24"/>
                <w:szCs w:val="24"/>
              </w:rPr>
            </w:pPr>
          </w:p>
          <w:p w14:paraId="360F2D41" w14:textId="77777777" w:rsidR="007129C9" w:rsidRPr="00C56C5D" w:rsidRDefault="007129C9" w:rsidP="008257DF">
            <w:pPr>
              <w:rPr>
                <w:rFonts w:ascii="Times New Roman" w:hAnsi="Times New Roman" w:cs="Times New Roman"/>
                <w:sz w:val="24"/>
                <w:szCs w:val="24"/>
              </w:rPr>
            </w:pPr>
            <w:r w:rsidRPr="00C56C5D">
              <w:rPr>
                <w:rFonts w:ascii="Times New Roman" w:hAnsi="Times New Roman" w:cs="Times New Roman"/>
                <w:sz w:val="24"/>
                <w:szCs w:val="24"/>
              </w:rPr>
              <w:t>Írásban történő tájékoztatás ellenőrzése</w:t>
            </w:r>
          </w:p>
          <w:p w14:paraId="7F47E596" w14:textId="77777777" w:rsidR="007129C9" w:rsidRPr="00C56C5D" w:rsidRDefault="007129C9" w:rsidP="008257DF">
            <w:pPr>
              <w:rPr>
                <w:rFonts w:ascii="Times New Roman" w:hAnsi="Times New Roman" w:cs="Times New Roman"/>
                <w:sz w:val="24"/>
                <w:szCs w:val="24"/>
              </w:rPr>
            </w:pPr>
          </w:p>
          <w:p w14:paraId="043F9692" w14:textId="77777777" w:rsidR="007129C9" w:rsidRPr="00C56C5D" w:rsidRDefault="007129C9" w:rsidP="008257DF">
            <w:pPr>
              <w:rPr>
                <w:rFonts w:ascii="Times New Roman" w:hAnsi="Times New Roman" w:cs="Times New Roman"/>
                <w:sz w:val="24"/>
                <w:szCs w:val="24"/>
              </w:rPr>
            </w:pPr>
          </w:p>
          <w:p w14:paraId="168001E2" w14:textId="77777777" w:rsidR="007129C9" w:rsidRPr="00C56C5D" w:rsidRDefault="007129C9" w:rsidP="008257DF">
            <w:pPr>
              <w:rPr>
                <w:rFonts w:ascii="Times New Roman" w:hAnsi="Times New Roman" w:cs="Times New Roman"/>
                <w:sz w:val="24"/>
                <w:szCs w:val="24"/>
              </w:rPr>
            </w:pPr>
          </w:p>
          <w:p w14:paraId="47D50056" w14:textId="77777777" w:rsidR="007129C9" w:rsidRPr="00C56C5D" w:rsidRDefault="007129C9" w:rsidP="008257DF">
            <w:pPr>
              <w:rPr>
                <w:rFonts w:ascii="Times New Roman" w:hAnsi="Times New Roman" w:cs="Times New Roman"/>
                <w:sz w:val="24"/>
                <w:szCs w:val="24"/>
              </w:rPr>
            </w:pPr>
          </w:p>
          <w:p w14:paraId="517AB6C9" w14:textId="77777777" w:rsidR="007129C9" w:rsidRPr="00C56C5D" w:rsidRDefault="007129C9" w:rsidP="008257DF">
            <w:pPr>
              <w:rPr>
                <w:rFonts w:ascii="Times New Roman" w:hAnsi="Times New Roman" w:cs="Times New Roman"/>
                <w:sz w:val="24"/>
                <w:szCs w:val="24"/>
              </w:rPr>
            </w:pPr>
          </w:p>
          <w:p w14:paraId="6BC32B29" w14:textId="77777777" w:rsidR="007129C9" w:rsidRPr="00C56C5D" w:rsidRDefault="007129C9" w:rsidP="008257DF">
            <w:pPr>
              <w:rPr>
                <w:rFonts w:ascii="Times New Roman" w:hAnsi="Times New Roman" w:cs="Times New Roman"/>
                <w:sz w:val="24"/>
                <w:szCs w:val="24"/>
              </w:rPr>
            </w:pPr>
            <w:r w:rsidRPr="00C56C5D">
              <w:rPr>
                <w:rFonts w:ascii="Times New Roman" w:hAnsi="Times New Roman" w:cs="Times New Roman"/>
                <w:sz w:val="24"/>
                <w:szCs w:val="24"/>
              </w:rPr>
              <w:t>Egyéni írásban adott hozzájárulás</w:t>
            </w:r>
          </w:p>
          <w:p w14:paraId="395BC48C" w14:textId="77777777" w:rsidR="007129C9" w:rsidRPr="00C56C5D" w:rsidRDefault="007129C9" w:rsidP="008257DF">
            <w:pPr>
              <w:rPr>
                <w:rFonts w:ascii="Times New Roman" w:hAnsi="Times New Roman" w:cs="Times New Roman"/>
                <w:sz w:val="24"/>
                <w:szCs w:val="24"/>
              </w:rPr>
            </w:pPr>
          </w:p>
          <w:p w14:paraId="1090040E" w14:textId="77777777" w:rsidR="007129C9" w:rsidRPr="00C56C5D" w:rsidRDefault="007129C9" w:rsidP="008257DF">
            <w:pPr>
              <w:rPr>
                <w:rFonts w:ascii="Times New Roman" w:hAnsi="Times New Roman" w:cs="Times New Roman"/>
                <w:sz w:val="24"/>
                <w:szCs w:val="24"/>
              </w:rPr>
            </w:pPr>
          </w:p>
          <w:p w14:paraId="7FF854B7" w14:textId="77777777" w:rsidR="007129C9" w:rsidRPr="00C56C5D" w:rsidRDefault="007129C9" w:rsidP="008257DF">
            <w:pP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AFF0ED9" w14:textId="452434B9" w:rsidR="007129C9" w:rsidRPr="00C56C5D" w:rsidRDefault="007129C9" w:rsidP="008B4F9F">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bCs/>
                <w:color w:val="auto"/>
                <w:sz w:val="24"/>
                <w:szCs w:val="24"/>
              </w:rPr>
            </w:pPr>
            <w:r w:rsidRPr="00C56C5D">
              <w:rPr>
                <w:rFonts w:ascii="Times New Roman" w:hAnsi="Times New Roman" w:cs="Times New Roman"/>
                <w:bCs/>
                <w:color w:val="auto"/>
                <w:sz w:val="24"/>
                <w:szCs w:val="24"/>
              </w:rPr>
              <w:lastRenderedPageBreak/>
              <w:t>Igazgatóhelyettes</w:t>
            </w:r>
          </w:p>
          <w:p w14:paraId="2DB59DCF" w14:textId="77777777" w:rsidR="007129C9" w:rsidRPr="00C56C5D" w:rsidRDefault="007129C9" w:rsidP="008257DF">
            <w:pPr>
              <w:jc w:val="both"/>
              <w:rPr>
                <w:rFonts w:ascii="Times New Roman" w:hAnsi="Times New Roman" w:cs="Times New Roman"/>
                <w:bCs/>
                <w:sz w:val="24"/>
                <w:szCs w:val="24"/>
              </w:rPr>
            </w:pPr>
          </w:p>
          <w:p w14:paraId="2B73D442" w14:textId="77777777" w:rsidR="007129C9" w:rsidRPr="00C56C5D" w:rsidRDefault="007129C9" w:rsidP="008257DF">
            <w:pPr>
              <w:jc w:val="both"/>
              <w:rPr>
                <w:rFonts w:ascii="Times New Roman" w:hAnsi="Times New Roman" w:cs="Times New Roman"/>
                <w:bCs/>
                <w:sz w:val="24"/>
                <w:szCs w:val="24"/>
              </w:rPr>
            </w:pPr>
          </w:p>
          <w:p w14:paraId="15A2BB73" w14:textId="77777777" w:rsidR="007129C9" w:rsidRPr="00C56C5D" w:rsidRDefault="007129C9" w:rsidP="008257DF">
            <w:pPr>
              <w:jc w:val="both"/>
              <w:rPr>
                <w:rFonts w:ascii="Times New Roman" w:hAnsi="Times New Roman" w:cs="Times New Roman"/>
                <w:bCs/>
                <w:sz w:val="24"/>
                <w:szCs w:val="24"/>
              </w:rPr>
            </w:pPr>
          </w:p>
          <w:p w14:paraId="5CB2AB72" w14:textId="6DC1C9A5" w:rsidR="007129C9" w:rsidRPr="00C56C5D" w:rsidRDefault="007129C9" w:rsidP="008257DF">
            <w:pPr>
              <w:jc w:val="both"/>
              <w:rPr>
                <w:rFonts w:ascii="Times New Roman" w:hAnsi="Times New Roman" w:cs="Times New Roman"/>
                <w:bCs/>
                <w:sz w:val="24"/>
                <w:szCs w:val="24"/>
              </w:rPr>
            </w:pPr>
            <w:r w:rsidRPr="00C56C5D">
              <w:rPr>
                <w:rFonts w:ascii="Times New Roman" w:hAnsi="Times New Roman" w:cs="Times New Roman"/>
                <w:bCs/>
                <w:sz w:val="24"/>
                <w:szCs w:val="24"/>
              </w:rPr>
              <w:t>Igazgató</w:t>
            </w:r>
          </w:p>
          <w:p w14:paraId="10928661" w14:textId="41328964" w:rsidR="007129C9" w:rsidRPr="00C56C5D" w:rsidRDefault="007129C9" w:rsidP="008B4F9F">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bCs/>
                <w:color w:val="auto"/>
                <w:sz w:val="24"/>
                <w:szCs w:val="24"/>
              </w:rPr>
            </w:pPr>
            <w:r w:rsidRPr="00C56C5D">
              <w:rPr>
                <w:rFonts w:ascii="Times New Roman" w:hAnsi="Times New Roman" w:cs="Times New Roman"/>
                <w:bCs/>
                <w:color w:val="auto"/>
                <w:sz w:val="24"/>
                <w:szCs w:val="24"/>
              </w:rPr>
              <w:t>Igazgatóhelyettes</w:t>
            </w:r>
          </w:p>
          <w:p w14:paraId="2E78A872" w14:textId="77777777" w:rsidR="007129C9" w:rsidRDefault="007129C9" w:rsidP="008257DF">
            <w:pPr>
              <w:jc w:val="both"/>
              <w:rPr>
                <w:rFonts w:ascii="Times New Roman" w:hAnsi="Times New Roman" w:cs="Times New Roman"/>
                <w:bCs/>
                <w:sz w:val="24"/>
                <w:szCs w:val="24"/>
              </w:rPr>
            </w:pPr>
          </w:p>
          <w:p w14:paraId="2ECB6110" w14:textId="77777777" w:rsidR="002C4C31" w:rsidRDefault="002C4C31" w:rsidP="008257DF">
            <w:pPr>
              <w:jc w:val="both"/>
              <w:rPr>
                <w:rFonts w:ascii="Times New Roman" w:hAnsi="Times New Roman" w:cs="Times New Roman"/>
                <w:bCs/>
                <w:sz w:val="24"/>
                <w:szCs w:val="24"/>
              </w:rPr>
            </w:pPr>
          </w:p>
          <w:p w14:paraId="74C09692" w14:textId="77777777" w:rsidR="002C4C31" w:rsidRDefault="002C4C31" w:rsidP="008257DF">
            <w:pPr>
              <w:jc w:val="both"/>
              <w:rPr>
                <w:rFonts w:ascii="Times New Roman" w:hAnsi="Times New Roman" w:cs="Times New Roman"/>
                <w:bCs/>
                <w:sz w:val="24"/>
                <w:szCs w:val="24"/>
              </w:rPr>
            </w:pPr>
          </w:p>
          <w:p w14:paraId="68E1F645" w14:textId="77777777" w:rsidR="002C4C31" w:rsidRPr="00C56C5D" w:rsidRDefault="002C4C31" w:rsidP="008257DF">
            <w:pPr>
              <w:jc w:val="both"/>
              <w:rPr>
                <w:rFonts w:ascii="Times New Roman" w:hAnsi="Times New Roman" w:cs="Times New Roman"/>
                <w:bCs/>
                <w:sz w:val="24"/>
                <w:szCs w:val="24"/>
              </w:rPr>
            </w:pPr>
          </w:p>
          <w:p w14:paraId="336B2B51" w14:textId="4A984727" w:rsidR="007129C9" w:rsidRPr="00C56C5D" w:rsidRDefault="007129C9" w:rsidP="008257DF">
            <w:pPr>
              <w:jc w:val="both"/>
              <w:rPr>
                <w:rFonts w:ascii="Times New Roman" w:hAnsi="Times New Roman" w:cs="Times New Roman"/>
                <w:bCs/>
                <w:sz w:val="24"/>
                <w:szCs w:val="24"/>
              </w:rPr>
            </w:pPr>
            <w:r w:rsidRPr="00C56C5D">
              <w:rPr>
                <w:rFonts w:ascii="Times New Roman" w:hAnsi="Times New Roman" w:cs="Times New Roman"/>
                <w:bCs/>
                <w:sz w:val="24"/>
                <w:szCs w:val="24"/>
              </w:rPr>
              <w:t>Igazgat</w:t>
            </w:r>
            <w:r w:rsidR="002C4C31">
              <w:rPr>
                <w:rFonts w:ascii="Times New Roman" w:hAnsi="Times New Roman" w:cs="Times New Roman"/>
                <w:bCs/>
                <w:sz w:val="24"/>
                <w:szCs w:val="24"/>
              </w:rPr>
              <w:t>ó</w:t>
            </w:r>
          </w:p>
          <w:p w14:paraId="3D0D9322" w14:textId="6C48B0C0" w:rsidR="007129C9" w:rsidRPr="00C56C5D" w:rsidRDefault="007129C9" w:rsidP="008B4F9F">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bCs/>
                <w:color w:val="auto"/>
                <w:sz w:val="24"/>
                <w:szCs w:val="24"/>
              </w:rPr>
            </w:pPr>
            <w:r w:rsidRPr="00C56C5D">
              <w:rPr>
                <w:rFonts w:ascii="Times New Roman" w:hAnsi="Times New Roman" w:cs="Times New Roman"/>
                <w:bCs/>
                <w:color w:val="auto"/>
                <w:sz w:val="24"/>
                <w:szCs w:val="24"/>
              </w:rPr>
              <w:lastRenderedPageBreak/>
              <w:t>Igazgatóhelyettes</w:t>
            </w:r>
          </w:p>
          <w:p w14:paraId="3C09E976" w14:textId="77777777" w:rsidR="007129C9" w:rsidRPr="00C56C5D" w:rsidRDefault="007129C9" w:rsidP="008257DF">
            <w:pPr>
              <w:jc w:val="both"/>
              <w:rPr>
                <w:rFonts w:ascii="Times New Roman" w:hAnsi="Times New Roman" w:cs="Times New Roman"/>
                <w:bCs/>
                <w:sz w:val="24"/>
                <w:szCs w:val="24"/>
              </w:rPr>
            </w:pPr>
          </w:p>
          <w:p w14:paraId="634E2A1C" w14:textId="77777777" w:rsidR="007129C9" w:rsidRPr="00C56C5D" w:rsidRDefault="007129C9" w:rsidP="008257DF">
            <w:pPr>
              <w:jc w:val="both"/>
              <w:rPr>
                <w:rFonts w:ascii="Times New Roman" w:hAnsi="Times New Roman" w:cs="Times New Roman"/>
                <w:bCs/>
                <w:sz w:val="24"/>
                <w:szCs w:val="24"/>
              </w:rPr>
            </w:pPr>
          </w:p>
          <w:p w14:paraId="48B250A2" w14:textId="77777777" w:rsidR="007129C9" w:rsidRPr="00C56C5D" w:rsidRDefault="007129C9" w:rsidP="008257DF">
            <w:pPr>
              <w:jc w:val="both"/>
              <w:rPr>
                <w:rFonts w:ascii="Times New Roman" w:hAnsi="Times New Roman" w:cs="Times New Roman"/>
                <w:bCs/>
                <w:sz w:val="24"/>
                <w:szCs w:val="24"/>
              </w:rPr>
            </w:pPr>
          </w:p>
          <w:p w14:paraId="0B92BD88" w14:textId="77777777" w:rsidR="007129C9" w:rsidRDefault="007129C9" w:rsidP="008257DF">
            <w:pPr>
              <w:jc w:val="both"/>
              <w:rPr>
                <w:rFonts w:ascii="Times New Roman" w:hAnsi="Times New Roman" w:cs="Times New Roman"/>
                <w:bCs/>
                <w:sz w:val="24"/>
                <w:szCs w:val="24"/>
              </w:rPr>
            </w:pPr>
          </w:p>
          <w:p w14:paraId="0772EB45" w14:textId="77777777" w:rsidR="007129C9" w:rsidRPr="00C56C5D" w:rsidRDefault="007129C9" w:rsidP="008257DF">
            <w:pPr>
              <w:jc w:val="both"/>
              <w:rPr>
                <w:rFonts w:ascii="Times New Roman" w:hAnsi="Times New Roman" w:cs="Times New Roman"/>
                <w:bCs/>
                <w:sz w:val="24"/>
                <w:szCs w:val="24"/>
              </w:rPr>
            </w:pPr>
          </w:p>
          <w:p w14:paraId="728310C1" w14:textId="47486A70" w:rsidR="007129C9" w:rsidRPr="00C56C5D" w:rsidRDefault="007129C9" w:rsidP="008257DF">
            <w:pPr>
              <w:jc w:val="both"/>
              <w:rPr>
                <w:rFonts w:ascii="Times New Roman" w:hAnsi="Times New Roman" w:cs="Times New Roman"/>
                <w:bCs/>
                <w:sz w:val="24"/>
                <w:szCs w:val="24"/>
              </w:rPr>
            </w:pPr>
            <w:r w:rsidRPr="00C56C5D">
              <w:rPr>
                <w:rFonts w:ascii="Times New Roman" w:hAnsi="Times New Roman" w:cs="Times New Roman"/>
                <w:bCs/>
                <w:sz w:val="24"/>
                <w:szCs w:val="24"/>
              </w:rPr>
              <w:t>Igazgató</w:t>
            </w:r>
          </w:p>
          <w:p w14:paraId="72D4F8BD" w14:textId="77777777" w:rsidR="007129C9" w:rsidRDefault="007129C9" w:rsidP="008257DF">
            <w:pPr>
              <w:jc w:val="both"/>
              <w:rPr>
                <w:rFonts w:ascii="Times New Roman" w:hAnsi="Times New Roman" w:cs="Times New Roman"/>
                <w:bCs/>
                <w:sz w:val="24"/>
                <w:szCs w:val="24"/>
              </w:rPr>
            </w:pPr>
          </w:p>
          <w:p w14:paraId="26FE32B1" w14:textId="77777777" w:rsidR="002C4C31" w:rsidRPr="00C56C5D" w:rsidRDefault="002C4C31" w:rsidP="008257DF">
            <w:pPr>
              <w:jc w:val="both"/>
              <w:rPr>
                <w:rFonts w:ascii="Times New Roman" w:hAnsi="Times New Roman" w:cs="Times New Roman"/>
                <w:bCs/>
                <w:sz w:val="24"/>
                <w:szCs w:val="24"/>
              </w:rPr>
            </w:pPr>
          </w:p>
          <w:p w14:paraId="778EBD0C" w14:textId="77777777" w:rsidR="007129C9" w:rsidRPr="00C56C5D" w:rsidRDefault="007129C9" w:rsidP="008B4F9F">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bCs/>
                <w:color w:val="auto"/>
                <w:sz w:val="24"/>
                <w:szCs w:val="24"/>
              </w:rPr>
            </w:pPr>
            <w:r w:rsidRPr="00C56C5D">
              <w:rPr>
                <w:rFonts w:ascii="Times New Roman" w:hAnsi="Times New Roman" w:cs="Times New Roman"/>
                <w:bCs/>
                <w:color w:val="auto"/>
                <w:sz w:val="24"/>
                <w:szCs w:val="24"/>
              </w:rPr>
              <w:t>Igazgató</w:t>
            </w:r>
          </w:p>
          <w:p w14:paraId="650E708B" w14:textId="77777777" w:rsidR="002C4C31" w:rsidRDefault="002C4C31" w:rsidP="008257DF">
            <w:pPr>
              <w:jc w:val="both"/>
              <w:rPr>
                <w:rFonts w:ascii="Times New Roman" w:hAnsi="Times New Roman" w:cs="Times New Roman"/>
                <w:bCs/>
                <w:sz w:val="24"/>
                <w:szCs w:val="24"/>
              </w:rPr>
            </w:pPr>
          </w:p>
          <w:p w14:paraId="182BDF33" w14:textId="77777777" w:rsidR="002C4C31" w:rsidRDefault="002C4C31" w:rsidP="008257DF">
            <w:pPr>
              <w:jc w:val="both"/>
              <w:rPr>
                <w:rFonts w:ascii="Times New Roman" w:hAnsi="Times New Roman" w:cs="Times New Roman"/>
                <w:bCs/>
                <w:sz w:val="24"/>
                <w:szCs w:val="24"/>
              </w:rPr>
            </w:pPr>
          </w:p>
          <w:p w14:paraId="7E728A21" w14:textId="41C4D369" w:rsidR="007129C9" w:rsidRPr="00C56C5D" w:rsidRDefault="007129C9" w:rsidP="008257DF">
            <w:pPr>
              <w:jc w:val="both"/>
              <w:rPr>
                <w:rFonts w:ascii="Times New Roman" w:hAnsi="Times New Roman" w:cs="Times New Roman"/>
                <w:bCs/>
                <w:sz w:val="24"/>
                <w:szCs w:val="24"/>
              </w:rPr>
            </w:pPr>
            <w:r w:rsidRPr="00C56C5D">
              <w:rPr>
                <w:rFonts w:ascii="Times New Roman" w:hAnsi="Times New Roman" w:cs="Times New Roman"/>
                <w:bCs/>
                <w:sz w:val="24"/>
                <w:szCs w:val="24"/>
              </w:rPr>
              <w:t>Igazgató</w:t>
            </w:r>
          </w:p>
          <w:p w14:paraId="037E9844" w14:textId="77777777" w:rsidR="007129C9" w:rsidRPr="00C56C5D" w:rsidRDefault="007129C9" w:rsidP="008257DF">
            <w:pPr>
              <w:jc w:val="both"/>
              <w:rPr>
                <w:rFonts w:ascii="Times New Roman" w:hAnsi="Times New Roman" w:cs="Times New Roman"/>
                <w:bCs/>
                <w:sz w:val="24"/>
                <w:szCs w:val="24"/>
              </w:rPr>
            </w:pPr>
          </w:p>
          <w:p w14:paraId="311DE8F9" w14:textId="661E5887" w:rsidR="007129C9" w:rsidRPr="00C56C5D" w:rsidRDefault="007129C9" w:rsidP="008B4F9F">
            <w:pPr>
              <w:jc w:val="both"/>
              <w:rPr>
                <w:rFonts w:ascii="Times New Roman" w:hAnsi="Times New Roman" w:cs="Times New Roman"/>
                <w:bCs/>
                <w:sz w:val="24"/>
                <w:szCs w:val="24"/>
              </w:rPr>
            </w:pPr>
            <w:r w:rsidRPr="00C56C5D">
              <w:rPr>
                <w:rFonts w:ascii="Times New Roman" w:hAnsi="Times New Roman" w:cs="Times New Roman"/>
                <w:bCs/>
                <w:sz w:val="24"/>
                <w:szCs w:val="24"/>
              </w:rPr>
              <w:t>Igazgató,Igazgatóhelyettes</w:t>
            </w:r>
          </w:p>
          <w:p w14:paraId="63A84B0A" w14:textId="77777777" w:rsidR="007129C9" w:rsidRDefault="007129C9" w:rsidP="008257DF">
            <w:pPr>
              <w:jc w:val="both"/>
              <w:rPr>
                <w:rFonts w:ascii="Times New Roman" w:hAnsi="Times New Roman" w:cs="Times New Roman"/>
                <w:bCs/>
                <w:sz w:val="24"/>
                <w:szCs w:val="24"/>
              </w:rPr>
            </w:pPr>
          </w:p>
          <w:p w14:paraId="094B8F3D" w14:textId="77777777" w:rsidR="007129C9" w:rsidRDefault="007129C9" w:rsidP="008257DF">
            <w:pPr>
              <w:jc w:val="both"/>
              <w:rPr>
                <w:rFonts w:ascii="Times New Roman" w:hAnsi="Times New Roman" w:cs="Times New Roman"/>
                <w:bCs/>
                <w:sz w:val="24"/>
                <w:szCs w:val="24"/>
              </w:rPr>
            </w:pPr>
          </w:p>
          <w:p w14:paraId="06A6E546" w14:textId="77777777" w:rsidR="00A549B8" w:rsidRDefault="00A549B8" w:rsidP="008257DF">
            <w:pPr>
              <w:jc w:val="both"/>
              <w:rPr>
                <w:rFonts w:ascii="Times New Roman" w:hAnsi="Times New Roman" w:cs="Times New Roman"/>
                <w:bCs/>
                <w:sz w:val="24"/>
                <w:szCs w:val="24"/>
              </w:rPr>
            </w:pPr>
          </w:p>
          <w:p w14:paraId="74DF0CA7" w14:textId="77777777" w:rsidR="007129C9" w:rsidRPr="00C56C5D" w:rsidRDefault="007129C9" w:rsidP="008257DF">
            <w:pPr>
              <w:jc w:val="both"/>
              <w:rPr>
                <w:rFonts w:ascii="Times New Roman" w:hAnsi="Times New Roman" w:cs="Times New Roman"/>
                <w:bCs/>
                <w:sz w:val="24"/>
                <w:szCs w:val="24"/>
              </w:rPr>
            </w:pPr>
          </w:p>
          <w:p w14:paraId="5639CF39" w14:textId="3343D5F8" w:rsidR="007129C9" w:rsidRPr="00681FD2" w:rsidRDefault="00720133" w:rsidP="00681FD2">
            <w:pPr>
              <w:jc w:val="both"/>
              <w:rPr>
                <w:rFonts w:ascii="Times New Roman" w:hAnsi="Times New Roman" w:cs="Times New Roman"/>
                <w:bCs/>
                <w:sz w:val="24"/>
                <w:szCs w:val="24"/>
              </w:rPr>
            </w:pPr>
            <w:r>
              <w:rPr>
                <w:rFonts w:ascii="Times New Roman" w:hAnsi="Times New Roman" w:cs="Times New Roman"/>
                <w:bCs/>
                <w:sz w:val="24"/>
                <w:szCs w:val="24"/>
              </w:rPr>
              <w:t>Igazgató,</w:t>
            </w:r>
            <w:r w:rsidR="007129C9" w:rsidRPr="00C56C5D">
              <w:rPr>
                <w:rFonts w:ascii="Times New Roman" w:hAnsi="Times New Roman" w:cs="Times New Roman"/>
                <w:bCs/>
                <w:sz w:val="24"/>
                <w:szCs w:val="24"/>
              </w:rPr>
              <w:t>Igazgatóhelyettes</w:t>
            </w:r>
          </w:p>
        </w:tc>
      </w:tr>
    </w:tbl>
    <w:p w14:paraId="72E6F128" w14:textId="77777777" w:rsidR="000F28F7" w:rsidRPr="00C56C5D" w:rsidRDefault="000F28F7" w:rsidP="000F28F7">
      <w:pPr>
        <w:pageBreakBefore/>
        <w:rPr>
          <w:rFonts w:ascii="Times New Roman" w:hAnsi="Times New Roman" w:cs="Times New Roman"/>
          <w:b/>
          <w:sz w:val="24"/>
          <w:szCs w:val="24"/>
        </w:rPr>
      </w:pPr>
      <w:r w:rsidRPr="00C56C5D">
        <w:rPr>
          <w:rFonts w:ascii="Times New Roman" w:hAnsi="Times New Roman" w:cs="Times New Roman"/>
          <w:b/>
          <w:sz w:val="24"/>
          <w:szCs w:val="24"/>
        </w:rPr>
        <w:lastRenderedPageBreak/>
        <w:t>Munkaügyi ellenőrzés</w:t>
      </w:r>
    </w:p>
    <w:tbl>
      <w:tblPr>
        <w:tblpPr w:leftFromText="141" w:rightFromText="141" w:vertAnchor="page" w:horzAnchor="margin" w:tblpY="2101"/>
        <w:tblW w:w="9586" w:type="dxa"/>
        <w:tblLayout w:type="fixed"/>
        <w:tblLook w:val="0000" w:firstRow="0" w:lastRow="0" w:firstColumn="0" w:lastColumn="0" w:noHBand="0" w:noVBand="0"/>
      </w:tblPr>
      <w:tblGrid>
        <w:gridCol w:w="3369"/>
        <w:gridCol w:w="2154"/>
        <w:gridCol w:w="2004"/>
        <w:gridCol w:w="2059"/>
      </w:tblGrid>
      <w:tr w:rsidR="000F28F7" w:rsidRPr="00114CB0" w14:paraId="0DCCEE18" w14:textId="77777777" w:rsidTr="008257DF">
        <w:tc>
          <w:tcPr>
            <w:tcW w:w="3369" w:type="dxa"/>
            <w:tcBorders>
              <w:top w:val="single" w:sz="4" w:space="0" w:color="000000"/>
              <w:left w:val="single" w:sz="4" w:space="0" w:color="000000"/>
              <w:bottom w:val="single" w:sz="4" w:space="0" w:color="000000"/>
            </w:tcBorders>
            <w:shd w:val="clear" w:color="auto" w:fill="auto"/>
          </w:tcPr>
          <w:p w14:paraId="20BE74E3" w14:textId="77777777" w:rsidR="000F28F7" w:rsidRPr="00114CB0" w:rsidRDefault="000F28F7" w:rsidP="008257DF">
            <w:pPr>
              <w:pStyle w:val="Tblzattartalom"/>
              <w:snapToGrid w:val="0"/>
              <w:jc w:val="center"/>
              <w:rPr>
                <w:rFonts w:eastAsia="Calibri"/>
                <w:b/>
                <w:bCs/>
              </w:rPr>
            </w:pPr>
            <w:r w:rsidRPr="00114CB0">
              <w:rPr>
                <w:rFonts w:eastAsia="Calibri"/>
                <w:b/>
                <w:bCs/>
              </w:rPr>
              <w:t>Területe</w:t>
            </w:r>
          </w:p>
        </w:tc>
        <w:tc>
          <w:tcPr>
            <w:tcW w:w="2154" w:type="dxa"/>
            <w:tcBorders>
              <w:top w:val="single" w:sz="4" w:space="0" w:color="000000"/>
              <w:left w:val="single" w:sz="4" w:space="0" w:color="000000"/>
              <w:bottom w:val="single" w:sz="4" w:space="0" w:color="000000"/>
            </w:tcBorders>
            <w:shd w:val="clear" w:color="auto" w:fill="auto"/>
          </w:tcPr>
          <w:p w14:paraId="4596DB7E" w14:textId="77777777" w:rsidR="000F28F7" w:rsidRPr="00114CB0" w:rsidRDefault="000F28F7" w:rsidP="008257DF">
            <w:pPr>
              <w:pStyle w:val="Tblzattartalom"/>
              <w:snapToGrid w:val="0"/>
              <w:jc w:val="center"/>
              <w:rPr>
                <w:rFonts w:eastAsia="Calibri"/>
                <w:b/>
                <w:bCs/>
              </w:rPr>
            </w:pPr>
            <w:r w:rsidRPr="00114CB0">
              <w:rPr>
                <w:rFonts w:eastAsia="Calibri"/>
                <w:b/>
                <w:bCs/>
              </w:rPr>
              <w:t>Ellenőrzött</w:t>
            </w:r>
          </w:p>
        </w:tc>
        <w:tc>
          <w:tcPr>
            <w:tcW w:w="2004" w:type="dxa"/>
            <w:tcBorders>
              <w:top w:val="single" w:sz="4" w:space="0" w:color="000000"/>
              <w:left w:val="single" w:sz="4" w:space="0" w:color="000000"/>
              <w:bottom w:val="single" w:sz="4" w:space="0" w:color="000000"/>
            </w:tcBorders>
            <w:shd w:val="clear" w:color="auto" w:fill="auto"/>
          </w:tcPr>
          <w:p w14:paraId="476F3F00" w14:textId="77777777" w:rsidR="000F28F7" w:rsidRPr="00114CB0" w:rsidRDefault="000F28F7" w:rsidP="008257DF">
            <w:pPr>
              <w:pStyle w:val="Tblzattartalom"/>
              <w:snapToGrid w:val="0"/>
              <w:jc w:val="center"/>
              <w:rPr>
                <w:rFonts w:eastAsia="Calibri"/>
                <w:b/>
                <w:bCs/>
              </w:rPr>
            </w:pPr>
            <w:r w:rsidRPr="00114CB0">
              <w:rPr>
                <w:rFonts w:eastAsia="Calibri"/>
                <w:b/>
                <w:bCs/>
              </w:rPr>
              <w:t>Ideje</w:t>
            </w:r>
          </w:p>
        </w:tc>
        <w:tc>
          <w:tcPr>
            <w:tcW w:w="2059" w:type="dxa"/>
            <w:tcBorders>
              <w:top w:val="single" w:sz="4" w:space="0" w:color="000000"/>
              <w:left w:val="single" w:sz="4" w:space="0" w:color="000000"/>
              <w:bottom w:val="single" w:sz="4" w:space="0" w:color="000000"/>
              <w:right w:val="single" w:sz="4" w:space="0" w:color="000000"/>
            </w:tcBorders>
            <w:shd w:val="clear" w:color="auto" w:fill="auto"/>
          </w:tcPr>
          <w:p w14:paraId="11D0AEC1" w14:textId="77777777" w:rsidR="000F28F7" w:rsidRPr="00114CB0" w:rsidRDefault="000F28F7" w:rsidP="008257DF">
            <w:pPr>
              <w:pStyle w:val="Tblzattartalom"/>
              <w:snapToGrid w:val="0"/>
              <w:jc w:val="center"/>
            </w:pPr>
            <w:r w:rsidRPr="00114CB0">
              <w:rPr>
                <w:rFonts w:eastAsia="Calibri"/>
                <w:b/>
                <w:bCs/>
              </w:rPr>
              <w:t>Felelős</w:t>
            </w:r>
          </w:p>
        </w:tc>
      </w:tr>
      <w:tr w:rsidR="000F28F7" w:rsidRPr="00114CB0" w14:paraId="69BCE14C" w14:textId="77777777" w:rsidTr="008257DF">
        <w:tc>
          <w:tcPr>
            <w:tcW w:w="3369" w:type="dxa"/>
            <w:tcBorders>
              <w:top w:val="single" w:sz="4" w:space="0" w:color="000000"/>
              <w:left w:val="single" w:sz="4" w:space="0" w:color="000000"/>
              <w:bottom w:val="single" w:sz="4" w:space="0" w:color="000000"/>
            </w:tcBorders>
            <w:shd w:val="clear" w:color="auto" w:fill="auto"/>
          </w:tcPr>
          <w:p w14:paraId="09D6C93E" w14:textId="77777777" w:rsidR="000F28F7" w:rsidRPr="00AD5AB6" w:rsidRDefault="000F28F7" w:rsidP="008257DF">
            <w:pPr>
              <w:pStyle w:val="Tblzattartalom"/>
              <w:snapToGrid w:val="0"/>
              <w:jc w:val="both"/>
              <w:rPr>
                <w:rFonts w:eastAsia="Calibri"/>
              </w:rPr>
            </w:pPr>
          </w:p>
          <w:p w14:paraId="0FF2FDAF" w14:textId="77777777" w:rsidR="000F28F7" w:rsidRPr="00AD5AB6" w:rsidRDefault="000F28F7" w:rsidP="008257DF">
            <w:pPr>
              <w:pStyle w:val="Tblzattartalom"/>
              <w:snapToGrid w:val="0"/>
              <w:jc w:val="both"/>
              <w:rPr>
                <w:rFonts w:eastAsia="Calibri"/>
              </w:rPr>
            </w:pPr>
            <w:r w:rsidRPr="00AD5AB6">
              <w:rPr>
                <w:rFonts w:eastAsia="Calibri"/>
              </w:rPr>
              <w:t>Jelenléti ívek vezetése</w:t>
            </w:r>
          </w:p>
          <w:p w14:paraId="77FAD1DA" w14:textId="77777777" w:rsidR="000F28F7" w:rsidRPr="00AD5AB6" w:rsidRDefault="000F28F7" w:rsidP="008257DF">
            <w:pPr>
              <w:pStyle w:val="Tblzattartalom"/>
              <w:jc w:val="both"/>
              <w:rPr>
                <w:rFonts w:eastAsia="Calibri"/>
              </w:rPr>
            </w:pPr>
            <w:r w:rsidRPr="00AD5AB6">
              <w:rPr>
                <w:rFonts w:eastAsia="Calibri"/>
              </w:rPr>
              <w:t>(helyben szokásos módon)</w:t>
            </w:r>
          </w:p>
        </w:tc>
        <w:tc>
          <w:tcPr>
            <w:tcW w:w="2154" w:type="dxa"/>
            <w:tcBorders>
              <w:top w:val="single" w:sz="4" w:space="0" w:color="000000"/>
              <w:left w:val="single" w:sz="4" w:space="0" w:color="000000"/>
              <w:bottom w:val="single" w:sz="4" w:space="0" w:color="000000"/>
            </w:tcBorders>
            <w:shd w:val="clear" w:color="auto" w:fill="auto"/>
          </w:tcPr>
          <w:p w14:paraId="6C5189A2" w14:textId="77777777" w:rsidR="000F28F7" w:rsidRPr="00AD5AB6" w:rsidRDefault="000F28F7" w:rsidP="008257DF">
            <w:pPr>
              <w:pStyle w:val="Tblzattartalom"/>
              <w:snapToGrid w:val="0"/>
              <w:jc w:val="both"/>
              <w:rPr>
                <w:rFonts w:eastAsia="Calibri"/>
              </w:rPr>
            </w:pPr>
            <w:r w:rsidRPr="00AD5AB6">
              <w:rPr>
                <w:rFonts w:eastAsia="Calibri"/>
              </w:rPr>
              <w:t xml:space="preserve">Alkalmazottak </w:t>
            </w:r>
          </w:p>
        </w:tc>
        <w:tc>
          <w:tcPr>
            <w:tcW w:w="2004" w:type="dxa"/>
            <w:tcBorders>
              <w:top w:val="single" w:sz="4" w:space="0" w:color="000000"/>
              <w:left w:val="single" w:sz="4" w:space="0" w:color="000000"/>
              <w:bottom w:val="single" w:sz="4" w:space="0" w:color="000000"/>
            </w:tcBorders>
            <w:shd w:val="clear" w:color="auto" w:fill="auto"/>
          </w:tcPr>
          <w:p w14:paraId="0F1A0C5B" w14:textId="77777777" w:rsidR="000F28F7" w:rsidRPr="00AD5AB6" w:rsidRDefault="000F28F7" w:rsidP="008257DF">
            <w:pPr>
              <w:pStyle w:val="Tblzattartalom"/>
              <w:snapToGrid w:val="0"/>
              <w:rPr>
                <w:rFonts w:eastAsia="Calibri"/>
              </w:rPr>
            </w:pPr>
            <w:r w:rsidRPr="00AD5AB6">
              <w:rPr>
                <w:rFonts w:eastAsia="Calibri"/>
              </w:rPr>
              <w:t>havonta, alkalomszerűen</w:t>
            </w:r>
          </w:p>
        </w:tc>
        <w:tc>
          <w:tcPr>
            <w:tcW w:w="2059" w:type="dxa"/>
            <w:tcBorders>
              <w:top w:val="single" w:sz="4" w:space="0" w:color="000000"/>
              <w:left w:val="single" w:sz="4" w:space="0" w:color="000000"/>
              <w:bottom w:val="single" w:sz="4" w:space="0" w:color="000000"/>
              <w:right w:val="single" w:sz="4" w:space="0" w:color="000000"/>
            </w:tcBorders>
            <w:shd w:val="clear" w:color="auto" w:fill="auto"/>
          </w:tcPr>
          <w:p w14:paraId="23A0A61A" w14:textId="77777777" w:rsidR="008B4F9F" w:rsidRPr="00AD5AB6" w:rsidRDefault="008B4F9F" w:rsidP="008B4F9F">
            <w:pPr>
              <w:jc w:val="both"/>
              <w:rPr>
                <w:rFonts w:ascii="Times New Roman" w:hAnsi="Times New Roman" w:cs="Times New Roman"/>
                <w:sz w:val="24"/>
                <w:szCs w:val="24"/>
              </w:rPr>
            </w:pPr>
            <w:r w:rsidRPr="00AD5AB6">
              <w:rPr>
                <w:rFonts w:ascii="Times New Roman" w:hAnsi="Times New Roman" w:cs="Times New Roman"/>
                <w:sz w:val="24"/>
                <w:szCs w:val="24"/>
              </w:rPr>
              <w:t>Igazgatóhelyettes</w:t>
            </w:r>
          </w:p>
          <w:p w14:paraId="7558C650" w14:textId="7A66F248" w:rsidR="000F28F7" w:rsidRPr="00AD5AB6" w:rsidRDefault="000F28F7" w:rsidP="008257DF">
            <w:pPr>
              <w:pStyle w:val="Tblzattartalom"/>
              <w:snapToGrid w:val="0"/>
              <w:jc w:val="both"/>
            </w:pPr>
          </w:p>
        </w:tc>
      </w:tr>
      <w:tr w:rsidR="000F28F7" w:rsidRPr="00114CB0" w14:paraId="07C5F33C" w14:textId="77777777" w:rsidTr="008257DF">
        <w:tc>
          <w:tcPr>
            <w:tcW w:w="3369" w:type="dxa"/>
            <w:tcBorders>
              <w:top w:val="single" w:sz="4" w:space="0" w:color="000000"/>
              <w:left w:val="single" w:sz="4" w:space="0" w:color="000000"/>
              <w:bottom w:val="single" w:sz="4" w:space="0" w:color="000000"/>
            </w:tcBorders>
            <w:shd w:val="clear" w:color="auto" w:fill="auto"/>
          </w:tcPr>
          <w:p w14:paraId="0E1C12BB" w14:textId="77777777" w:rsidR="000F28F7" w:rsidRPr="00AD5AB6" w:rsidRDefault="000F28F7" w:rsidP="008257DF">
            <w:pPr>
              <w:pStyle w:val="Tblzattartalom"/>
              <w:snapToGrid w:val="0"/>
              <w:jc w:val="both"/>
              <w:rPr>
                <w:rFonts w:eastAsia="Calibri"/>
              </w:rPr>
            </w:pPr>
          </w:p>
          <w:p w14:paraId="6607358C" w14:textId="77777777" w:rsidR="000F28F7" w:rsidRPr="00AD5AB6" w:rsidRDefault="000F28F7" w:rsidP="008257DF">
            <w:pPr>
              <w:pStyle w:val="Tblzattartalom"/>
              <w:snapToGrid w:val="0"/>
              <w:jc w:val="both"/>
              <w:rPr>
                <w:rFonts w:eastAsia="Calibri"/>
              </w:rPr>
            </w:pPr>
            <w:r w:rsidRPr="00AD5AB6">
              <w:rPr>
                <w:rFonts w:eastAsia="Calibri"/>
              </w:rPr>
              <w:t>Szabadságok nyilvántartása, szabadságolási terv</w:t>
            </w:r>
          </w:p>
        </w:tc>
        <w:tc>
          <w:tcPr>
            <w:tcW w:w="2154" w:type="dxa"/>
            <w:tcBorders>
              <w:top w:val="single" w:sz="4" w:space="0" w:color="000000"/>
              <w:left w:val="single" w:sz="4" w:space="0" w:color="000000"/>
              <w:bottom w:val="single" w:sz="4" w:space="0" w:color="000000"/>
            </w:tcBorders>
            <w:shd w:val="clear" w:color="auto" w:fill="auto"/>
          </w:tcPr>
          <w:p w14:paraId="4599C89C" w14:textId="77777777" w:rsidR="00AD5AB6" w:rsidRPr="00AD5AB6" w:rsidRDefault="00AD5AB6" w:rsidP="00AD5AB6">
            <w:pPr>
              <w:jc w:val="both"/>
              <w:rPr>
                <w:rFonts w:ascii="Times New Roman" w:hAnsi="Times New Roman" w:cs="Times New Roman"/>
                <w:sz w:val="24"/>
                <w:szCs w:val="24"/>
              </w:rPr>
            </w:pPr>
            <w:r w:rsidRPr="00AD5AB6">
              <w:rPr>
                <w:rFonts w:ascii="Times New Roman" w:hAnsi="Times New Roman" w:cs="Times New Roman"/>
                <w:sz w:val="24"/>
                <w:szCs w:val="24"/>
              </w:rPr>
              <w:t>Igazgatóhelyettes</w:t>
            </w:r>
          </w:p>
          <w:p w14:paraId="3D9E1CBE" w14:textId="716187D0" w:rsidR="000F28F7" w:rsidRPr="00AD5AB6" w:rsidRDefault="000F28F7" w:rsidP="008257DF">
            <w:pPr>
              <w:pStyle w:val="Tblzattartalom"/>
              <w:rPr>
                <w:rFonts w:eastAsia="Calibri"/>
              </w:rPr>
            </w:pPr>
          </w:p>
        </w:tc>
        <w:tc>
          <w:tcPr>
            <w:tcW w:w="2004" w:type="dxa"/>
            <w:tcBorders>
              <w:top w:val="single" w:sz="4" w:space="0" w:color="000000"/>
              <w:left w:val="single" w:sz="4" w:space="0" w:color="000000"/>
              <w:bottom w:val="single" w:sz="4" w:space="0" w:color="000000"/>
            </w:tcBorders>
            <w:shd w:val="clear" w:color="auto" w:fill="auto"/>
          </w:tcPr>
          <w:p w14:paraId="75C1798A" w14:textId="77777777" w:rsidR="000F28F7" w:rsidRPr="00AD5AB6" w:rsidRDefault="000F28F7" w:rsidP="008257DF">
            <w:pPr>
              <w:pStyle w:val="Tblzattartalom"/>
              <w:snapToGrid w:val="0"/>
              <w:rPr>
                <w:rFonts w:eastAsia="Calibri"/>
              </w:rPr>
            </w:pPr>
            <w:r w:rsidRPr="00AD5AB6">
              <w:rPr>
                <w:rFonts w:eastAsia="Calibri"/>
              </w:rPr>
              <w:t>havonta</w:t>
            </w:r>
          </w:p>
        </w:tc>
        <w:tc>
          <w:tcPr>
            <w:tcW w:w="2059" w:type="dxa"/>
            <w:tcBorders>
              <w:top w:val="single" w:sz="4" w:space="0" w:color="000000"/>
              <w:left w:val="single" w:sz="4" w:space="0" w:color="000000"/>
              <w:bottom w:val="single" w:sz="4" w:space="0" w:color="000000"/>
              <w:right w:val="single" w:sz="4" w:space="0" w:color="000000"/>
            </w:tcBorders>
            <w:shd w:val="clear" w:color="auto" w:fill="auto"/>
          </w:tcPr>
          <w:p w14:paraId="7B7EF664" w14:textId="488B4A1D" w:rsidR="008B4F9F" w:rsidRPr="00AD5AB6" w:rsidRDefault="008B4F9F" w:rsidP="008B4F9F">
            <w:pPr>
              <w:jc w:val="both"/>
              <w:rPr>
                <w:rFonts w:ascii="Times New Roman" w:hAnsi="Times New Roman" w:cs="Times New Roman"/>
                <w:sz w:val="24"/>
                <w:szCs w:val="24"/>
              </w:rPr>
            </w:pPr>
            <w:r w:rsidRPr="00AD5AB6">
              <w:rPr>
                <w:rFonts w:ascii="Times New Roman" w:hAnsi="Times New Roman" w:cs="Times New Roman"/>
                <w:sz w:val="24"/>
                <w:szCs w:val="24"/>
              </w:rPr>
              <w:t>Igazgató</w:t>
            </w:r>
          </w:p>
          <w:p w14:paraId="1A609F24" w14:textId="064761C8" w:rsidR="000F28F7" w:rsidRPr="00AD5AB6" w:rsidRDefault="000F28F7" w:rsidP="008B4F9F">
            <w:pPr>
              <w:jc w:val="both"/>
              <w:rPr>
                <w:rFonts w:ascii="Times New Roman" w:hAnsi="Times New Roman" w:cs="Times New Roman"/>
                <w:sz w:val="24"/>
                <w:szCs w:val="24"/>
              </w:rPr>
            </w:pPr>
          </w:p>
        </w:tc>
      </w:tr>
      <w:tr w:rsidR="000F28F7" w:rsidRPr="00114CB0" w14:paraId="56EC09EC" w14:textId="77777777" w:rsidTr="008257DF">
        <w:tc>
          <w:tcPr>
            <w:tcW w:w="3369" w:type="dxa"/>
            <w:tcBorders>
              <w:top w:val="single" w:sz="4" w:space="0" w:color="000000"/>
              <w:left w:val="single" w:sz="4" w:space="0" w:color="000000"/>
              <w:bottom w:val="single" w:sz="4" w:space="0" w:color="000000"/>
            </w:tcBorders>
            <w:shd w:val="clear" w:color="auto" w:fill="auto"/>
          </w:tcPr>
          <w:p w14:paraId="5010FF64" w14:textId="77777777" w:rsidR="000F28F7" w:rsidRPr="00AD5AB6" w:rsidRDefault="000F28F7" w:rsidP="008257DF">
            <w:pPr>
              <w:pStyle w:val="Tblzattartalom"/>
              <w:snapToGrid w:val="0"/>
              <w:jc w:val="both"/>
              <w:rPr>
                <w:rFonts w:eastAsia="Calibri"/>
              </w:rPr>
            </w:pPr>
          </w:p>
          <w:p w14:paraId="37227AD1" w14:textId="77777777" w:rsidR="000F28F7" w:rsidRPr="00AD5AB6" w:rsidRDefault="000F28F7" w:rsidP="008257DF">
            <w:pPr>
              <w:pStyle w:val="Tblzattartalom"/>
              <w:snapToGrid w:val="0"/>
              <w:jc w:val="both"/>
              <w:rPr>
                <w:rFonts w:eastAsia="Calibri"/>
              </w:rPr>
            </w:pPr>
            <w:r w:rsidRPr="00AD5AB6">
              <w:rPr>
                <w:rFonts w:eastAsia="Calibri"/>
              </w:rPr>
              <w:t>Egészségügyi kiskönyvek naprakészsége, érvényessége</w:t>
            </w:r>
          </w:p>
        </w:tc>
        <w:tc>
          <w:tcPr>
            <w:tcW w:w="2154" w:type="dxa"/>
            <w:tcBorders>
              <w:top w:val="single" w:sz="4" w:space="0" w:color="000000"/>
              <w:left w:val="single" w:sz="4" w:space="0" w:color="000000"/>
              <w:bottom w:val="single" w:sz="4" w:space="0" w:color="000000"/>
            </w:tcBorders>
            <w:shd w:val="clear" w:color="auto" w:fill="auto"/>
          </w:tcPr>
          <w:p w14:paraId="40CE7573" w14:textId="0F832BB7" w:rsidR="000F28F7" w:rsidRPr="00AD5AB6" w:rsidRDefault="00AD5AB6" w:rsidP="008257DF">
            <w:pPr>
              <w:pStyle w:val="Tblzattartalom"/>
              <w:rPr>
                <w:rFonts w:eastAsia="Calibri"/>
              </w:rPr>
            </w:pPr>
            <w:r w:rsidRPr="00AD5AB6">
              <w:rPr>
                <w:rFonts w:eastAsia="Calibri"/>
              </w:rPr>
              <w:t>Igazgató</w:t>
            </w:r>
            <w:r w:rsidR="000F28F7" w:rsidRPr="00AD5AB6">
              <w:rPr>
                <w:rFonts w:eastAsia="Calibri"/>
              </w:rPr>
              <w:t>helyettes</w:t>
            </w:r>
          </w:p>
        </w:tc>
        <w:tc>
          <w:tcPr>
            <w:tcW w:w="2004" w:type="dxa"/>
            <w:tcBorders>
              <w:top w:val="single" w:sz="4" w:space="0" w:color="000000"/>
              <w:left w:val="single" w:sz="4" w:space="0" w:color="000000"/>
              <w:bottom w:val="single" w:sz="4" w:space="0" w:color="000000"/>
            </w:tcBorders>
            <w:shd w:val="clear" w:color="auto" w:fill="auto"/>
          </w:tcPr>
          <w:p w14:paraId="4B7C883B" w14:textId="77777777" w:rsidR="000F28F7" w:rsidRPr="00AD5AB6" w:rsidRDefault="000F28F7" w:rsidP="008257DF">
            <w:pPr>
              <w:pStyle w:val="Tblzattartalom"/>
              <w:snapToGrid w:val="0"/>
              <w:rPr>
                <w:rFonts w:eastAsia="Calibri"/>
              </w:rPr>
            </w:pPr>
            <w:r w:rsidRPr="00AD5AB6">
              <w:rPr>
                <w:rFonts w:eastAsia="Calibri"/>
              </w:rPr>
              <w:t>eseti</w:t>
            </w:r>
          </w:p>
        </w:tc>
        <w:tc>
          <w:tcPr>
            <w:tcW w:w="2059" w:type="dxa"/>
            <w:tcBorders>
              <w:top w:val="single" w:sz="4" w:space="0" w:color="000000"/>
              <w:left w:val="single" w:sz="4" w:space="0" w:color="000000"/>
              <w:bottom w:val="single" w:sz="4" w:space="0" w:color="000000"/>
              <w:right w:val="single" w:sz="4" w:space="0" w:color="000000"/>
            </w:tcBorders>
            <w:shd w:val="clear" w:color="auto" w:fill="auto"/>
          </w:tcPr>
          <w:p w14:paraId="038315E8" w14:textId="11CEE09B" w:rsidR="000F28F7" w:rsidRPr="00AD5AB6" w:rsidRDefault="008B4F9F" w:rsidP="008B4F9F">
            <w:pPr>
              <w:jc w:val="both"/>
              <w:rPr>
                <w:rFonts w:ascii="Times New Roman" w:hAnsi="Times New Roman" w:cs="Times New Roman"/>
                <w:sz w:val="24"/>
                <w:szCs w:val="24"/>
              </w:rPr>
            </w:pPr>
            <w:r w:rsidRPr="00AD5AB6">
              <w:rPr>
                <w:rFonts w:ascii="Times New Roman" w:hAnsi="Times New Roman" w:cs="Times New Roman"/>
                <w:sz w:val="24"/>
                <w:szCs w:val="24"/>
              </w:rPr>
              <w:t>Igazgató</w:t>
            </w:r>
          </w:p>
        </w:tc>
      </w:tr>
    </w:tbl>
    <w:p w14:paraId="6F013F3D" w14:textId="77777777" w:rsidR="000F28F7" w:rsidRPr="00114CB0" w:rsidRDefault="000F28F7" w:rsidP="000F28F7">
      <w:pPr>
        <w:jc w:val="both"/>
      </w:pPr>
    </w:p>
    <w:p w14:paraId="00A70451" w14:textId="77777777" w:rsidR="00361648" w:rsidRDefault="00361648" w:rsidP="000F28F7">
      <w:pPr>
        <w:pStyle w:val="Cmsor6"/>
        <w:keepLines w:val="0"/>
        <w:numPr>
          <w:ilvl w:val="5"/>
          <w:numId w:val="0"/>
        </w:numPr>
        <w:tabs>
          <w:tab w:val="left" w:pos="0"/>
        </w:tabs>
        <w:suppressAutoHyphens/>
        <w:spacing w:before="0" w:line="240" w:lineRule="auto"/>
        <w:jc w:val="both"/>
      </w:pPr>
    </w:p>
    <w:p w14:paraId="70CA292F" w14:textId="77777777" w:rsidR="00361648" w:rsidRDefault="00361648" w:rsidP="000F28F7">
      <w:pPr>
        <w:pStyle w:val="Cmsor6"/>
        <w:keepLines w:val="0"/>
        <w:numPr>
          <w:ilvl w:val="5"/>
          <w:numId w:val="0"/>
        </w:numPr>
        <w:tabs>
          <w:tab w:val="left" w:pos="0"/>
        </w:tabs>
        <w:suppressAutoHyphens/>
        <w:spacing w:before="0" w:line="240" w:lineRule="auto"/>
        <w:jc w:val="both"/>
      </w:pPr>
    </w:p>
    <w:p w14:paraId="77ACAA05" w14:textId="225D4FC6" w:rsidR="000F28F7" w:rsidRPr="00361648" w:rsidRDefault="000F28F7" w:rsidP="000F28F7">
      <w:pPr>
        <w:pStyle w:val="Cmsor6"/>
        <w:keepLines w:val="0"/>
        <w:numPr>
          <w:ilvl w:val="5"/>
          <w:numId w:val="0"/>
        </w:numPr>
        <w:tabs>
          <w:tab w:val="left" w:pos="0"/>
        </w:tabs>
        <w:suppressAutoHyphens/>
        <w:spacing w:before="0" w:line="240" w:lineRule="auto"/>
        <w:jc w:val="both"/>
        <w:rPr>
          <w:rFonts w:ascii="Times New Roman" w:hAnsi="Times New Roman" w:cs="Times New Roman"/>
          <w:sz w:val="24"/>
          <w:szCs w:val="24"/>
        </w:rPr>
      </w:pPr>
      <w:r w:rsidRPr="00114CB0">
        <w:t xml:space="preserve">           </w:t>
      </w:r>
      <w:r w:rsidRPr="00361648">
        <w:rPr>
          <w:rFonts w:ascii="Times New Roman" w:hAnsi="Times New Roman" w:cs="Times New Roman"/>
          <w:sz w:val="24"/>
          <w:szCs w:val="24"/>
        </w:rPr>
        <w:t xml:space="preserve">                  </w:t>
      </w:r>
    </w:p>
    <w:tbl>
      <w:tblPr>
        <w:tblW w:w="0" w:type="auto"/>
        <w:tblInd w:w="110" w:type="dxa"/>
        <w:tblLayout w:type="fixed"/>
        <w:tblLook w:val="0000" w:firstRow="0" w:lastRow="0" w:firstColumn="0" w:lastColumn="0" w:noHBand="0" w:noVBand="0"/>
      </w:tblPr>
      <w:tblGrid>
        <w:gridCol w:w="2280"/>
        <w:gridCol w:w="2440"/>
        <w:gridCol w:w="2420"/>
        <w:gridCol w:w="2481"/>
      </w:tblGrid>
      <w:tr w:rsidR="000F28F7" w:rsidRPr="00361648" w14:paraId="4FE6C6AD" w14:textId="77777777" w:rsidTr="008257DF">
        <w:tc>
          <w:tcPr>
            <w:tcW w:w="2280" w:type="dxa"/>
            <w:tcBorders>
              <w:top w:val="single" w:sz="4" w:space="0" w:color="000000"/>
              <w:left w:val="single" w:sz="4" w:space="0" w:color="000000"/>
              <w:bottom w:val="single" w:sz="4" w:space="0" w:color="000000"/>
            </w:tcBorders>
            <w:shd w:val="clear" w:color="auto" w:fill="auto"/>
          </w:tcPr>
          <w:p w14:paraId="36037D73"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center"/>
              <w:rPr>
                <w:rFonts w:ascii="Times New Roman" w:hAnsi="Times New Roman" w:cs="Times New Roman"/>
                <w:color w:val="auto"/>
                <w:sz w:val="24"/>
                <w:szCs w:val="24"/>
              </w:rPr>
            </w:pPr>
            <w:r w:rsidRPr="00361648">
              <w:rPr>
                <w:rFonts w:ascii="Times New Roman" w:hAnsi="Times New Roman" w:cs="Times New Roman"/>
                <w:color w:val="auto"/>
                <w:sz w:val="24"/>
                <w:szCs w:val="24"/>
              </w:rPr>
              <w:t>Ellenőrzés célja</w:t>
            </w:r>
          </w:p>
        </w:tc>
        <w:tc>
          <w:tcPr>
            <w:tcW w:w="2440" w:type="dxa"/>
            <w:tcBorders>
              <w:top w:val="single" w:sz="4" w:space="0" w:color="000000"/>
              <w:left w:val="single" w:sz="4" w:space="0" w:color="000000"/>
              <w:bottom w:val="single" w:sz="4" w:space="0" w:color="000000"/>
            </w:tcBorders>
            <w:shd w:val="clear" w:color="auto" w:fill="auto"/>
          </w:tcPr>
          <w:p w14:paraId="3EF07387"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center"/>
              <w:rPr>
                <w:rFonts w:ascii="Times New Roman" w:hAnsi="Times New Roman" w:cs="Times New Roman"/>
                <w:color w:val="auto"/>
                <w:sz w:val="24"/>
                <w:szCs w:val="24"/>
              </w:rPr>
            </w:pPr>
            <w:r w:rsidRPr="00361648">
              <w:rPr>
                <w:rFonts w:ascii="Times New Roman" w:hAnsi="Times New Roman" w:cs="Times New Roman"/>
                <w:color w:val="auto"/>
                <w:sz w:val="24"/>
                <w:szCs w:val="24"/>
              </w:rPr>
              <w:t>Ellenőrzött</w:t>
            </w:r>
          </w:p>
        </w:tc>
        <w:tc>
          <w:tcPr>
            <w:tcW w:w="2420" w:type="dxa"/>
            <w:tcBorders>
              <w:top w:val="single" w:sz="4" w:space="0" w:color="000000"/>
              <w:left w:val="single" w:sz="4" w:space="0" w:color="000000"/>
              <w:bottom w:val="single" w:sz="4" w:space="0" w:color="000000"/>
            </w:tcBorders>
            <w:shd w:val="clear" w:color="auto" w:fill="auto"/>
          </w:tcPr>
          <w:p w14:paraId="298CD836"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center"/>
              <w:rPr>
                <w:rFonts w:ascii="Times New Roman" w:hAnsi="Times New Roman" w:cs="Times New Roman"/>
                <w:color w:val="auto"/>
                <w:sz w:val="24"/>
                <w:szCs w:val="24"/>
              </w:rPr>
            </w:pPr>
            <w:r w:rsidRPr="00361648">
              <w:rPr>
                <w:rFonts w:ascii="Times New Roman" w:hAnsi="Times New Roman" w:cs="Times New Roman"/>
                <w:color w:val="auto"/>
                <w:sz w:val="24"/>
                <w:szCs w:val="24"/>
              </w:rPr>
              <w:t>Az ellenőrzést végzi</w:t>
            </w: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1B4F651D"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center"/>
              <w:rPr>
                <w:rFonts w:ascii="Times New Roman" w:hAnsi="Times New Roman" w:cs="Times New Roman"/>
                <w:color w:val="auto"/>
                <w:sz w:val="24"/>
                <w:szCs w:val="24"/>
              </w:rPr>
            </w:pPr>
            <w:r w:rsidRPr="00361648">
              <w:rPr>
                <w:rFonts w:ascii="Times New Roman" w:hAnsi="Times New Roman" w:cs="Times New Roman"/>
                <w:color w:val="auto"/>
                <w:sz w:val="24"/>
                <w:szCs w:val="24"/>
              </w:rPr>
              <w:t>Határidő</w:t>
            </w:r>
          </w:p>
        </w:tc>
      </w:tr>
      <w:tr w:rsidR="000F28F7" w:rsidRPr="00361648" w14:paraId="555B55C5" w14:textId="77777777" w:rsidTr="008257DF">
        <w:tc>
          <w:tcPr>
            <w:tcW w:w="2280" w:type="dxa"/>
            <w:tcBorders>
              <w:top w:val="single" w:sz="4" w:space="0" w:color="000000"/>
              <w:left w:val="single" w:sz="4" w:space="0" w:color="000000"/>
              <w:bottom w:val="single" w:sz="4" w:space="0" w:color="000000"/>
            </w:tcBorders>
            <w:shd w:val="clear" w:color="auto" w:fill="auto"/>
          </w:tcPr>
          <w:p w14:paraId="0EF1C18B"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Munka és balesetvédelem, tűzvédelem</w:t>
            </w:r>
          </w:p>
          <w:p w14:paraId="6B9A9EAD" w14:textId="77777777" w:rsidR="000F28F7" w:rsidRPr="00361648" w:rsidRDefault="000F28F7" w:rsidP="008257DF">
            <w:pPr>
              <w:rPr>
                <w:rFonts w:ascii="Times New Roman" w:hAnsi="Times New Roman" w:cs="Times New Roman"/>
                <w:sz w:val="24"/>
                <w:szCs w:val="24"/>
              </w:rPr>
            </w:pPr>
          </w:p>
        </w:tc>
        <w:tc>
          <w:tcPr>
            <w:tcW w:w="2440" w:type="dxa"/>
            <w:tcBorders>
              <w:top w:val="single" w:sz="4" w:space="0" w:color="000000"/>
              <w:left w:val="single" w:sz="4" w:space="0" w:color="000000"/>
              <w:bottom w:val="single" w:sz="4" w:space="0" w:color="000000"/>
            </w:tcBorders>
            <w:shd w:val="clear" w:color="auto" w:fill="auto"/>
          </w:tcPr>
          <w:p w14:paraId="25C640FF"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Minden alkalmazott</w:t>
            </w:r>
          </w:p>
        </w:tc>
        <w:tc>
          <w:tcPr>
            <w:tcW w:w="2420" w:type="dxa"/>
            <w:tcBorders>
              <w:top w:val="single" w:sz="4" w:space="0" w:color="000000"/>
              <w:left w:val="single" w:sz="4" w:space="0" w:color="000000"/>
              <w:bottom w:val="single" w:sz="4" w:space="0" w:color="000000"/>
            </w:tcBorders>
            <w:shd w:val="clear" w:color="auto" w:fill="auto"/>
          </w:tcPr>
          <w:p w14:paraId="41B82AB6" w14:textId="4DFC2600" w:rsidR="000F28F7" w:rsidRPr="00361648" w:rsidRDefault="008B4F9F"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Igazgató</w:t>
            </w: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514B6B2C"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eseti</w:t>
            </w:r>
          </w:p>
        </w:tc>
      </w:tr>
      <w:tr w:rsidR="000F28F7" w:rsidRPr="00361648" w14:paraId="1061E70C" w14:textId="77777777" w:rsidTr="008257DF">
        <w:tc>
          <w:tcPr>
            <w:tcW w:w="2280" w:type="dxa"/>
            <w:tcBorders>
              <w:left w:val="single" w:sz="4" w:space="0" w:color="000000"/>
              <w:bottom w:val="single" w:sz="4" w:space="0" w:color="000000"/>
            </w:tcBorders>
            <w:shd w:val="clear" w:color="auto" w:fill="auto"/>
          </w:tcPr>
          <w:p w14:paraId="2BF637CA"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 xml:space="preserve">Baleset-megelőzés és figyelemfelhívás </w:t>
            </w:r>
          </w:p>
          <w:p w14:paraId="1FC71654" w14:textId="77777777" w:rsidR="000F28F7" w:rsidRPr="00361648" w:rsidRDefault="000F28F7" w:rsidP="008257DF">
            <w:pPr>
              <w:rPr>
                <w:rFonts w:ascii="Times New Roman" w:hAnsi="Times New Roman" w:cs="Times New Roman"/>
                <w:sz w:val="24"/>
                <w:szCs w:val="24"/>
              </w:rPr>
            </w:pPr>
          </w:p>
        </w:tc>
        <w:tc>
          <w:tcPr>
            <w:tcW w:w="2440" w:type="dxa"/>
            <w:tcBorders>
              <w:left w:val="single" w:sz="4" w:space="0" w:color="000000"/>
              <w:bottom w:val="single" w:sz="4" w:space="0" w:color="000000"/>
            </w:tcBorders>
            <w:shd w:val="clear" w:color="auto" w:fill="auto"/>
          </w:tcPr>
          <w:p w14:paraId="33B0551B"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Minden alkalmazott</w:t>
            </w:r>
          </w:p>
        </w:tc>
        <w:tc>
          <w:tcPr>
            <w:tcW w:w="2420" w:type="dxa"/>
            <w:tcBorders>
              <w:left w:val="single" w:sz="4" w:space="0" w:color="000000"/>
              <w:bottom w:val="single" w:sz="4" w:space="0" w:color="000000"/>
            </w:tcBorders>
            <w:shd w:val="clear" w:color="auto" w:fill="auto"/>
          </w:tcPr>
          <w:p w14:paraId="75165AB0" w14:textId="77777777" w:rsidR="000F28F7" w:rsidRPr="00361648" w:rsidRDefault="008B4F9F"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Igazgató</w:t>
            </w:r>
          </w:p>
          <w:p w14:paraId="0EBDB651" w14:textId="3E9753B6" w:rsidR="008B4F9F" w:rsidRPr="00361648" w:rsidRDefault="008B4F9F" w:rsidP="008B4F9F">
            <w:pPr>
              <w:rPr>
                <w:rFonts w:ascii="Times New Roman" w:hAnsi="Times New Roman" w:cs="Times New Roman"/>
                <w:sz w:val="24"/>
                <w:szCs w:val="24"/>
              </w:rPr>
            </w:pPr>
            <w:r w:rsidRPr="00361648">
              <w:rPr>
                <w:rFonts w:ascii="Times New Roman" w:hAnsi="Times New Roman" w:cs="Times New Roman"/>
                <w:sz w:val="24"/>
                <w:szCs w:val="24"/>
              </w:rPr>
              <w:t>Igazgatóhelyettes</w:t>
            </w:r>
          </w:p>
        </w:tc>
        <w:tc>
          <w:tcPr>
            <w:tcW w:w="2481" w:type="dxa"/>
            <w:tcBorders>
              <w:left w:val="single" w:sz="4" w:space="0" w:color="000000"/>
              <w:bottom w:val="single" w:sz="4" w:space="0" w:color="000000"/>
              <w:right w:val="single" w:sz="4" w:space="0" w:color="000000"/>
            </w:tcBorders>
            <w:shd w:val="clear" w:color="auto" w:fill="auto"/>
          </w:tcPr>
          <w:p w14:paraId="1F07FC2C"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eseti</w:t>
            </w:r>
          </w:p>
        </w:tc>
      </w:tr>
      <w:tr w:rsidR="000F28F7" w:rsidRPr="00361648" w14:paraId="3D9B130C" w14:textId="77777777" w:rsidTr="008257DF">
        <w:tc>
          <w:tcPr>
            <w:tcW w:w="2280" w:type="dxa"/>
            <w:tcBorders>
              <w:left w:val="single" w:sz="4" w:space="0" w:color="000000"/>
              <w:bottom w:val="single" w:sz="4" w:space="0" w:color="000000"/>
            </w:tcBorders>
            <w:shd w:val="clear" w:color="auto" w:fill="auto"/>
          </w:tcPr>
          <w:p w14:paraId="16E980A4"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 xml:space="preserve">Munkaköri alkalmassági vizsgálaton való részvétel </w:t>
            </w:r>
          </w:p>
          <w:p w14:paraId="16F8DFC8" w14:textId="77777777" w:rsidR="000F28F7" w:rsidRPr="00361648" w:rsidRDefault="000F28F7" w:rsidP="008257DF">
            <w:pPr>
              <w:rPr>
                <w:rFonts w:ascii="Times New Roman" w:hAnsi="Times New Roman" w:cs="Times New Roman"/>
                <w:sz w:val="24"/>
                <w:szCs w:val="24"/>
              </w:rPr>
            </w:pPr>
          </w:p>
        </w:tc>
        <w:tc>
          <w:tcPr>
            <w:tcW w:w="2440" w:type="dxa"/>
            <w:tcBorders>
              <w:left w:val="single" w:sz="4" w:space="0" w:color="000000"/>
              <w:bottom w:val="single" w:sz="4" w:space="0" w:color="000000"/>
            </w:tcBorders>
            <w:shd w:val="clear" w:color="auto" w:fill="auto"/>
          </w:tcPr>
          <w:p w14:paraId="64ADCB14"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Minden alkalmazott</w:t>
            </w:r>
          </w:p>
        </w:tc>
        <w:tc>
          <w:tcPr>
            <w:tcW w:w="2420" w:type="dxa"/>
            <w:tcBorders>
              <w:left w:val="single" w:sz="4" w:space="0" w:color="000000"/>
              <w:bottom w:val="single" w:sz="4" w:space="0" w:color="000000"/>
            </w:tcBorders>
            <w:shd w:val="clear" w:color="auto" w:fill="auto"/>
          </w:tcPr>
          <w:p w14:paraId="7A54ACC8" w14:textId="5BB1B521" w:rsidR="000F28F7" w:rsidRPr="00361648" w:rsidRDefault="008B4F9F"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Igazgatóhelyettes</w:t>
            </w:r>
          </w:p>
        </w:tc>
        <w:tc>
          <w:tcPr>
            <w:tcW w:w="2481" w:type="dxa"/>
            <w:tcBorders>
              <w:left w:val="single" w:sz="4" w:space="0" w:color="000000"/>
              <w:bottom w:val="single" w:sz="4" w:space="0" w:color="000000"/>
              <w:right w:val="single" w:sz="4" w:space="0" w:color="000000"/>
            </w:tcBorders>
            <w:shd w:val="clear" w:color="auto" w:fill="auto"/>
          </w:tcPr>
          <w:p w14:paraId="1D7571CA"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aktualitás szerint</w:t>
            </w:r>
          </w:p>
        </w:tc>
      </w:tr>
      <w:tr w:rsidR="000F28F7" w:rsidRPr="00361648" w14:paraId="5DBD2D5B" w14:textId="77777777" w:rsidTr="008257DF">
        <w:tc>
          <w:tcPr>
            <w:tcW w:w="2280" w:type="dxa"/>
            <w:tcBorders>
              <w:top w:val="single" w:sz="4" w:space="0" w:color="000000"/>
              <w:left w:val="single" w:sz="4" w:space="0" w:color="000000"/>
              <w:bottom w:val="single" w:sz="4" w:space="0" w:color="000000"/>
            </w:tcBorders>
            <w:shd w:val="clear" w:color="auto" w:fill="auto"/>
          </w:tcPr>
          <w:p w14:paraId="013683D6"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HACCP rendszer betartása</w:t>
            </w:r>
          </w:p>
        </w:tc>
        <w:tc>
          <w:tcPr>
            <w:tcW w:w="2440" w:type="dxa"/>
            <w:tcBorders>
              <w:top w:val="single" w:sz="4" w:space="0" w:color="000000"/>
              <w:left w:val="single" w:sz="4" w:space="0" w:color="000000"/>
              <w:bottom w:val="single" w:sz="4" w:space="0" w:color="000000"/>
            </w:tcBorders>
            <w:shd w:val="clear" w:color="auto" w:fill="auto"/>
          </w:tcPr>
          <w:p w14:paraId="236C5F5E"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Dajkák</w:t>
            </w:r>
          </w:p>
        </w:tc>
        <w:tc>
          <w:tcPr>
            <w:tcW w:w="2420" w:type="dxa"/>
            <w:tcBorders>
              <w:top w:val="single" w:sz="4" w:space="0" w:color="000000"/>
              <w:left w:val="single" w:sz="4" w:space="0" w:color="000000"/>
              <w:bottom w:val="single" w:sz="4" w:space="0" w:color="000000"/>
            </w:tcBorders>
            <w:shd w:val="clear" w:color="auto" w:fill="auto"/>
          </w:tcPr>
          <w:p w14:paraId="5B781624" w14:textId="36302B34" w:rsidR="008B4F9F" w:rsidRPr="00361648" w:rsidRDefault="008B4F9F"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Igazgató</w:t>
            </w:r>
          </w:p>
          <w:p w14:paraId="0F935C97" w14:textId="4114F141" w:rsidR="000F28F7" w:rsidRPr="00361648" w:rsidRDefault="008B4F9F"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Igazgatóhelyettes</w:t>
            </w:r>
          </w:p>
        </w:tc>
        <w:tc>
          <w:tcPr>
            <w:tcW w:w="2481" w:type="dxa"/>
            <w:tcBorders>
              <w:top w:val="single" w:sz="4" w:space="0" w:color="000000"/>
              <w:left w:val="single" w:sz="4" w:space="0" w:color="000000"/>
              <w:bottom w:val="single" w:sz="4" w:space="0" w:color="000000"/>
              <w:right w:val="single" w:sz="4" w:space="0" w:color="000000"/>
            </w:tcBorders>
            <w:shd w:val="clear" w:color="auto" w:fill="auto"/>
          </w:tcPr>
          <w:p w14:paraId="2353B7C1" w14:textId="77777777" w:rsidR="000F28F7" w:rsidRPr="00361648" w:rsidRDefault="000F28F7" w:rsidP="000F28F7">
            <w:pPr>
              <w:pStyle w:val="Cmsor6"/>
              <w:keepLines w:val="0"/>
              <w:numPr>
                <w:ilvl w:val="5"/>
                <w:numId w:val="0"/>
              </w:numPr>
              <w:tabs>
                <w:tab w:val="left" w:pos="0"/>
              </w:tabs>
              <w:suppressAutoHyphens/>
              <w:snapToGrid w:val="0"/>
              <w:spacing w:before="0" w:line="240" w:lineRule="auto"/>
              <w:jc w:val="both"/>
              <w:rPr>
                <w:rFonts w:ascii="Times New Roman" w:hAnsi="Times New Roman" w:cs="Times New Roman"/>
                <w:color w:val="auto"/>
                <w:sz w:val="24"/>
                <w:szCs w:val="24"/>
              </w:rPr>
            </w:pPr>
            <w:r w:rsidRPr="00361648">
              <w:rPr>
                <w:rFonts w:ascii="Times New Roman" w:hAnsi="Times New Roman" w:cs="Times New Roman"/>
                <w:color w:val="auto"/>
                <w:sz w:val="24"/>
                <w:szCs w:val="24"/>
              </w:rPr>
              <w:t>alkalomszerűen</w:t>
            </w:r>
          </w:p>
        </w:tc>
      </w:tr>
    </w:tbl>
    <w:p w14:paraId="08E12CE4" w14:textId="77777777" w:rsidR="0022015B" w:rsidRDefault="0022015B" w:rsidP="00F8503F">
      <w:pPr>
        <w:tabs>
          <w:tab w:val="left" w:pos="2500"/>
        </w:tabs>
        <w:spacing w:after="0" w:line="240" w:lineRule="auto"/>
        <w:jc w:val="both"/>
        <w:rPr>
          <w:rFonts w:ascii="Times New Roman" w:eastAsia="Calibri" w:hAnsi="Times New Roman" w:cs="Times New Roman"/>
          <w:b/>
          <w:i/>
        </w:rPr>
      </w:pPr>
    </w:p>
    <w:p w14:paraId="633F1AF5" w14:textId="77777777" w:rsidR="007E1413" w:rsidRDefault="007E1413" w:rsidP="00F8503F">
      <w:pPr>
        <w:tabs>
          <w:tab w:val="left" w:pos="2500"/>
        </w:tabs>
        <w:spacing w:after="0" w:line="240" w:lineRule="auto"/>
        <w:jc w:val="both"/>
        <w:rPr>
          <w:rFonts w:ascii="Times New Roman" w:eastAsia="Calibri" w:hAnsi="Times New Roman" w:cs="Times New Roman"/>
          <w:b/>
          <w:i/>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10080"/>
      </w:tblGrid>
      <w:tr w:rsidR="00DD570B" w:rsidRPr="00DF43DB" w14:paraId="6CAEB647" w14:textId="77777777" w:rsidTr="002B70CC">
        <w:tc>
          <w:tcPr>
            <w:tcW w:w="10080"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7CCD57D0" w14:textId="1B0AF748" w:rsidR="00DD570B" w:rsidRPr="00DF43DB" w:rsidRDefault="007E1413" w:rsidP="009D3A36">
            <w:pPr>
              <w:autoSpaceDE w:val="0"/>
              <w:autoSpaceDN w:val="0"/>
              <w:adjustRightInd w:val="0"/>
              <w:spacing w:before="60" w:after="60" w:line="240" w:lineRule="auto"/>
              <w:jc w:val="center"/>
              <w:rPr>
                <w:rFonts w:ascii="Times New Roman" w:eastAsia="Calibri" w:hAnsi="Times New Roman" w:cs="Times New Roman"/>
                <w:b/>
                <w:bCs/>
                <w:sz w:val="24"/>
                <w:szCs w:val="24"/>
                <w:lang w:eastAsia="hu-HU"/>
              </w:rPr>
            </w:pPr>
            <w:bookmarkStart w:id="1" w:name="_Hlk176380064"/>
            <w:bookmarkStart w:id="2" w:name="_Hlk239876622"/>
            <w:r>
              <w:rPr>
                <w:rFonts w:ascii="Times New Roman" w:eastAsia="Calibri" w:hAnsi="Times New Roman" w:cs="Times New Roman"/>
                <w:b/>
                <w:bCs/>
                <w:sz w:val="24"/>
                <w:szCs w:val="24"/>
                <w:lang w:eastAsia="hu-HU"/>
              </w:rPr>
              <w:t>2.4. PEDAGÓGIAI FOLYAMATOK-ÉRTÉKELÉS</w:t>
            </w:r>
            <w:bookmarkEnd w:id="1"/>
          </w:p>
        </w:tc>
      </w:tr>
    </w:tbl>
    <w:p w14:paraId="0465909E" w14:textId="77777777" w:rsidR="0022015B" w:rsidRPr="00DD570B" w:rsidRDefault="0022015B" w:rsidP="00F8503F">
      <w:pPr>
        <w:tabs>
          <w:tab w:val="left" w:pos="2500"/>
        </w:tabs>
        <w:spacing w:after="0" w:line="240" w:lineRule="auto"/>
        <w:jc w:val="both"/>
        <w:rPr>
          <w:rFonts w:ascii="Times New Roman" w:eastAsia="Calibri" w:hAnsi="Times New Roman" w:cs="Times New Roman"/>
        </w:rPr>
      </w:pPr>
    </w:p>
    <w:p w14:paraId="6534D5A8" w14:textId="77777777" w:rsid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Intézményünkben az értékelés elsődleges célja, hogy valós képet kapjunk a gyermekek fejlődéséről, a pedagógiai munka eredményességéről, valamint azokról a területekről, ahol további fejlesztésre, támogatásra vagy pedagógiai beavatkozásra van szükség. Az értékelést nem önálló, lezárt folyamatként kezeljük: annak eredményei visszacsatolódnak a következő időszak tervezésébe és a gyermekek egyéni fejlesztésébe.</w:t>
      </w:r>
    </w:p>
    <w:p w14:paraId="0357F31B" w14:textId="77777777" w:rsid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p>
    <w:p w14:paraId="49A27D2E"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p>
    <w:p w14:paraId="36F5877E" w14:textId="77777777" w:rsidR="00744EDD" w:rsidRPr="00744EDD" w:rsidRDefault="00744EDD" w:rsidP="00744EDD">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44EDD">
        <w:rPr>
          <w:rFonts w:ascii="Times New Roman" w:eastAsia="Times New Roman" w:hAnsi="Times New Roman" w:cs="Times New Roman"/>
          <w:b/>
          <w:bCs/>
          <w:sz w:val="24"/>
          <w:szCs w:val="24"/>
          <w:lang w:eastAsia="hu-HU"/>
        </w:rPr>
        <w:lastRenderedPageBreak/>
        <w:t>A gyermekek egyéni fejlődésének értékelése</w:t>
      </w:r>
    </w:p>
    <w:p w14:paraId="045BC81D"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 xml:space="preserve">A 2025/2026-os nevelési évben valamennyi gyermek fejlődését folyamatos pedagógiai megfigyeléssel követtük nyomon. A gyermekek egyéni fejlődését nyomon követő dokumentációt az </w:t>
      </w:r>
      <w:r w:rsidRPr="00744EDD">
        <w:rPr>
          <w:rFonts w:ascii="Times New Roman" w:eastAsia="Times New Roman" w:hAnsi="Times New Roman" w:cs="Times New Roman"/>
          <w:b/>
          <w:bCs/>
          <w:sz w:val="24"/>
          <w:szCs w:val="24"/>
          <w:lang w:eastAsia="hu-HU"/>
        </w:rPr>
        <w:t>OviKRÉTA rendszerben</w:t>
      </w:r>
      <w:r w:rsidRPr="00744EDD">
        <w:rPr>
          <w:rFonts w:ascii="Times New Roman" w:eastAsia="Times New Roman" w:hAnsi="Times New Roman" w:cs="Times New Roman"/>
          <w:sz w:val="24"/>
          <w:szCs w:val="24"/>
          <w:lang w:eastAsia="hu-HU"/>
        </w:rPr>
        <w:t xml:space="preserve"> vezettük.</w:t>
      </w:r>
    </w:p>
    <w:p w14:paraId="5018C41F"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Az értékelés során komplex szemléletre törekedtünk, ezért nem egy-egy kiragadott képességet vizsgáltunk, hanem a gyermek személyiségének és fejlődésének egészét vettük figyelembe. Az értékelés főbb területei:</w:t>
      </w:r>
    </w:p>
    <w:p w14:paraId="6128ACF4" w14:textId="77777777" w:rsidR="00744EDD" w:rsidRPr="00744EDD" w:rsidRDefault="00744EDD" w:rsidP="00744EDD">
      <w:pPr>
        <w:numPr>
          <w:ilvl w:val="0"/>
          <w:numId w:val="76"/>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érzelmi fejlődés,</w:t>
      </w:r>
    </w:p>
    <w:p w14:paraId="708008B8" w14:textId="77777777" w:rsidR="00744EDD" w:rsidRPr="00744EDD" w:rsidRDefault="00744EDD" w:rsidP="00744EDD">
      <w:pPr>
        <w:numPr>
          <w:ilvl w:val="0"/>
          <w:numId w:val="76"/>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akarati tulajdonságok,</w:t>
      </w:r>
    </w:p>
    <w:p w14:paraId="7ADB7340" w14:textId="77777777" w:rsidR="00744EDD" w:rsidRPr="00744EDD" w:rsidRDefault="00744EDD" w:rsidP="00744EDD">
      <w:pPr>
        <w:numPr>
          <w:ilvl w:val="0"/>
          <w:numId w:val="76"/>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játék és tevékenység,</w:t>
      </w:r>
    </w:p>
    <w:p w14:paraId="4FE15A8E" w14:textId="77777777" w:rsidR="00744EDD" w:rsidRPr="00744EDD" w:rsidRDefault="00744EDD" w:rsidP="00744EDD">
      <w:pPr>
        <w:numPr>
          <w:ilvl w:val="0"/>
          <w:numId w:val="76"/>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anyanyelvi és kommunikációs képességek,</w:t>
      </w:r>
    </w:p>
    <w:p w14:paraId="135BE09E" w14:textId="77777777" w:rsidR="00744EDD" w:rsidRPr="00744EDD" w:rsidRDefault="00744EDD" w:rsidP="00744EDD">
      <w:pPr>
        <w:numPr>
          <w:ilvl w:val="0"/>
          <w:numId w:val="76"/>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értelmi fejlettség,</w:t>
      </w:r>
    </w:p>
    <w:p w14:paraId="46C4B782" w14:textId="77777777" w:rsidR="00744EDD" w:rsidRPr="00744EDD" w:rsidRDefault="00744EDD" w:rsidP="00744EDD">
      <w:pPr>
        <w:numPr>
          <w:ilvl w:val="0"/>
          <w:numId w:val="76"/>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mozgásfejlődés.</w:t>
      </w:r>
    </w:p>
    <w:p w14:paraId="03C0D337"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 xml:space="preserve">A gyermekek fejlődésének dokumentált értékelésére </w:t>
      </w:r>
      <w:r w:rsidRPr="00744EDD">
        <w:rPr>
          <w:rFonts w:ascii="Times New Roman" w:eastAsia="Times New Roman" w:hAnsi="Times New Roman" w:cs="Times New Roman"/>
          <w:b/>
          <w:bCs/>
          <w:sz w:val="24"/>
          <w:szCs w:val="24"/>
          <w:lang w:eastAsia="hu-HU"/>
        </w:rPr>
        <w:t>évente két alkalommal, januárban és májusban</w:t>
      </w:r>
      <w:r w:rsidRPr="00744EDD">
        <w:rPr>
          <w:rFonts w:ascii="Times New Roman" w:eastAsia="Times New Roman" w:hAnsi="Times New Roman" w:cs="Times New Roman"/>
          <w:sz w:val="24"/>
          <w:szCs w:val="24"/>
          <w:lang w:eastAsia="hu-HU"/>
        </w:rPr>
        <w:t xml:space="preserve"> került sor. Az értékelés alapját a gyermekek mindennapi tevékenysége során szerzett tapasztalatok, a folyamatos megfigyelések, beszélgetések, játékhelyzetek és játékos feladatok adták.</w:t>
      </w:r>
    </w:p>
    <w:p w14:paraId="1773A86B"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 xml:space="preserve">Az értékelés során kiemelten kezeltük az </w:t>
      </w:r>
      <w:r w:rsidRPr="00744EDD">
        <w:rPr>
          <w:rFonts w:ascii="Times New Roman" w:eastAsia="Times New Roman" w:hAnsi="Times New Roman" w:cs="Times New Roman"/>
          <w:b/>
          <w:bCs/>
          <w:sz w:val="24"/>
          <w:szCs w:val="24"/>
          <w:lang w:eastAsia="hu-HU"/>
        </w:rPr>
        <w:t>egyéni fejlődési ütemet</w:t>
      </w:r>
      <w:r w:rsidRPr="00744EDD">
        <w:rPr>
          <w:rFonts w:ascii="Times New Roman" w:eastAsia="Times New Roman" w:hAnsi="Times New Roman" w:cs="Times New Roman"/>
          <w:sz w:val="24"/>
          <w:szCs w:val="24"/>
          <w:lang w:eastAsia="hu-HU"/>
        </w:rPr>
        <w:t>. Nem a gyermekek egymáshoz történő hasonlítása volt a cél, hanem annak megállapítása, hogy az adott gyermek önmagához képest milyen fejlődést mutatott, mely területeken rendelkezik biztos képességekkel, és hol igényel további támogatást.</w:t>
      </w:r>
    </w:p>
    <w:p w14:paraId="4B10D6A1" w14:textId="77777777" w:rsidR="00744EDD" w:rsidRPr="00744EDD" w:rsidRDefault="00744EDD" w:rsidP="00744EDD">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44EDD">
        <w:rPr>
          <w:rFonts w:ascii="Times New Roman" w:eastAsia="Times New Roman" w:hAnsi="Times New Roman" w:cs="Times New Roman"/>
          <w:b/>
          <w:bCs/>
          <w:sz w:val="24"/>
          <w:szCs w:val="24"/>
          <w:lang w:eastAsia="hu-HU"/>
        </w:rPr>
        <w:t>Az értékelési eredmények felhasználása</w:t>
      </w:r>
    </w:p>
    <w:p w14:paraId="6006BC72"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 fejlődés nyomon követésének eredményeit a pedagógusok felhasználták a következő időszak pedagógiai feladatainak meghatározásához. A feltárt erősségekre építettünk, a fejlesztendő területekhez pedig egyéni vagy differenciált fejlesztési feladatokat rendeltünk.</w:t>
      </w:r>
    </w:p>
    <w:p w14:paraId="7D785912"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Amennyiben a gyermek fejlődésében olyan elmaradást vagy nehézséget tapasztaltunk, amely az óvodai pedagógiai eszközökön túl további támogatást igényelt, a szülőkkel történő egyeztetést követően kezdeményeztük, illetve igénybe vettük a megfelelő szakember segítségét. A fejlesztőpedagógussal, logopédussal és más, a gyermek fejlesztésében részt vevő szakemberekkel való együttműködés lehetővé tette, hogy a gyermekek támogatása összehangoltan történjen.</w:t>
      </w:r>
    </w:p>
    <w:p w14:paraId="0CFE0AD1"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lastRenderedPageBreak/>
        <w:t xml:space="preserve">Az egyéni fejlődés értékelése ezáltal nem pusztán dokumentációs feladatot jelentett, hanem </w:t>
      </w:r>
      <w:r w:rsidRPr="00744EDD">
        <w:rPr>
          <w:rFonts w:ascii="Times New Roman" w:eastAsia="Times New Roman" w:hAnsi="Times New Roman" w:cs="Times New Roman"/>
          <w:b/>
          <w:bCs/>
          <w:sz w:val="24"/>
          <w:szCs w:val="24"/>
          <w:lang w:eastAsia="hu-HU"/>
        </w:rPr>
        <w:t>közvetlenül meghatározta a további pedagógiai tervezést és fejlesztést</w:t>
      </w:r>
      <w:r w:rsidRPr="00744EDD">
        <w:rPr>
          <w:rFonts w:ascii="Times New Roman" w:eastAsia="Times New Roman" w:hAnsi="Times New Roman" w:cs="Times New Roman"/>
          <w:sz w:val="24"/>
          <w:szCs w:val="24"/>
          <w:lang w:eastAsia="hu-HU"/>
        </w:rPr>
        <w:t>.</w:t>
      </w:r>
    </w:p>
    <w:p w14:paraId="08F1B066" w14:textId="77777777" w:rsidR="00744EDD" w:rsidRPr="00744EDD" w:rsidRDefault="00744EDD" w:rsidP="00744EDD">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44EDD">
        <w:rPr>
          <w:rFonts w:ascii="Times New Roman" w:eastAsia="Times New Roman" w:hAnsi="Times New Roman" w:cs="Times New Roman"/>
          <w:b/>
          <w:bCs/>
          <w:sz w:val="24"/>
          <w:szCs w:val="24"/>
          <w:lang w:eastAsia="hu-HU"/>
        </w:rPr>
        <w:t>A szülők tájékoztatása</w:t>
      </w:r>
    </w:p>
    <w:p w14:paraId="3B08DC92"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 gyermekek fejlődéséről a szülőket a nevelési év során rendszeresen tájékoztattuk. A dokumentált fejlődési értékelés eredményeinek részletes ismertetésére évente két alkalommal, személyes fogadóóra keretében került sor.</w:t>
      </w:r>
    </w:p>
    <w:p w14:paraId="5E02AA9F"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 személyes megbeszélések során nemcsak az aktuális fejlettségi szintről adtunk tájékoztatást, hanem a gyermek erősségeiről, az esetlegesen fejlesztendő területekről és a további pedagógiai feladatokról is. Fontosnak tartottuk, hogy a család és az óvoda lehetőség szerint azonos irányban támogassa a gyermek fejlődését.</w:t>
      </w:r>
    </w:p>
    <w:p w14:paraId="275890F2"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 fejlődési dokumentációban szereplő személyes adatokat és információkat a vonatkozó adatvédelmi és titoktartási szabályoknak megfelelően kezeltük.</w:t>
      </w:r>
    </w:p>
    <w:p w14:paraId="0BBD5F12" w14:textId="77777777" w:rsidR="00744EDD" w:rsidRPr="00744EDD" w:rsidRDefault="00744EDD" w:rsidP="00744EDD">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44EDD">
        <w:rPr>
          <w:rFonts w:ascii="Times New Roman" w:eastAsia="Times New Roman" w:hAnsi="Times New Roman" w:cs="Times New Roman"/>
          <w:b/>
          <w:bCs/>
          <w:sz w:val="24"/>
          <w:szCs w:val="24"/>
          <w:lang w:eastAsia="hu-HU"/>
        </w:rPr>
        <w:t>Az iskolába készülő gyermekek értékelése</w:t>
      </w:r>
    </w:p>
    <w:p w14:paraId="7AF4F021"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 nagycsoportos, iskolába készülő gyermekek esetében az értékelés során kiemelt figyelmet fordítottunk az eredményes iskolakezdéshez szükséges képességek és készségek alakulására. A gyermekek fejlettségét komplexen, testi, értelmi, anyanyelvi, szociális és érzelmi szempontból egyaránt figyelemmel kísértük.</w:t>
      </w:r>
    </w:p>
    <w:p w14:paraId="21AD23D7"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 xml:space="preserve">A 2025/2026-os nevelési év tapasztalatai alapján szükségesnek tartottuk, hogy az iskolába lépéshez szükséges fejlettség megítélése az intézményen belül </w:t>
      </w:r>
      <w:r w:rsidRPr="00744EDD">
        <w:rPr>
          <w:rFonts w:ascii="Times New Roman" w:eastAsia="Times New Roman" w:hAnsi="Times New Roman" w:cs="Times New Roman"/>
          <w:b/>
          <w:bCs/>
          <w:sz w:val="24"/>
          <w:szCs w:val="24"/>
          <w:lang w:eastAsia="hu-HU"/>
        </w:rPr>
        <w:t>még egységesebb és összehasonlíthatóbb szempontok alapján</w:t>
      </w:r>
      <w:r w:rsidRPr="00744EDD">
        <w:rPr>
          <w:rFonts w:ascii="Times New Roman" w:eastAsia="Times New Roman" w:hAnsi="Times New Roman" w:cs="Times New Roman"/>
          <w:sz w:val="24"/>
          <w:szCs w:val="24"/>
          <w:lang w:eastAsia="hu-HU"/>
        </w:rPr>
        <w:t xml:space="preserve"> történjen.</w:t>
      </w:r>
    </w:p>
    <w:p w14:paraId="0A44C0B5" w14:textId="77777777" w:rsid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 xml:space="preserve">Ennek érdekében a nevelési év végén kidolgoztuk az iskolába készülő gyermekek intézményi mérési rendszerét. A kialakított rendszer a következő nevelési évtől évente két mérési időponttal – </w:t>
      </w:r>
      <w:r w:rsidRPr="00744EDD">
        <w:rPr>
          <w:rFonts w:ascii="Times New Roman" w:eastAsia="Times New Roman" w:hAnsi="Times New Roman" w:cs="Times New Roman"/>
          <w:b/>
          <w:bCs/>
          <w:sz w:val="24"/>
          <w:szCs w:val="24"/>
          <w:lang w:eastAsia="hu-HU"/>
        </w:rPr>
        <w:t>október végén és május elején</w:t>
      </w:r>
      <w:r w:rsidRPr="00744EDD">
        <w:rPr>
          <w:rFonts w:ascii="Times New Roman" w:eastAsia="Times New Roman" w:hAnsi="Times New Roman" w:cs="Times New Roman"/>
          <w:sz w:val="24"/>
          <w:szCs w:val="24"/>
          <w:lang w:eastAsia="hu-HU"/>
        </w:rPr>
        <w:t xml:space="preserve"> – teszi lehetővé a gyermekek fejlődésének strukturált nyomon követését. Az eredmények százalékos értékelése segítséget nyújt majd az egyéni fejlesztési feladatok meghatározásához, a fejlődés kimutatásához, valamint az iskolakezdéshez szükséges fejlettség megítéléséhez. A mérési rendszer és a hozzá tartozó mérési lap a Pedagógiai Program kiegészítéseként került kidolgozásra.</w:t>
      </w:r>
    </w:p>
    <w:p w14:paraId="6A8170D5"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p>
    <w:p w14:paraId="0AA18BD1" w14:textId="77777777" w:rsidR="00744EDD" w:rsidRPr="00744EDD" w:rsidRDefault="00744EDD" w:rsidP="00744EDD">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44EDD">
        <w:rPr>
          <w:rFonts w:ascii="Times New Roman" w:eastAsia="Times New Roman" w:hAnsi="Times New Roman" w:cs="Times New Roman"/>
          <w:b/>
          <w:bCs/>
          <w:sz w:val="24"/>
          <w:szCs w:val="24"/>
          <w:lang w:eastAsia="hu-HU"/>
        </w:rPr>
        <w:lastRenderedPageBreak/>
        <w:t>Az értékelési folyamat tapasztalatai</w:t>
      </w:r>
    </w:p>
    <w:p w14:paraId="727D7CE8"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A 2025/2026-os nevelési év tapasztalatai azt mutatták, hogy a gyermekek fejlődésének rendszeres nyomon követése megfelelő alapot biztosít az egyéni szükségletek felismeréséhez és a differenciált pedagógiai munka megszervezéséhez.</w:t>
      </w:r>
    </w:p>
    <w:p w14:paraId="532DC206"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b/>
          <w:bCs/>
          <w:sz w:val="24"/>
          <w:szCs w:val="24"/>
          <w:lang w:eastAsia="hu-HU"/>
        </w:rPr>
        <w:t>Erősségként</w:t>
      </w:r>
      <w:r w:rsidRPr="00744EDD">
        <w:rPr>
          <w:rFonts w:ascii="Times New Roman" w:eastAsia="Times New Roman" w:hAnsi="Times New Roman" w:cs="Times New Roman"/>
          <w:sz w:val="24"/>
          <w:szCs w:val="24"/>
          <w:lang w:eastAsia="hu-HU"/>
        </w:rPr>
        <w:t xml:space="preserve"> értékeljük a gyermekek folyamatos megfigyelésére épülő értékelési gyakorlatot, a fejlődési eredmények pedagógiai tervezésben történő felhasználását, a szülők rendszeres tájékoztatását, valamint szükség esetén a fejlesztést végző szakemberekkel kialakított együttműködést.</w:t>
      </w:r>
    </w:p>
    <w:p w14:paraId="1D792FD5"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b/>
          <w:bCs/>
          <w:sz w:val="24"/>
          <w:szCs w:val="24"/>
          <w:lang w:eastAsia="hu-HU"/>
        </w:rPr>
        <w:t>Fejlesztési irányként</w:t>
      </w:r>
      <w:r w:rsidRPr="00744EDD">
        <w:rPr>
          <w:rFonts w:ascii="Times New Roman" w:eastAsia="Times New Roman" w:hAnsi="Times New Roman" w:cs="Times New Roman"/>
          <w:sz w:val="24"/>
          <w:szCs w:val="24"/>
          <w:lang w:eastAsia="hu-HU"/>
        </w:rPr>
        <w:t xml:space="preserve"> határoztuk meg az iskolába készülő gyermekek fejlődésének még tudatosabb, egységes intézményi szempontok alapján történő mérését és értékelését, valamint az OviKRÉTA rendszerben rögzített értékelések és az egyéni fejlesztési feladatok közötti kapcsolat további erősítését.</w:t>
      </w:r>
    </w:p>
    <w:p w14:paraId="4D2CB513" w14:textId="77777777" w:rsidR="00744EDD" w:rsidRPr="00744EDD" w:rsidRDefault="00744EDD" w:rsidP="00744E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44EDD">
        <w:rPr>
          <w:rFonts w:ascii="Times New Roman" w:eastAsia="Times New Roman" w:hAnsi="Times New Roman" w:cs="Times New Roman"/>
          <w:sz w:val="24"/>
          <w:szCs w:val="24"/>
          <w:lang w:eastAsia="hu-HU"/>
        </w:rPr>
        <w:t xml:space="preserve">Célunk, hogy az értékelés minden esetben </w:t>
      </w:r>
      <w:r w:rsidRPr="00744EDD">
        <w:rPr>
          <w:rFonts w:ascii="Times New Roman" w:eastAsia="Times New Roman" w:hAnsi="Times New Roman" w:cs="Times New Roman"/>
          <w:b/>
          <w:bCs/>
          <w:sz w:val="24"/>
          <w:szCs w:val="24"/>
          <w:lang w:eastAsia="hu-HU"/>
        </w:rPr>
        <w:t>fejlesztő, gyermekközpontú és előremutató</w:t>
      </w:r>
      <w:r w:rsidRPr="00744EDD">
        <w:rPr>
          <w:rFonts w:ascii="Times New Roman" w:eastAsia="Times New Roman" w:hAnsi="Times New Roman" w:cs="Times New Roman"/>
          <w:sz w:val="24"/>
          <w:szCs w:val="24"/>
          <w:lang w:eastAsia="hu-HU"/>
        </w:rPr>
        <w:t xml:space="preserve"> legyen: ne csupán azt mutassa meg, hol tart a gyermek, hanem azt is, hogy milyen pedagógiai segítséggel támogathatjuk eredményesen a következő fejlődési szakaszban.</w:t>
      </w:r>
    </w:p>
    <w:p w14:paraId="0E669C1D" w14:textId="77777777" w:rsidR="00182132" w:rsidRDefault="00182132" w:rsidP="00361648">
      <w:pPr>
        <w:spacing w:after="0" w:line="360" w:lineRule="auto"/>
        <w:jc w:val="both"/>
        <w:rPr>
          <w:rFonts w:ascii="Times New Roman" w:eastAsia="Times New Roman" w:hAnsi="Times New Roman" w:cs="Times New Roman"/>
          <w:sz w:val="24"/>
          <w:szCs w:val="24"/>
          <w:lang w:eastAsia="hu-HU"/>
        </w:rPr>
      </w:pPr>
    </w:p>
    <w:bookmarkEnd w:id="2"/>
    <w:p w14:paraId="798BD3CF" w14:textId="4B8ECCCB" w:rsidR="00A43AAC" w:rsidRPr="00A43AAC" w:rsidRDefault="007E1413" w:rsidP="00361648">
      <w:pPr>
        <w:spacing w:after="0" w:line="360" w:lineRule="auto"/>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 xml:space="preserve">2.4.1. </w:t>
      </w:r>
      <w:r w:rsidR="00A43AAC" w:rsidRPr="00A43AAC">
        <w:rPr>
          <w:rFonts w:ascii="Times New Roman" w:eastAsia="Times New Roman" w:hAnsi="Times New Roman" w:cs="Times New Roman"/>
          <w:b/>
          <w:bCs/>
          <w:sz w:val="24"/>
          <w:szCs w:val="24"/>
          <w:lang w:eastAsia="hu-HU"/>
        </w:rPr>
        <w:t>Logopédus által elvégzett mérési adatok</w:t>
      </w:r>
    </w:p>
    <w:p w14:paraId="343D1C5D" w14:textId="77777777" w:rsidR="00767888" w:rsidRPr="00767888" w:rsidRDefault="00767888" w:rsidP="00767888">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sz w:val="24"/>
          <w:szCs w:val="24"/>
          <w:lang w:eastAsia="hu-HU"/>
        </w:rPr>
        <w:t>A logopédiai szűrés a gyermekek beszéd- és nyelvi fejlettségének nyomon követésében, valamint az esetleges eltérések mielőbbi felismerésében kiemelt jelentőségű.</w:t>
      </w:r>
    </w:p>
    <w:p w14:paraId="2775F507" w14:textId="77777777" w:rsidR="00767888" w:rsidRPr="00767888" w:rsidRDefault="00767888" w:rsidP="00767888">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sz w:val="24"/>
          <w:szCs w:val="24"/>
          <w:lang w:eastAsia="hu-HU"/>
        </w:rPr>
        <w:t>A nevelési év elején a jogszabályi előírásoknak megfelelően megtörtént a 3. és 5. életévüket betöltött gyermekek logopédiai szűrése. A hároméves gyermekek esetében a nyelvi fejlettség vizsgálata a szülők közreműködésével, a KOFA (Kommunikatív Fejlődési Adattár) alkalmazásával történt. Az ötéves gyermekek szűrése elsősorban a beszéd- és nyelvi fejlettségre, az artikulációra, a nyelvi megértésre és produkcióra, valamint az iskolakezdés szempontjából jelentős egyes képességek fejlettségére irányult.</w:t>
      </w:r>
    </w:p>
    <w:p w14:paraId="7345CDD4" w14:textId="77777777" w:rsidR="00767888" w:rsidRPr="00767888" w:rsidRDefault="00767888" w:rsidP="00767888">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sz w:val="24"/>
          <w:szCs w:val="24"/>
          <w:lang w:eastAsia="hu-HU"/>
        </w:rPr>
        <w:t>Intézményünkben a logopédiai szűrést, az eredmények kiértékelését és a szükséges fejlesztéseket a Somogy Vármegyei Pedagógiai Szakszolgálat utazó logopédusa végezte.</w:t>
      </w:r>
    </w:p>
    <w:p w14:paraId="57F6385F" w14:textId="77777777" w:rsidR="00767888" w:rsidRPr="00767888" w:rsidRDefault="00767888" w:rsidP="00767888">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sz w:val="24"/>
          <w:szCs w:val="24"/>
          <w:lang w:eastAsia="hu-HU"/>
        </w:rPr>
        <w:t xml:space="preserve">A 2025/2026-os nevelési évben </w:t>
      </w:r>
      <w:r w:rsidRPr="00767888">
        <w:rPr>
          <w:rFonts w:ascii="Times New Roman" w:eastAsia="Times New Roman" w:hAnsi="Times New Roman" w:cs="Times New Roman"/>
          <w:b/>
          <w:bCs/>
          <w:sz w:val="24"/>
          <w:szCs w:val="24"/>
          <w:lang w:eastAsia="hu-HU"/>
        </w:rPr>
        <w:t>összesen 16 gyermek részesült logopédiai ellátásban</w:t>
      </w:r>
      <w:r w:rsidRPr="00767888">
        <w:rPr>
          <w:rFonts w:ascii="Times New Roman" w:eastAsia="Times New Roman" w:hAnsi="Times New Roman" w:cs="Times New Roman"/>
          <w:sz w:val="24"/>
          <w:szCs w:val="24"/>
          <w:lang w:eastAsia="hu-HU"/>
        </w:rPr>
        <w:t>. Közülük:</w:t>
      </w:r>
    </w:p>
    <w:p w14:paraId="1BDD862E" w14:textId="77777777" w:rsidR="00767888" w:rsidRPr="00767888" w:rsidRDefault="00767888" w:rsidP="00767888">
      <w:pPr>
        <w:numPr>
          <w:ilvl w:val="0"/>
          <w:numId w:val="77"/>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b/>
          <w:bCs/>
          <w:sz w:val="24"/>
          <w:szCs w:val="24"/>
          <w:lang w:eastAsia="hu-HU"/>
        </w:rPr>
        <w:t>13 gyermek</w:t>
      </w:r>
      <w:r w:rsidRPr="00767888">
        <w:rPr>
          <w:rFonts w:ascii="Times New Roman" w:eastAsia="Times New Roman" w:hAnsi="Times New Roman" w:cs="Times New Roman"/>
          <w:sz w:val="24"/>
          <w:szCs w:val="24"/>
          <w:lang w:eastAsia="hu-HU"/>
        </w:rPr>
        <w:t xml:space="preserve"> beszédhanghiba miatt,</w:t>
      </w:r>
    </w:p>
    <w:p w14:paraId="1C715B3E" w14:textId="77777777" w:rsidR="00767888" w:rsidRPr="00767888" w:rsidRDefault="00767888" w:rsidP="00767888">
      <w:pPr>
        <w:numPr>
          <w:ilvl w:val="0"/>
          <w:numId w:val="77"/>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b/>
          <w:bCs/>
          <w:sz w:val="24"/>
          <w:szCs w:val="24"/>
          <w:lang w:eastAsia="hu-HU"/>
        </w:rPr>
        <w:t>3 gyermek</w:t>
      </w:r>
      <w:r w:rsidRPr="00767888">
        <w:rPr>
          <w:rFonts w:ascii="Times New Roman" w:eastAsia="Times New Roman" w:hAnsi="Times New Roman" w:cs="Times New Roman"/>
          <w:sz w:val="24"/>
          <w:szCs w:val="24"/>
          <w:lang w:eastAsia="hu-HU"/>
        </w:rPr>
        <w:t xml:space="preserve"> nyelvi késés miatt kapott logopédiai fejlesztést.</w:t>
      </w:r>
    </w:p>
    <w:p w14:paraId="43C62CC5" w14:textId="77777777" w:rsidR="00767888" w:rsidRPr="00767888" w:rsidRDefault="00767888" w:rsidP="00767888">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sz w:val="24"/>
          <w:szCs w:val="24"/>
          <w:lang w:eastAsia="hu-HU"/>
        </w:rPr>
        <w:lastRenderedPageBreak/>
        <w:t xml:space="preserve">Az előző nevelési évben összesen 21 gyermek vett részt logopédiai ellátásban, közülük 18 gyermek beszédhanghiba, 3 gyermek pedig nyelvi késés miatt. A 2025/2026-os nevelési évben tehát </w:t>
      </w:r>
      <w:r w:rsidRPr="00767888">
        <w:rPr>
          <w:rFonts w:ascii="Times New Roman" w:eastAsia="Times New Roman" w:hAnsi="Times New Roman" w:cs="Times New Roman"/>
          <w:b/>
          <w:bCs/>
          <w:sz w:val="24"/>
          <w:szCs w:val="24"/>
          <w:lang w:eastAsia="hu-HU"/>
        </w:rPr>
        <w:t>5 fővel csökkent</w:t>
      </w:r>
      <w:r w:rsidRPr="00767888">
        <w:rPr>
          <w:rFonts w:ascii="Times New Roman" w:eastAsia="Times New Roman" w:hAnsi="Times New Roman" w:cs="Times New Roman"/>
          <w:sz w:val="24"/>
          <w:szCs w:val="24"/>
          <w:lang w:eastAsia="hu-HU"/>
        </w:rPr>
        <w:t xml:space="preserve"> a logopédiai ellátást igénylő gyermekek száma.</w:t>
      </w:r>
    </w:p>
    <w:p w14:paraId="24B053D7" w14:textId="77777777" w:rsidR="00767888" w:rsidRPr="00767888" w:rsidRDefault="00767888" w:rsidP="00767888">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sz w:val="24"/>
          <w:szCs w:val="24"/>
          <w:lang w:eastAsia="hu-HU"/>
        </w:rPr>
        <w:t xml:space="preserve">A nyelvi késéssel érintett gyermekek száma az előző évhez képest változatlan maradt, míg a beszédhanghiba miatt fejlesztést igénylő gyermekek száma </w:t>
      </w:r>
      <w:r w:rsidRPr="00767888">
        <w:rPr>
          <w:rFonts w:ascii="Times New Roman" w:eastAsia="Times New Roman" w:hAnsi="Times New Roman" w:cs="Times New Roman"/>
          <w:b/>
          <w:bCs/>
          <w:sz w:val="24"/>
          <w:szCs w:val="24"/>
          <w:lang w:eastAsia="hu-HU"/>
        </w:rPr>
        <w:t>18 főről 13 főre csökkent</w:t>
      </w:r>
      <w:r w:rsidRPr="00767888">
        <w:rPr>
          <w:rFonts w:ascii="Times New Roman" w:eastAsia="Times New Roman" w:hAnsi="Times New Roman" w:cs="Times New Roman"/>
          <w:sz w:val="24"/>
          <w:szCs w:val="24"/>
          <w:lang w:eastAsia="hu-HU"/>
        </w:rPr>
        <w:t>.</w:t>
      </w:r>
    </w:p>
    <w:p w14:paraId="1B8D2384" w14:textId="77777777" w:rsidR="00767888" w:rsidRPr="00767888" w:rsidRDefault="00767888" w:rsidP="00767888">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67888">
        <w:rPr>
          <w:rFonts w:ascii="Times New Roman" w:eastAsia="Times New Roman" w:hAnsi="Times New Roman" w:cs="Times New Roman"/>
          <w:sz w:val="24"/>
          <w:szCs w:val="24"/>
          <w:lang w:eastAsia="hu-HU"/>
        </w:rPr>
        <w:t>A mérési adatok alapján továbbra is fontosnak tartjuk a logopédiai szűrések rendszeres elvégzését, a fejlesztési szükségletek korai felismerését, valamint a logopédus, az óvodapedagógusok és a szülők közötti együttműködést. A célzott fejlesztések biztosítása a következő nevelési évben is kiemelt feladat marad.</w:t>
      </w:r>
    </w:p>
    <w:p w14:paraId="3BE91E6E" w14:textId="77777777" w:rsidR="00284CD3" w:rsidRDefault="00284CD3" w:rsidP="00AA2241">
      <w:pPr>
        <w:shd w:val="clear" w:color="auto" w:fill="FFFFFF"/>
        <w:spacing w:after="0" w:line="360" w:lineRule="auto"/>
        <w:jc w:val="both"/>
        <w:rPr>
          <w:rFonts w:ascii="Times New Roman" w:hAnsi="Times New Roman" w:cs="Times New Roman"/>
          <w:color w:val="222222"/>
          <w:sz w:val="24"/>
          <w:szCs w:val="24"/>
          <w:shd w:val="clear" w:color="auto" w:fill="FFFFFF"/>
        </w:rPr>
      </w:pPr>
    </w:p>
    <w:p w14:paraId="532AB7FB" w14:textId="6A425358" w:rsidR="00284CD3" w:rsidRDefault="007E1413" w:rsidP="00AA2241">
      <w:pPr>
        <w:shd w:val="clear" w:color="auto" w:fill="FFFFFF"/>
        <w:spacing w:after="0" w:line="360" w:lineRule="auto"/>
        <w:jc w:val="both"/>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 xml:space="preserve">2.4.2. </w:t>
      </w:r>
      <w:r w:rsidR="00284CD3" w:rsidRPr="00284CD3">
        <w:rPr>
          <w:rFonts w:ascii="Times New Roman" w:hAnsi="Times New Roman" w:cs="Times New Roman"/>
          <w:b/>
          <w:bCs/>
          <w:color w:val="222222"/>
          <w:sz w:val="24"/>
          <w:szCs w:val="24"/>
          <w:shd w:val="clear" w:color="auto" w:fill="FFFFFF"/>
        </w:rPr>
        <w:t>SNI fejlesztés az óvodában</w:t>
      </w:r>
    </w:p>
    <w:p w14:paraId="2C7DB426" w14:textId="486662A2" w:rsidR="00492823" w:rsidRDefault="00492823" w:rsidP="00492823">
      <w:pPr>
        <w:pStyle w:val="isselectedend"/>
        <w:spacing w:line="360" w:lineRule="auto"/>
        <w:jc w:val="both"/>
      </w:pPr>
      <w:r>
        <w:t xml:space="preserve">A 2025/2026-os nevelési évben intézményünkben </w:t>
      </w:r>
      <w:r>
        <w:rPr>
          <w:rStyle w:val="Kiemels2"/>
        </w:rPr>
        <w:t>nem részesült gyermek sajátos nevelési igényéhez (SNI) kapcsolódó gyógypedagógiai fejlesztésben</w:t>
      </w:r>
      <w:r>
        <w:t xml:space="preserve">. </w:t>
      </w:r>
    </w:p>
    <w:p w14:paraId="6D74D3D8" w14:textId="7F8FF630" w:rsidR="00492823" w:rsidRDefault="00492823" w:rsidP="00492823">
      <w:pPr>
        <w:pStyle w:val="isselectedend"/>
        <w:spacing w:line="360" w:lineRule="auto"/>
        <w:jc w:val="both"/>
      </w:pPr>
      <w:r>
        <w:t xml:space="preserve">A nevelési év során egy 4 éves gyermek fejlődésének nyomon követése és a szakemberek javaslata alapján szakértői bizottsági vizsgálat vált szükségessé. A vizsgálatra </w:t>
      </w:r>
      <w:r>
        <w:rPr>
          <w:rStyle w:val="Kiemels2"/>
        </w:rPr>
        <w:t>2026. augusztus 31-én</w:t>
      </w:r>
      <w:r>
        <w:t xml:space="preserve"> került sor. A szakértői vizsgálat eredményeként a gyermek </w:t>
      </w:r>
      <w:r>
        <w:rPr>
          <w:rStyle w:val="Kiemels2"/>
        </w:rPr>
        <w:t>beszédfogyatékosság miatt sajátos nevelési igényű (SNI) státuszt kapott</w:t>
      </w:r>
      <w:r>
        <w:t xml:space="preserve"> és 2 főnek számít a létszám tekintetében.</w:t>
      </w:r>
    </w:p>
    <w:p w14:paraId="35EFEE98" w14:textId="77777777" w:rsidR="00492823" w:rsidRDefault="00492823" w:rsidP="00492823">
      <w:pPr>
        <w:pStyle w:val="isselectedend"/>
        <w:spacing w:line="360" w:lineRule="auto"/>
        <w:jc w:val="both"/>
      </w:pPr>
      <w:r>
        <w:t xml:space="preserve">A szakértői vélemény alapján a gyermek fejlesztéséhez a </w:t>
      </w:r>
      <w:r>
        <w:rPr>
          <w:rStyle w:val="Kiemels2"/>
        </w:rPr>
        <w:t>2026/2027-es nevelési évtől gyógypedagógus közreműködése szükséges</w:t>
      </w:r>
      <w:r>
        <w:t>. Intézményünk ennek megfelelően gondoskodik a szakértői véleményben meghatározott gyógypedagógiai fejlesztés megszervezéséről.</w:t>
      </w:r>
    </w:p>
    <w:p w14:paraId="50A11110" w14:textId="77777777" w:rsidR="00492823" w:rsidRDefault="00492823" w:rsidP="00492823">
      <w:pPr>
        <w:pStyle w:val="NormlWeb"/>
        <w:spacing w:line="360" w:lineRule="auto"/>
        <w:jc w:val="both"/>
      </w:pPr>
      <w:r>
        <w:t>A folyamat jól mutatja a gyermekek fejlődésének folyamatos nyomon követése, az eltérések időben történő felismerése, valamint az óvodapedagógusok, a család és a Pedagógiai Szakszolgálat közötti együttműködés jelentőségét. A következő nevelési évben kiemelt feladatunk a gyermek számára előírt fejlesztés biztosítása és fejlődésének folyamatos nyomon követése.</w:t>
      </w:r>
    </w:p>
    <w:p w14:paraId="2137DD52" w14:textId="77777777" w:rsidR="006D34BC" w:rsidRDefault="006D34BC" w:rsidP="00AA2241">
      <w:pPr>
        <w:shd w:val="clear" w:color="auto" w:fill="FFFFFF"/>
        <w:spacing w:after="0" w:line="360" w:lineRule="auto"/>
        <w:jc w:val="both"/>
        <w:rPr>
          <w:rFonts w:ascii="Times New Roman" w:hAnsi="Times New Roman" w:cs="Times New Roman"/>
          <w:color w:val="222222"/>
          <w:sz w:val="24"/>
          <w:szCs w:val="24"/>
          <w:shd w:val="clear" w:color="auto" w:fill="FFFFFF"/>
        </w:rPr>
      </w:pPr>
    </w:p>
    <w:p w14:paraId="1D196F1D" w14:textId="3F86186A" w:rsidR="006D34BC" w:rsidRDefault="007E1413" w:rsidP="006D34BC">
      <w:pPr>
        <w:shd w:val="clear" w:color="auto" w:fill="FFFFFF"/>
        <w:spacing w:before="100" w:beforeAutospacing="1" w:after="100" w:afterAutospacing="1" w:line="312" w:lineRule="atLeast"/>
        <w:outlineLvl w:val="0"/>
        <w:rPr>
          <w:rFonts w:ascii="Times New Roman" w:eastAsia="Times New Roman" w:hAnsi="Times New Roman" w:cs="Times New Roman"/>
          <w:b/>
          <w:bCs/>
          <w:kern w:val="36"/>
          <w:sz w:val="24"/>
          <w:szCs w:val="24"/>
          <w:lang w:eastAsia="hu-HU"/>
        </w:rPr>
      </w:pPr>
      <w:r>
        <w:rPr>
          <w:rFonts w:ascii="Times New Roman" w:eastAsia="Times New Roman" w:hAnsi="Times New Roman" w:cs="Times New Roman"/>
          <w:b/>
          <w:bCs/>
          <w:kern w:val="36"/>
          <w:sz w:val="24"/>
          <w:szCs w:val="24"/>
          <w:lang w:eastAsia="hu-HU"/>
        </w:rPr>
        <w:t xml:space="preserve">2.4.3. </w:t>
      </w:r>
      <w:r w:rsidR="006D34BC" w:rsidRPr="006D34BC">
        <w:rPr>
          <w:rFonts w:ascii="Times New Roman" w:eastAsia="Times New Roman" w:hAnsi="Times New Roman" w:cs="Times New Roman"/>
          <w:b/>
          <w:bCs/>
          <w:kern w:val="36"/>
          <w:sz w:val="24"/>
          <w:szCs w:val="24"/>
          <w:lang w:eastAsia="hu-HU"/>
        </w:rPr>
        <w:t>Prevenciós szűrővizsgálat az óvodában</w:t>
      </w:r>
    </w:p>
    <w:p w14:paraId="689B1E15" w14:textId="77777777" w:rsidR="001737B8" w:rsidRDefault="00E21CFF" w:rsidP="001737B8">
      <w:pPr>
        <w:pStyle w:val="isselectedend"/>
        <w:spacing w:line="360" w:lineRule="auto"/>
        <w:jc w:val="both"/>
      </w:pPr>
      <w:r>
        <w:lastRenderedPageBreak/>
        <w:t xml:space="preserve">   </w:t>
      </w:r>
      <w:r w:rsidR="001737B8">
        <w:t>Intézményünkben az 5. életévüket betöltött gyermekek prevenciós szűrése a gyermekek iskolai beválásához szükséges részképességek fejlettségének feltérképezését, valamint az esetleges nehézségek időben történő felismerését szolgálja.</w:t>
      </w:r>
    </w:p>
    <w:p w14:paraId="21DDEB04" w14:textId="77777777" w:rsidR="001737B8" w:rsidRDefault="001737B8" w:rsidP="001737B8">
      <w:pPr>
        <w:pStyle w:val="isselectedend"/>
        <w:spacing w:line="360" w:lineRule="auto"/>
        <w:jc w:val="both"/>
      </w:pPr>
      <w:r>
        <w:t>A Diszlexia Prevenció Teszttel (DPT) végzett szűrés során a gyermekek olyan játékos feladatokat végeznek a szakemberrel, amelyek segítségével képet kaphatunk az iskolai tanuláshoz szükséges egyes képességek fejlettségéről. Amennyiben a szűrés eredménye indokolja, a szakember komplex szakszolgálati vizsgálatot javasolhat.</w:t>
      </w:r>
    </w:p>
    <w:p w14:paraId="598DB4B2" w14:textId="77777777" w:rsidR="001737B8" w:rsidRDefault="001737B8" w:rsidP="001737B8">
      <w:pPr>
        <w:pStyle w:val="isselectedend"/>
        <w:spacing w:line="360" w:lineRule="auto"/>
        <w:jc w:val="both"/>
      </w:pPr>
      <w:r>
        <w:rPr>
          <w:rStyle w:val="Kiemels2"/>
        </w:rPr>
        <w:t>2025 tavaszán összesen 10 gyermek vett részt a prevenciós szűrővizsgálaton.</w:t>
      </w:r>
      <w:r>
        <w:t xml:space="preserve"> A szűrés eredménye alapján </w:t>
      </w:r>
      <w:r>
        <w:rPr>
          <w:rStyle w:val="Kiemels2"/>
        </w:rPr>
        <w:t>1 gyermek esetében komplex szakszolgálati vizsgálat elvégzését javasolták a szakemberek</w:t>
      </w:r>
      <w:r>
        <w:t>.</w:t>
      </w:r>
    </w:p>
    <w:p w14:paraId="2C59EC01" w14:textId="24C3B832" w:rsidR="001737B8" w:rsidRDefault="001737B8" w:rsidP="001737B8">
      <w:pPr>
        <w:pStyle w:val="isselectedend"/>
        <w:spacing w:line="360" w:lineRule="auto"/>
        <w:jc w:val="both"/>
      </w:pPr>
      <w:r>
        <w:t xml:space="preserve">A gyermekek fejlődésének további nyomon követése alapján </w:t>
      </w:r>
      <w:r>
        <w:rPr>
          <w:rStyle w:val="Kiemels2"/>
        </w:rPr>
        <w:t>további 4 gyermek vizsgálatára 2026 szeptemberében kerül sor</w:t>
      </w:r>
      <w:r>
        <w:t>. Esetükben a vizsgálati eredmények és az elkészülő szakértői vélemények alapján határozhatók meg a további pedagógiai, illetve szükség esetén fejlesztőpedagógiai feladatok.</w:t>
      </w:r>
    </w:p>
    <w:p w14:paraId="10BFA5F4" w14:textId="77777777" w:rsidR="001737B8" w:rsidRDefault="001737B8" w:rsidP="001737B8">
      <w:pPr>
        <w:pStyle w:val="isselectedend"/>
        <w:spacing w:line="360" w:lineRule="auto"/>
        <w:jc w:val="both"/>
      </w:pPr>
      <w:r>
        <w:t>A prevenciós szűrés tapasztalatai megerősítik a gyermekek fejlődésének folyamatos nyomon követése és a korai felismerés jelentőségét. Különösen fontosnak tartjuk, hogy az iskolába lépést megelőző időszakban időben felismerjük azokat a részképességbeli nehézségeket, amelyek célzott fejlesztést vagy további szakértői vizsgálatot igényelnek.</w:t>
      </w:r>
    </w:p>
    <w:p w14:paraId="234E2EF9" w14:textId="77777777" w:rsidR="001737B8" w:rsidRDefault="001737B8" w:rsidP="001737B8">
      <w:pPr>
        <w:pStyle w:val="NormlWeb"/>
        <w:spacing w:line="360" w:lineRule="auto"/>
        <w:jc w:val="both"/>
      </w:pPr>
      <w:r>
        <w:t>Az óvodapedagógusok, a fejlesztést végző szakemberek, a Pedagógiai Szakszolgálat és a családok együttműködése biztosítja, hogy az érintett gyermekek a szükségleteiknek megfelelő támogatást kapják.</w:t>
      </w:r>
    </w:p>
    <w:p w14:paraId="5FE7611B" w14:textId="096CDC2E" w:rsidR="00825BEC" w:rsidRPr="004C484A" w:rsidRDefault="007E1413" w:rsidP="006D34BC">
      <w:pPr>
        <w:shd w:val="clear" w:color="auto" w:fill="FFFFFF"/>
        <w:spacing w:before="100" w:beforeAutospacing="1" w:after="100" w:afterAutospacing="1" w:line="360" w:lineRule="auto"/>
        <w:jc w:val="both"/>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 xml:space="preserve">2.4.4. </w:t>
      </w:r>
      <w:r w:rsidR="00825BEC" w:rsidRPr="004C484A">
        <w:rPr>
          <w:rFonts w:ascii="Times New Roman" w:eastAsia="Times New Roman" w:hAnsi="Times New Roman" w:cs="Times New Roman"/>
          <w:b/>
          <w:bCs/>
          <w:sz w:val="24"/>
          <w:szCs w:val="24"/>
          <w:lang w:eastAsia="hu-HU"/>
        </w:rPr>
        <w:t xml:space="preserve">BTMN </w:t>
      </w:r>
      <w:r w:rsidR="004C484A" w:rsidRPr="004C484A">
        <w:rPr>
          <w:rFonts w:ascii="Times New Roman" w:eastAsia="Times New Roman" w:hAnsi="Times New Roman" w:cs="Times New Roman"/>
          <w:b/>
          <w:bCs/>
          <w:sz w:val="24"/>
          <w:szCs w:val="24"/>
          <w:lang w:eastAsia="hu-HU"/>
        </w:rPr>
        <w:t>fejlesztés az óvodában</w:t>
      </w:r>
    </w:p>
    <w:p w14:paraId="4EB3552C" w14:textId="77777777" w:rsidR="003B4193" w:rsidRDefault="003B4193" w:rsidP="003B4193">
      <w:pPr>
        <w:pStyle w:val="isselectedend"/>
        <w:spacing w:line="360" w:lineRule="auto"/>
        <w:jc w:val="both"/>
      </w:pPr>
      <w:r>
        <w:t xml:space="preserve">A 2025/2026-os nevelési évben intézményünkben </w:t>
      </w:r>
      <w:r>
        <w:rPr>
          <w:rStyle w:val="Kiemels2"/>
        </w:rPr>
        <w:t>7 beilleszkedési, tanulási, magatartási nehézséggel (BTMN) küzdő gyermek</w:t>
      </w:r>
      <w:r>
        <w:t xml:space="preserve"> részesült fejlesztőpedagógiai ellátásban. A fejlesztést a Somogy Vármegyei Pedagógiai Szakszolgálat utazó fejlesztőpedagógusa végezte, a gyermekek szakértői véleményében meghatározott fejlesztési szükségletek figyelembevételével.</w:t>
      </w:r>
    </w:p>
    <w:p w14:paraId="50D7610F" w14:textId="77777777" w:rsidR="003B4193" w:rsidRDefault="003B4193" w:rsidP="003B4193">
      <w:pPr>
        <w:pStyle w:val="isselectedend"/>
        <w:spacing w:line="360" w:lineRule="auto"/>
        <w:jc w:val="both"/>
      </w:pPr>
      <w:r>
        <w:t xml:space="preserve">Az előző, 2024/2025-ös nevelési évben 8 BTMN státuszú gyermek számára biztosítottunk fejlesztőpedagógiai ellátást, így a 2025/2026-os nevelési évben az ellátásban részesülő gyermekek száma </w:t>
      </w:r>
      <w:r>
        <w:rPr>
          <w:rStyle w:val="Kiemels2"/>
        </w:rPr>
        <w:t>1 fővel csökkent</w:t>
      </w:r>
      <w:r>
        <w:t>.</w:t>
      </w:r>
    </w:p>
    <w:p w14:paraId="71B361C0" w14:textId="77777777" w:rsidR="003B4193" w:rsidRDefault="003B4193" w:rsidP="003B4193">
      <w:pPr>
        <w:pStyle w:val="isselectedend"/>
        <w:spacing w:line="360" w:lineRule="auto"/>
        <w:jc w:val="both"/>
      </w:pPr>
      <w:r>
        <w:lastRenderedPageBreak/>
        <w:t xml:space="preserve">A nyári időszakban </w:t>
      </w:r>
      <w:r>
        <w:rPr>
          <w:rStyle w:val="Kiemels2"/>
        </w:rPr>
        <w:t>további 1 gyermek kapott BTMN státuszt</w:t>
      </w:r>
      <w:r>
        <w:t xml:space="preserve"> a Pedagógiai Szakszolgálat vizsgálatának eredményeként. A gyermek azonban óvodát vált, ezért a szakértői véleményben meghatározott fejlesztés biztosítása a 2026/2027-es nevelési évtől már nem intézményünk feladata.</w:t>
      </w:r>
    </w:p>
    <w:p w14:paraId="09B9F2C5" w14:textId="77777777" w:rsidR="003B4193" w:rsidRDefault="003B4193" w:rsidP="003B4193">
      <w:pPr>
        <w:pStyle w:val="isselectedend"/>
        <w:spacing w:line="360" w:lineRule="auto"/>
        <w:jc w:val="both"/>
      </w:pPr>
      <w:r>
        <w:t>A fejlesztőpedagógiai ellátás mellett az óvodapedagógusok a csoportok mindennapi életében is kiemelt figyelmet fordítottak az érintett gyermekek egyéni szükségleteire. A szakértői véleményekben megfogalmazott javaslatokat figyelembe véve differenciált feladatadással, egyéni bánásmóddal és szükség szerinti egyéni megsegítéssel támogatták fejlődésüket.</w:t>
      </w:r>
    </w:p>
    <w:p w14:paraId="3DA33852" w14:textId="77777777" w:rsidR="003B4193" w:rsidRDefault="003B4193" w:rsidP="003B4193">
      <w:pPr>
        <w:pStyle w:val="isselectedend"/>
        <w:spacing w:line="360" w:lineRule="auto"/>
        <w:jc w:val="both"/>
      </w:pPr>
      <w:r>
        <w:t>Fontosnak tartottuk az óvodapedagógusok, a fejlesztőpedagógus és a családok közötti együttműködést, valamint a gyermekek fejlődésének folyamatos nyomon követését. A szakemberek közötti információcsere hozzájárult ahhoz, hogy a fejlesztési feladatokat a gyermekek aktuális szükségleteihez igazítsuk.</w:t>
      </w:r>
    </w:p>
    <w:p w14:paraId="39B489F1" w14:textId="77777777" w:rsidR="003B4193" w:rsidRDefault="003B4193" w:rsidP="003B4193">
      <w:pPr>
        <w:pStyle w:val="NormlWeb"/>
        <w:spacing w:line="360" w:lineRule="auto"/>
        <w:jc w:val="both"/>
      </w:pPr>
      <w:r>
        <w:t>A következő nevelési évben is kiemelt feladatunk a BTMN státuszú gyermekek szakértői véleményben meghatározott fejlesztésének biztosítása, valamint egyéni támogatásuk következetes megvalósítása az óvodai nevelés mindennapjaiban.</w:t>
      </w:r>
    </w:p>
    <w:p w14:paraId="1B7A6519" w14:textId="2FDB1AFD" w:rsidR="006D34BC" w:rsidRDefault="007E1413" w:rsidP="006D34BC">
      <w:pPr>
        <w:shd w:val="clear" w:color="auto" w:fill="FFFFFF"/>
        <w:spacing w:before="100" w:beforeAutospacing="1" w:after="100" w:afterAutospacing="1" w:line="312" w:lineRule="atLeast"/>
        <w:outlineLvl w:val="0"/>
        <w:rPr>
          <w:rFonts w:ascii="Times New Roman" w:eastAsia="Times New Roman" w:hAnsi="Times New Roman" w:cs="Times New Roman"/>
          <w:b/>
          <w:bCs/>
          <w:kern w:val="36"/>
          <w:sz w:val="24"/>
          <w:szCs w:val="24"/>
          <w:lang w:eastAsia="hu-HU"/>
        </w:rPr>
      </w:pPr>
      <w:r>
        <w:rPr>
          <w:rFonts w:ascii="Times New Roman" w:eastAsia="Times New Roman" w:hAnsi="Times New Roman" w:cs="Times New Roman"/>
          <w:b/>
          <w:bCs/>
          <w:kern w:val="36"/>
          <w:sz w:val="24"/>
          <w:szCs w:val="24"/>
          <w:lang w:eastAsia="hu-HU"/>
        </w:rPr>
        <w:t xml:space="preserve">2.4.5. </w:t>
      </w:r>
      <w:r w:rsidR="00CF4649">
        <w:rPr>
          <w:rFonts w:ascii="Times New Roman" w:eastAsia="Times New Roman" w:hAnsi="Times New Roman" w:cs="Times New Roman"/>
          <w:b/>
          <w:bCs/>
          <w:kern w:val="36"/>
          <w:sz w:val="24"/>
          <w:szCs w:val="24"/>
          <w:lang w:eastAsia="hu-HU"/>
        </w:rPr>
        <w:t>Gyógytestnevelés ellátás az óvodában</w:t>
      </w:r>
    </w:p>
    <w:p w14:paraId="699206A3" w14:textId="0C51F87D" w:rsidR="00313592" w:rsidRPr="00313592" w:rsidRDefault="004355A3" w:rsidP="00313592">
      <w:pPr>
        <w:pStyle w:val="isselectedend"/>
        <w:spacing w:line="360" w:lineRule="auto"/>
        <w:jc w:val="both"/>
      </w:pPr>
      <w:r w:rsidRPr="004355A3">
        <w:rPr>
          <w:color w:val="404041"/>
          <w:shd w:val="clear" w:color="auto" w:fill="FFFFFF"/>
        </w:rPr>
        <w:t xml:space="preserve"> </w:t>
      </w:r>
      <w:r w:rsidR="0034708F">
        <w:rPr>
          <w:color w:val="404041"/>
          <w:shd w:val="clear" w:color="auto" w:fill="FFFFFF"/>
        </w:rPr>
        <w:t xml:space="preserve">   </w:t>
      </w:r>
      <w:r w:rsidR="00313592" w:rsidRPr="00313592">
        <w:t>A 2025/2026-os nevelési évben intézményünkben</w:t>
      </w:r>
      <w:r w:rsidR="00313592">
        <w:t xml:space="preserve"> heti egy alkalommal, két órában</w:t>
      </w:r>
      <w:r w:rsidR="00313592" w:rsidRPr="00313592">
        <w:t xml:space="preserve"> továbbra is biztosított volt a gyógytestnevelési ellátás az arra jogosult gyermekek számára. A foglalkozások célja a mozgásszervi elváltozások megelőzésének és korrekciójának támogatása, a mozgásfejlődés elősegítése, valamint a gyermekek testi képességeinek életkorukhoz és egyéni szükségleteikhez igazodó fejlesztése volt.</w:t>
      </w:r>
    </w:p>
    <w:p w14:paraId="22158251" w14:textId="77777777" w:rsidR="00313592" w:rsidRPr="00313592" w:rsidRDefault="00313592" w:rsidP="00313592">
      <w:pPr>
        <w:spacing w:before="100" w:beforeAutospacing="1" w:after="100" w:afterAutospacing="1" w:line="360" w:lineRule="auto"/>
        <w:jc w:val="both"/>
        <w:rPr>
          <w:rFonts w:ascii="Times New Roman" w:eastAsia="Times New Roman" w:hAnsi="Times New Roman" w:cs="Times New Roman"/>
          <w:sz w:val="24"/>
          <w:szCs w:val="24"/>
          <w:lang w:eastAsia="hu-HU"/>
        </w:rPr>
      </w:pPr>
      <w:r w:rsidRPr="00313592">
        <w:rPr>
          <w:rFonts w:ascii="Times New Roman" w:eastAsia="Times New Roman" w:hAnsi="Times New Roman" w:cs="Times New Roman"/>
          <w:sz w:val="24"/>
          <w:szCs w:val="24"/>
          <w:lang w:eastAsia="hu-HU"/>
        </w:rPr>
        <w:t>A gyógytestnevelési foglalkozások játékos, az óvodás korosztály életkori sajátosságaihoz igazodó formában valósultak meg. Az ellátást a Somogy Vármegyei Pedagógiai Szakszolgálat szakembere biztosította.</w:t>
      </w:r>
    </w:p>
    <w:p w14:paraId="2E3534DE" w14:textId="0ABACB15" w:rsidR="00313592" w:rsidRPr="00313592" w:rsidRDefault="00313592" w:rsidP="00313592">
      <w:pPr>
        <w:spacing w:before="100" w:beforeAutospacing="1" w:after="100" w:afterAutospacing="1" w:line="360" w:lineRule="auto"/>
        <w:jc w:val="both"/>
        <w:rPr>
          <w:rFonts w:ascii="Times New Roman" w:eastAsia="Times New Roman" w:hAnsi="Times New Roman" w:cs="Times New Roman"/>
          <w:sz w:val="24"/>
          <w:szCs w:val="24"/>
          <w:lang w:eastAsia="hu-HU"/>
        </w:rPr>
      </w:pPr>
      <w:r w:rsidRPr="00313592">
        <w:rPr>
          <w:rFonts w:ascii="Times New Roman" w:eastAsia="Times New Roman" w:hAnsi="Times New Roman" w:cs="Times New Roman"/>
          <w:sz w:val="24"/>
          <w:szCs w:val="24"/>
          <w:lang w:eastAsia="hu-HU"/>
        </w:rPr>
        <w:t xml:space="preserve">A 2025/2026-os nevelési évben </w:t>
      </w:r>
      <w:r w:rsidRPr="00313592">
        <w:rPr>
          <w:rFonts w:ascii="Times New Roman" w:eastAsia="Times New Roman" w:hAnsi="Times New Roman" w:cs="Times New Roman"/>
          <w:b/>
          <w:bCs/>
          <w:sz w:val="24"/>
          <w:szCs w:val="24"/>
          <w:lang w:eastAsia="hu-HU"/>
        </w:rPr>
        <w:t xml:space="preserve">összesen </w:t>
      </w:r>
      <w:r w:rsidR="004F5FB6">
        <w:rPr>
          <w:rFonts w:ascii="Times New Roman" w:eastAsia="Times New Roman" w:hAnsi="Times New Roman" w:cs="Times New Roman"/>
          <w:b/>
          <w:bCs/>
          <w:sz w:val="24"/>
          <w:szCs w:val="24"/>
          <w:lang w:eastAsia="hu-HU"/>
        </w:rPr>
        <w:t>20</w:t>
      </w:r>
      <w:r w:rsidRPr="00313592">
        <w:rPr>
          <w:rFonts w:ascii="Times New Roman" w:eastAsia="Times New Roman" w:hAnsi="Times New Roman" w:cs="Times New Roman"/>
          <w:b/>
          <w:bCs/>
          <w:sz w:val="24"/>
          <w:szCs w:val="24"/>
          <w:lang w:eastAsia="hu-HU"/>
        </w:rPr>
        <w:t xml:space="preserve"> gyermek részesült gyógytestnevelési ellátásban</w:t>
      </w:r>
      <w:r w:rsidRPr="00313592">
        <w:rPr>
          <w:rFonts w:ascii="Times New Roman" w:eastAsia="Times New Roman" w:hAnsi="Times New Roman" w:cs="Times New Roman"/>
          <w:sz w:val="24"/>
          <w:szCs w:val="24"/>
          <w:lang w:eastAsia="hu-HU"/>
        </w:rPr>
        <w:t>.</w:t>
      </w:r>
    </w:p>
    <w:p w14:paraId="4A3A0183" w14:textId="77777777" w:rsidR="00313592" w:rsidRPr="00313592" w:rsidRDefault="00313592" w:rsidP="00313592">
      <w:pPr>
        <w:spacing w:before="100" w:beforeAutospacing="1" w:after="100" w:afterAutospacing="1" w:line="360" w:lineRule="auto"/>
        <w:jc w:val="both"/>
        <w:rPr>
          <w:rFonts w:ascii="Times New Roman" w:eastAsia="Times New Roman" w:hAnsi="Times New Roman" w:cs="Times New Roman"/>
          <w:sz w:val="24"/>
          <w:szCs w:val="24"/>
          <w:lang w:eastAsia="hu-HU"/>
        </w:rPr>
      </w:pPr>
      <w:r w:rsidRPr="00313592">
        <w:rPr>
          <w:rFonts w:ascii="Times New Roman" w:eastAsia="Times New Roman" w:hAnsi="Times New Roman" w:cs="Times New Roman"/>
          <w:sz w:val="24"/>
          <w:szCs w:val="24"/>
          <w:lang w:eastAsia="hu-HU"/>
        </w:rPr>
        <w:t>Az előző, 2024/2025-ös nevelési évben 11 gyermek vett részt gyógytestnevelésben. A gyógytestnevelés a 2025/2026-os nevelési évben is fontos kiegészítője volt az óvodában megvalósuló mindennapos mozgásnak és az egészséges életmódra nevelésnek.</w:t>
      </w:r>
    </w:p>
    <w:p w14:paraId="2E58E8C4" w14:textId="77777777" w:rsidR="00313592" w:rsidRPr="00313592" w:rsidRDefault="00313592" w:rsidP="00313592">
      <w:pPr>
        <w:spacing w:before="100" w:beforeAutospacing="1" w:after="100" w:afterAutospacing="1" w:line="360" w:lineRule="auto"/>
        <w:jc w:val="both"/>
        <w:rPr>
          <w:rFonts w:ascii="Times New Roman" w:eastAsia="Times New Roman" w:hAnsi="Times New Roman" w:cs="Times New Roman"/>
          <w:sz w:val="24"/>
          <w:szCs w:val="24"/>
          <w:lang w:eastAsia="hu-HU"/>
        </w:rPr>
      </w:pPr>
      <w:r w:rsidRPr="00313592">
        <w:rPr>
          <w:rFonts w:ascii="Times New Roman" w:eastAsia="Times New Roman" w:hAnsi="Times New Roman" w:cs="Times New Roman"/>
          <w:sz w:val="24"/>
          <w:szCs w:val="24"/>
          <w:lang w:eastAsia="hu-HU"/>
        </w:rPr>
        <w:lastRenderedPageBreak/>
        <w:t>A foglalkozások hozzájárultak ahhoz, hogy az érintett gyermekek egyéni mozgásállapotuknak és szükségleteiknek megfelelő támogatásban részesüljenek. Az óvodapedagógusok és a szakember közötti együttműködés segítette a gyermekek fejlődésének nyomon követését és az egyéni sajátosságok figyelembevételét.</w:t>
      </w:r>
    </w:p>
    <w:p w14:paraId="23E66971" w14:textId="617DBE23" w:rsidR="00313592" w:rsidRPr="00313592" w:rsidRDefault="00757FB5" w:rsidP="00313592">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Pedagógiai Szakszolgálat</w:t>
      </w:r>
      <w:r w:rsidR="00534788">
        <w:rPr>
          <w:rFonts w:ascii="Times New Roman" w:eastAsia="Times New Roman" w:hAnsi="Times New Roman" w:cs="Times New Roman"/>
          <w:b/>
          <w:bCs/>
          <w:sz w:val="24"/>
          <w:szCs w:val="24"/>
          <w:lang w:eastAsia="hu-HU"/>
        </w:rPr>
        <w:t xml:space="preserve"> által biztosított</w:t>
      </w:r>
      <w:r w:rsidR="00313592" w:rsidRPr="00313592">
        <w:rPr>
          <w:rFonts w:ascii="Times New Roman" w:eastAsia="Times New Roman" w:hAnsi="Times New Roman" w:cs="Times New Roman"/>
          <w:b/>
          <w:bCs/>
          <w:sz w:val="24"/>
          <w:szCs w:val="24"/>
          <w:lang w:eastAsia="hu-HU"/>
        </w:rPr>
        <w:t xml:space="preserve"> fejlesztések összegzése</w:t>
      </w:r>
    </w:p>
    <w:p w14:paraId="5967DD68" w14:textId="77777777" w:rsidR="00313592" w:rsidRPr="00313592" w:rsidRDefault="00313592" w:rsidP="00313592">
      <w:pPr>
        <w:spacing w:before="100" w:beforeAutospacing="1" w:after="100" w:afterAutospacing="1" w:line="360" w:lineRule="auto"/>
        <w:jc w:val="both"/>
        <w:rPr>
          <w:rFonts w:ascii="Times New Roman" w:eastAsia="Times New Roman" w:hAnsi="Times New Roman" w:cs="Times New Roman"/>
          <w:sz w:val="24"/>
          <w:szCs w:val="24"/>
          <w:lang w:eastAsia="hu-HU"/>
        </w:rPr>
      </w:pPr>
      <w:r w:rsidRPr="00313592">
        <w:rPr>
          <w:rFonts w:ascii="Times New Roman" w:eastAsia="Times New Roman" w:hAnsi="Times New Roman" w:cs="Times New Roman"/>
          <w:sz w:val="24"/>
          <w:szCs w:val="24"/>
          <w:lang w:eastAsia="hu-HU"/>
        </w:rPr>
        <w:t>A 2025/2026-os nevelési évben a logopédiai, fejlesztőpedagógiai és gyógytestnevelési ellátás, valamint a Pedagógiai Szakszolgálattal kialakított szakmai együttműködés jelentős szerepet töltött be a gyermekek egyéni szükségleteinek felismerésében és támogatásában.</w:t>
      </w:r>
    </w:p>
    <w:p w14:paraId="00A5B1F5" w14:textId="4FBCD075" w:rsidR="00313592" w:rsidRPr="00313592" w:rsidRDefault="00313592" w:rsidP="00313592">
      <w:pPr>
        <w:spacing w:before="100" w:beforeAutospacing="1" w:after="100" w:afterAutospacing="1" w:line="360" w:lineRule="auto"/>
        <w:jc w:val="both"/>
        <w:rPr>
          <w:rFonts w:ascii="Times New Roman" w:eastAsia="Times New Roman" w:hAnsi="Times New Roman" w:cs="Times New Roman"/>
          <w:sz w:val="24"/>
          <w:szCs w:val="24"/>
          <w:lang w:eastAsia="hu-HU"/>
        </w:rPr>
      </w:pPr>
      <w:r w:rsidRPr="00313592">
        <w:rPr>
          <w:rFonts w:ascii="Times New Roman" w:eastAsia="Times New Roman" w:hAnsi="Times New Roman" w:cs="Times New Roman"/>
          <w:sz w:val="24"/>
          <w:szCs w:val="24"/>
          <w:lang w:eastAsia="hu-HU"/>
        </w:rPr>
        <w:t xml:space="preserve">A nevelési év során </w:t>
      </w:r>
      <w:r w:rsidRPr="00313592">
        <w:rPr>
          <w:rFonts w:ascii="Times New Roman" w:eastAsia="Times New Roman" w:hAnsi="Times New Roman" w:cs="Times New Roman"/>
          <w:b/>
          <w:bCs/>
          <w:sz w:val="24"/>
          <w:szCs w:val="24"/>
          <w:lang w:eastAsia="hu-HU"/>
        </w:rPr>
        <w:t>16 gyermek részesült logopédiai ellátásban, 7 BTMN státuszú gyermek fejlesztőpedagógiai támogatásban</w:t>
      </w:r>
      <w:r w:rsidRPr="00313592">
        <w:rPr>
          <w:rFonts w:ascii="Times New Roman" w:eastAsia="Times New Roman" w:hAnsi="Times New Roman" w:cs="Times New Roman"/>
          <w:sz w:val="24"/>
          <w:szCs w:val="24"/>
          <w:lang w:eastAsia="hu-HU"/>
        </w:rPr>
        <w:t xml:space="preserve">, továbbá </w:t>
      </w:r>
      <w:r w:rsidR="000467B0" w:rsidRPr="000467B0">
        <w:rPr>
          <w:rFonts w:ascii="Times New Roman" w:eastAsia="Times New Roman" w:hAnsi="Times New Roman" w:cs="Times New Roman"/>
          <w:b/>
          <w:bCs/>
          <w:sz w:val="24"/>
          <w:szCs w:val="24"/>
          <w:lang w:eastAsia="hu-HU"/>
        </w:rPr>
        <w:t>20</w:t>
      </w:r>
      <w:r w:rsidRPr="00313592">
        <w:rPr>
          <w:rFonts w:ascii="Times New Roman" w:eastAsia="Times New Roman" w:hAnsi="Times New Roman" w:cs="Times New Roman"/>
          <w:b/>
          <w:bCs/>
          <w:sz w:val="24"/>
          <w:szCs w:val="24"/>
          <w:lang w:eastAsia="hu-HU"/>
        </w:rPr>
        <w:t xml:space="preserve"> gyermek vett részt gyógytestnevelésben.</w:t>
      </w:r>
      <w:r w:rsidRPr="00313592">
        <w:rPr>
          <w:rFonts w:ascii="Times New Roman" w:eastAsia="Times New Roman" w:hAnsi="Times New Roman" w:cs="Times New Roman"/>
          <w:sz w:val="24"/>
          <w:szCs w:val="24"/>
          <w:lang w:eastAsia="hu-HU"/>
        </w:rPr>
        <w:t xml:space="preserve"> A nevelési év végén egy gyermek beszédfogyatékosság miatt SNI státuszt kapott, akinek gyógypedagógiai fejlesztését a következő nevelési évtől szükséges biztosítani.</w:t>
      </w:r>
    </w:p>
    <w:p w14:paraId="6FA8A8F1" w14:textId="77777777" w:rsidR="00313592" w:rsidRPr="00313592" w:rsidRDefault="00313592" w:rsidP="00313592">
      <w:pPr>
        <w:spacing w:before="100" w:beforeAutospacing="1" w:after="100" w:afterAutospacing="1" w:line="360" w:lineRule="auto"/>
        <w:jc w:val="both"/>
        <w:rPr>
          <w:rFonts w:ascii="Times New Roman" w:eastAsia="Times New Roman" w:hAnsi="Times New Roman" w:cs="Times New Roman"/>
          <w:sz w:val="24"/>
          <w:szCs w:val="24"/>
          <w:lang w:eastAsia="hu-HU"/>
        </w:rPr>
      </w:pPr>
      <w:r w:rsidRPr="00313592">
        <w:rPr>
          <w:rFonts w:ascii="Times New Roman" w:eastAsia="Times New Roman" w:hAnsi="Times New Roman" w:cs="Times New Roman"/>
          <w:sz w:val="24"/>
          <w:szCs w:val="24"/>
          <w:lang w:eastAsia="hu-HU"/>
        </w:rPr>
        <w:t>A szakemberekkel való rendszeres kapcsolattartás lehetőséget biztosított az óvodapedagógusok számára a gyermekek fejlődésével kapcsolatos szakmai konzultációra. A családokkal és a külső szakemberekkel kialakított együttműködés elősegítette, hogy a felmerülő fejlődési nehézségeket időben felismerjük, és szükség esetén további vizsgálatot vagy célzott fejlesztést kezdeményezzünk.</w:t>
      </w:r>
    </w:p>
    <w:p w14:paraId="34661472" w14:textId="77777777" w:rsidR="00313592" w:rsidRPr="00313592" w:rsidRDefault="00313592" w:rsidP="00313592">
      <w:pPr>
        <w:spacing w:before="100" w:beforeAutospacing="1" w:after="100" w:afterAutospacing="1" w:line="360" w:lineRule="auto"/>
        <w:jc w:val="both"/>
        <w:rPr>
          <w:rFonts w:ascii="Times New Roman" w:eastAsia="Times New Roman" w:hAnsi="Times New Roman" w:cs="Times New Roman"/>
          <w:sz w:val="24"/>
          <w:szCs w:val="24"/>
          <w:lang w:eastAsia="hu-HU"/>
        </w:rPr>
      </w:pPr>
      <w:r w:rsidRPr="00313592">
        <w:rPr>
          <w:rFonts w:ascii="Times New Roman" w:eastAsia="Times New Roman" w:hAnsi="Times New Roman" w:cs="Times New Roman"/>
          <w:sz w:val="24"/>
          <w:szCs w:val="24"/>
          <w:lang w:eastAsia="hu-HU"/>
        </w:rPr>
        <w:t>A következő nevelési évben is kiemelt feladatunk a gyermekek fejlődésének folyamatos nyomon követése, a szakértői véleményekben meghatározott fejlesztések biztosítása, valamint az óvodapedagógusok, a családok és a gyermekeket segítő szakemberek közötti együttműködés további erősítése.</w:t>
      </w:r>
    </w:p>
    <w:p w14:paraId="101A20D2" w14:textId="77777777" w:rsidR="00F66968" w:rsidRDefault="00F66968" w:rsidP="00796C8A">
      <w:pPr>
        <w:spacing w:after="200" w:line="360" w:lineRule="auto"/>
        <w:ind w:firstLine="708"/>
        <w:rPr>
          <w:rFonts w:ascii="Calibri" w:eastAsia="Calibri" w:hAnsi="Calibri" w:cs="Times New Roman"/>
          <w:color w:val="FF0000"/>
          <w:sz w:val="24"/>
          <w:szCs w:val="24"/>
          <w:lang w:eastAsia="hu-HU"/>
        </w:rPr>
      </w:pPr>
    </w:p>
    <w:tbl>
      <w:tblPr>
        <w:tblStyle w:val="Rcsostblzat"/>
        <w:tblW w:w="0" w:type="auto"/>
        <w:tblLook w:val="04A0" w:firstRow="1" w:lastRow="0" w:firstColumn="1" w:lastColumn="0" w:noHBand="0" w:noVBand="1"/>
      </w:tblPr>
      <w:tblGrid>
        <w:gridCol w:w="9967"/>
      </w:tblGrid>
      <w:tr w:rsidR="004E72D5" w14:paraId="30ED4999" w14:textId="77777777" w:rsidTr="002B70CC">
        <w:trPr>
          <w:trHeight w:val="409"/>
        </w:trPr>
        <w:tc>
          <w:tcPr>
            <w:tcW w:w="9967" w:type="dxa"/>
            <w:shd w:val="clear" w:color="auto" w:fill="4F81BD" w:themeFill="accent1"/>
          </w:tcPr>
          <w:p w14:paraId="55A8345A" w14:textId="2E16609A" w:rsidR="004E72D5" w:rsidRDefault="007E1413" w:rsidP="004E72D5">
            <w:pPr>
              <w:spacing w:after="200" w:line="360" w:lineRule="auto"/>
              <w:ind w:firstLine="708"/>
              <w:jc w:val="center"/>
              <w:rPr>
                <w:color w:val="FF0000"/>
                <w:sz w:val="24"/>
                <w:szCs w:val="24"/>
                <w:lang w:eastAsia="hu-HU"/>
              </w:rPr>
            </w:pPr>
            <w:r>
              <w:rPr>
                <w:rFonts w:ascii="Times New Roman" w:hAnsi="Times New Roman"/>
                <w:b/>
                <w:bCs/>
                <w:sz w:val="24"/>
                <w:szCs w:val="24"/>
                <w:lang w:eastAsia="hu-HU"/>
              </w:rPr>
              <w:t>2.5. PEDAGÓGIAI FOLYAMATOK -KORREKCIÓ</w:t>
            </w:r>
          </w:p>
        </w:tc>
      </w:tr>
    </w:tbl>
    <w:p w14:paraId="6A721353" w14:textId="77777777" w:rsidR="00704F64" w:rsidRPr="00704F64" w:rsidRDefault="00D70C83" w:rsidP="00704F64">
      <w:pPr>
        <w:pStyle w:val="isselectedend"/>
        <w:spacing w:line="360" w:lineRule="auto"/>
        <w:jc w:val="both"/>
      </w:pPr>
      <w:r>
        <w:t xml:space="preserve">  </w:t>
      </w:r>
      <w:r w:rsidR="00F2212C">
        <w:tab/>
      </w:r>
      <w:r>
        <w:t xml:space="preserve"> </w:t>
      </w:r>
      <w:r w:rsidR="00704F64" w:rsidRPr="00704F64">
        <w:t>A pedagógiai folyamatok korrekciója intézményünkben az ellenőrzés és értékelés során szerzett tapasztalatokra, a gyermekek fejlődésének folyamatos nyomon követésére, a nevelőtestület szakmai tapasztalataira, valamint a jogszabályi és szakmai környezet változásaira épül. Célunk, hogy a feltárt fejlesztési szükségletek beépüljenek a következő időszak tervezésébe, és szükség esetén az intézmény működését szabályozó dokumentumok módosítását is eredményezzék.</w:t>
      </w:r>
    </w:p>
    <w:p w14:paraId="355C405A"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lastRenderedPageBreak/>
        <w:t xml:space="preserve">A 2025/2026-os nevelési év végén sor került intézményünk alapdokumentumainak átfogó felülvizsgálatára. A felülvizsgálat érintette a </w:t>
      </w:r>
      <w:r w:rsidRPr="00704F64">
        <w:rPr>
          <w:rFonts w:ascii="Times New Roman" w:eastAsia="Times New Roman" w:hAnsi="Times New Roman" w:cs="Times New Roman"/>
          <w:b/>
          <w:bCs/>
          <w:sz w:val="24"/>
          <w:szCs w:val="24"/>
          <w:lang w:eastAsia="hu-HU"/>
        </w:rPr>
        <w:t>Pedagógiai Programot, a Szervezeti és Működési Szabályzatot, a Házirendet</w:t>
      </w:r>
      <w:r w:rsidRPr="00704F64">
        <w:rPr>
          <w:rFonts w:ascii="Times New Roman" w:eastAsia="Times New Roman" w:hAnsi="Times New Roman" w:cs="Times New Roman"/>
          <w:sz w:val="24"/>
          <w:szCs w:val="24"/>
          <w:lang w:eastAsia="hu-HU"/>
        </w:rPr>
        <w:t xml:space="preserve">, valamint szükségessé vált az </w:t>
      </w:r>
      <w:r w:rsidRPr="00704F64">
        <w:rPr>
          <w:rFonts w:ascii="Times New Roman" w:eastAsia="Times New Roman" w:hAnsi="Times New Roman" w:cs="Times New Roman"/>
          <w:b/>
          <w:bCs/>
          <w:sz w:val="24"/>
          <w:szCs w:val="24"/>
          <w:lang w:eastAsia="hu-HU"/>
        </w:rPr>
        <w:t>Alapító Okirat módosítása</w:t>
      </w:r>
      <w:r w:rsidRPr="00704F64">
        <w:rPr>
          <w:rFonts w:ascii="Times New Roman" w:eastAsia="Times New Roman" w:hAnsi="Times New Roman" w:cs="Times New Roman"/>
          <w:sz w:val="24"/>
          <w:szCs w:val="24"/>
          <w:lang w:eastAsia="hu-HU"/>
        </w:rPr>
        <w:t xml:space="preserve"> is.</w:t>
      </w:r>
    </w:p>
    <w:p w14:paraId="2F1D976F" w14:textId="77777777" w:rsidR="00704F64" w:rsidRPr="00704F64" w:rsidRDefault="00704F64" w:rsidP="00704F64">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04F64">
        <w:rPr>
          <w:rFonts w:ascii="Times New Roman" w:eastAsia="Times New Roman" w:hAnsi="Times New Roman" w:cs="Times New Roman"/>
          <w:b/>
          <w:bCs/>
          <w:sz w:val="24"/>
          <w:szCs w:val="24"/>
          <w:lang w:eastAsia="hu-HU"/>
        </w:rPr>
        <w:t>A Pedagógiai Program korrekciója</w:t>
      </w:r>
    </w:p>
    <w:p w14:paraId="1D4755E4"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Pedagógiai Program felülvizsgálata során kiemelt figyelmet fordítottunk az iskolába lépés támogatására és az iskolakezdéshez szükséges fejlettség intézményi szintű nyomon követésére.</w:t>
      </w:r>
    </w:p>
    <w:p w14:paraId="54B6DA21"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nevelési év tapasztalatai alapján szükségesnek láttuk egy egységes mérési rendszer kialakítását, amely objektívebb és összehasonlíthatóbb képet ad a nagycsoportos gyermekek iskolakezdéshez szükséges képességeinek fejlődéséről. Ennek megfelelően Pedagógiai Programunk új fejezettel egészült ki, amely részletesen szabályozza az intézményi mérés célját, területeit, időpontját, dokumentálását és az eredmények felhasználásának módját.</w:t>
      </w:r>
    </w:p>
    <w:p w14:paraId="05DAF6B7"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 xml:space="preserve">A kialakított rendszer szerint a nagycsoportos gyermekek mérése nevelési évenként két alkalommal, </w:t>
      </w:r>
      <w:r w:rsidRPr="00704F64">
        <w:rPr>
          <w:rFonts w:ascii="Times New Roman" w:eastAsia="Times New Roman" w:hAnsi="Times New Roman" w:cs="Times New Roman"/>
          <w:b/>
          <w:bCs/>
          <w:sz w:val="24"/>
          <w:szCs w:val="24"/>
          <w:lang w:eastAsia="hu-HU"/>
        </w:rPr>
        <w:t>október végén és május elején</w:t>
      </w:r>
      <w:r w:rsidRPr="00704F64">
        <w:rPr>
          <w:rFonts w:ascii="Times New Roman" w:eastAsia="Times New Roman" w:hAnsi="Times New Roman" w:cs="Times New Roman"/>
          <w:sz w:val="24"/>
          <w:szCs w:val="24"/>
          <w:lang w:eastAsia="hu-HU"/>
        </w:rPr>
        <w:t xml:space="preserve"> történik. A mérési eredmények segítséget nyújtanak az egyéni fejlesztési feladatok meghatározásához, a gyermekek fejlődésének nyomon követéséhez, valamint az eredményes iskolakezdés támogatásához. A mérési lap a Pedagógiai Program mellékleteként került kidolgozásra.</w:t>
      </w:r>
    </w:p>
    <w:p w14:paraId="3C376BF9" w14:textId="77777777" w:rsidR="00704F64" w:rsidRPr="00704F64" w:rsidRDefault="00704F64" w:rsidP="00704F64">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04F64">
        <w:rPr>
          <w:rFonts w:ascii="Times New Roman" w:eastAsia="Times New Roman" w:hAnsi="Times New Roman" w:cs="Times New Roman"/>
          <w:b/>
          <w:bCs/>
          <w:sz w:val="24"/>
          <w:szCs w:val="24"/>
          <w:lang w:eastAsia="hu-HU"/>
        </w:rPr>
        <w:t>A Szervezeti és Működési Szabályzat korrekciója</w:t>
      </w:r>
    </w:p>
    <w:p w14:paraId="353610B7"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 xml:space="preserve">A </w:t>
      </w:r>
      <w:r w:rsidRPr="00704F64">
        <w:rPr>
          <w:rFonts w:ascii="Times New Roman" w:eastAsia="Times New Roman" w:hAnsi="Times New Roman" w:cs="Times New Roman"/>
          <w:b/>
          <w:bCs/>
          <w:sz w:val="24"/>
          <w:szCs w:val="24"/>
          <w:lang w:eastAsia="hu-HU"/>
        </w:rPr>
        <w:t>Szervezeti és Működési Szabályzat felülvizsgálatának egyik legfontosabb indoka a pedagógusok teljesítményértékelését érintő szabályozási változás, illetve a teljesítményértékelés felfüggesztése volt</w:t>
      </w:r>
      <w:r w:rsidRPr="00704F64">
        <w:rPr>
          <w:rFonts w:ascii="Times New Roman" w:eastAsia="Times New Roman" w:hAnsi="Times New Roman" w:cs="Times New Roman"/>
          <w:sz w:val="24"/>
          <w:szCs w:val="24"/>
          <w:lang w:eastAsia="hu-HU"/>
        </w:rPr>
        <w:t>.</w:t>
      </w:r>
    </w:p>
    <w:p w14:paraId="762C0D7A"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teljesítményértékelésre vonatkozó korábbi intézményi szabályozás ezért felülvizsgálatra került, és az SZMSZ-ből kivezettük azokat a rendelkezéseket, amelyek a megváltozott szabályozási környezet következtében már nem alkalmazandók.</w:t>
      </w:r>
    </w:p>
    <w:p w14:paraId="130DE8B9" w14:textId="77777777" w:rsid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felülvizsgálat során az SZMSZ egyéb rendelkezéseit is áttekintettük annak érdekében, hogy a dokumentum megfeleljen az aktuális jogszabályi előírásoknak és intézményünk tényleges működési gyakorlatának.</w:t>
      </w:r>
    </w:p>
    <w:p w14:paraId="60877067" w14:textId="77777777" w:rsid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p>
    <w:p w14:paraId="016211D2"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p>
    <w:p w14:paraId="17A5CE29" w14:textId="77777777" w:rsidR="00704F64" w:rsidRPr="00704F64" w:rsidRDefault="00704F64" w:rsidP="00704F64">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04F64">
        <w:rPr>
          <w:rFonts w:ascii="Times New Roman" w:eastAsia="Times New Roman" w:hAnsi="Times New Roman" w:cs="Times New Roman"/>
          <w:b/>
          <w:bCs/>
          <w:sz w:val="24"/>
          <w:szCs w:val="24"/>
          <w:lang w:eastAsia="hu-HU"/>
        </w:rPr>
        <w:lastRenderedPageBreak/>
        <w:t>A Házirend korrekciója</w:t>
      </w:r>
    </w:p>
    <w:p w14:paraId="4EE2C346"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Házirend felülvizsgálata során elsősorban az intézményi működéshez kapcsolódó szabályok pontosítására és egyértelműbbé tételére törekedtünk. Fontos szempont volt, hogy a dokumentumban megfogalmazott rendelkezések a mindennapi működés során egyértelműen alkalmazhatók legyenek, és megfelelő keretet biztosítsanak a gyermekek, a családok és az intézmény együttműködéséhez.</w:t>
      </w:r>
    </w:p>
    <w:p w14:paraId="6C6A4019"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módosítások során figyelembe vettük a nevelési év tapasztalatait, a működés során felmerült gyakorlati kérdéseket, valamint a hatályos jogszabályi környezetet.</w:t>
      </w:r>
    </w:p>
    <w:p w14:paraId="4329FFF5" w14:textId="77777777" w:rsidR="00704F64" w:rsidRPr="00704F64" w:rsidRDefault="00704F64" w:rsidP="00704F64">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04F64">
        <w:rPr>
          <w:rFonts w:ascii="Times New Roman" w:eastAsia="Times New Roman" w:hAnsi="Times New Roman" w:cs="Times New Roman"/>
          <w:b/>
          <w:bCs/>
          <w:sz w:val="24"/>
          <w:szCs w:val="24"/>
          <w:lang w:eastAsia="hu-HU"/>
        </w:rPr>
        <w:t>Az Alapító Okirat módosítása</w:t>
      </w:r>
    </w:p>
    <w:p w14:paraId="3D4D4407"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Az Alapító Okirat módosítása a sajátos nevelési igényű gyermekek ellátására vonatkozó intézményi feladatellátást érintette.</w:t>
      </w:r>
    </w:p>
    <w:p w14:paraId="58379B34"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módosítás során pontosításra került az intézmény által ellátható sajátos nevelési igényű gyermekek köre annak érdekében, hogy az Alapító Okiratban meghatározott feladatellátás összhangban álljon az intézmény által biztosítható ellátással.</w:t>
      </w:r>
    </w:p>
    <w:p w14:paraId="684A11D9"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változtatás célja annak egyértelmű meghatározása volt, hogy intézményünk milyen sajátos nevelési igény esetén biztosíthatja a gyermekek integrált óvodai nevelését, a szakértői véleményben foglaltak, valamint a szükséges személyi és szakmai feltételek figyelembevételével.</w:t>
      </w:r>
    </w:p>
    <w:p w14:paraId="7C9BAA9D" w14:textId="77777777" w:rsidR="00704F64" w:rsidRPr="00704F64" w:rsidRDefault="00704F64" w:rsidP="00704F64">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04F64">
        <w:rPr>
          <w:rFonts w:ascii="Times New Roman" w:eastAsia="Times New Roman" w:hAnsi="Times New Roman" w:cs="Times New Roman"/>
          <w:b/>
          <w:bCs/>
          <w:sz w:val="24"/>
          <w:szCs w:val="24"/>
          <w:lang w:eastAsia="hu-HU"/>
        </w:rPr>
        <w:t>A dokumentumok legitimációs rendjének felülvizsgálata</w:t>
      </w:r>
    </w:p>
    <w:p w14:paraId="7AED41BE"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 xml:space="preserve">A 2025/2026-os nevelési év végén bekövetkezett jogszabályi változások miatt az intézményi alapdokumentumok </w:t>
      </w:r>
      <w:r w:rsidRPr="00704F64">
        <w:rPr>
          <w:rFonts w:ascii="Times New Roman" w:eastAsia="Times New Roman" w:hAnsi="Times New Roman" w:cs="Times New Roman"/>
          <w:b/>
          <w:bCs/>
          <w:sz w:val="24"/>
          <w:szCs w:val="24"/>
          <w:lang w:eastAsia="hu-HU"/>
        </w:rPr>
        <w:t>elfogadásának, véleményezésének és fenntartói ellenőrzésének rendjét is felülvizsgáltuk</w:t>
      </w:r>
      <w:r w:rsidRPr="00704F64">
        <w:rPr>
          <w:rFonts w:ascii="Times New Roman" w:eastAsia="Times New Roman" w:hAnsi="Times New Roman" w:cs="Times New Roman"/>
          <w:sz w:val="24"/>
          <w:szCs w:val="24"/>
          <w:lang w:eastAsia="hu-HU"/>
        </w:rPr>
        <w:t>.</w:t>
      </w:r>
    </w:p>
    <w:p w14:paraId="7B0007D6"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Ennek megfelelően pontosítottuk a dokumentumok legitimációs záradékait, valamint az egyes intézményi szereplők és a fenntartó dokumentumok elfogadásával, véleményezésével, illetve jogszerűségi ellenőrzésével kapcsolatos feladatait.</w:t>
      </w:r>
    </w:p>
    <w:p w14:paraId="4B3999A6" w14:textId="77777777" w:rsid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dokumentumok felülvizsgálatába a jogszabályokban meghatározott módon bevontuk az érintett intézményi közösségeket, és biztosítottuk a Szülői Szervezet számára a dokumentumok megismerésének és véleményezésének lehetőségét is.</w:t>
      </w:r>
    </w:p>
    <w:p w14:paraId="469D772A" w14:textId="77777777" w:rsid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p>
    <w:p w14:paraId="4396158A"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p>
    <w:p w14:paraId="7BC84759" w14:textId="77777777" w:rsidR="00704F64" w:rsidRPr="00704F64" w:rsidRDefault="00704F64" w:rsidP="00704F64">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704F64">
        <w:rPr>
          <w:rFonts w:ascii="Times New Roman" w:eastAsia="Times New Roman" w:hAnsi="Times New Roman" w:cs="Times New Roman"/>
          <w:b/>
          <w:bCs/>
          <w:sz w:val="24"/>
          <w:szCs w:val="24"/>
          <w:lang w:eastAsia="hu-HU"/>
        </w:rPr>
        <w:t>A következő nevelési évre meghatározott korrekciós és fejlesztési irányok</w:t>
      </w:r>
    </w:p>
    <w:p w14:paraId="4D661D90" w14:textId="77777777"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2025/2026-os nevelési év ellenőrzési és értékelési tapasztalatai alapján a következő nevelési év pedagógiai tervezésében kiemelt figyelmet fordítunk:</w:t>
      </w:r>
    </w:p>
    <w:p w14:paraId="6188FD72" w14:textId="77777777" w:rsidR="00704F64" w:rsidRPr="00704F64" w:rsidRDefault="00704F64" w:rsidP="00704F64">
      <w:pPr>
        <w:numPr>
          <w:ilvl w:val="0"/>
          <w:numId w:val="78"/>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az iskolába lépéshez szükséges képességek új intézményi mérési rendszerének bevezetésére, működtetésére és tapasztalatainak értékelésére;</w:t>
      </w:r>
    </w:p>
    <w:p w14:paraId="5F6FD9FA" w14:textId="77777777" w:rsidR="00704F64" w:rsidRPr="00704F64" w:rsidRDefault="00704F64" w:rsidP="00704F64">
      <w:pPr>
        <w:numPr>
          <w:ilvl w:val="0"/>
          <w:numId w:val="78"/>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gyermekek egyéni fejlődésének még tudatosabb nyomon követésére és a mérési eredmények pedagógiai tervezésbe történő visszacsatolására;</w:t>
      </w:r>
    </w:p>
    <w:p w14:paraId="610A244F" w14:textId="77777777" w:rsidR="00704F64" w:rsidRPr="00704F64" w:rsidRDefault="00704F64" w:rsidP="00704F64">
      <w:pPr>
        <w:numPr>
          <w:ilvl w:val="0"/>
          <w:numId w:val="78"/>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az OviKRÉTA-ban vezetett pedagógiai dokumentáció egységes és következetes alkalmazására;</w:t>
      </w:r>
    </w:p>
    <w:p w14:paraId="5D1FD865" w14:textId="77777777" w:rsidR="00704F64" w:rsidRPr="00704F64" w:rsidRDefault="00704F64" w:rsidP="00704F64">
      <w:pPr>
        <w:numPr>
          <w:ilvl w:val="0"/>
          <w:numId w:val="78"/>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sajátos nevelési igényű és BTMN státuszú gyermekek szakértői véleményben meghatározott fejlesztésének biztosítására;</w:t>
      </w:r>
    </w:p>
    <w:p w14:paraId="29BD7189" w14:textId="77777777" w:rsidR="00704F64" w:rsidRPr="00704F64" w:rsidRDefault="00704F64" w:rsidP="00704F64">
      <w:pPr>
        <w:numPr>
          <w:ilvl w:val="0"/>
          <w:numId w:val="78"/>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külső szakemberekkel és a Pedagógiai Szakszolgálattal történő szakmai együttműködés további erősítésére;</w:t>
      </w:r>
    </w:p>
    <w:p w14:paraId="63B95C40" w14:textId="77777777" w:rsidR="00704F64" w:rsidRPr="00704F64" w:rsidRDefault="00704F64" w:rsidP="00704F64">
      <w:pPr>
        <w:numPr>
          <w:ilvl w:val="0"/>
          <w:numId w:val="78"/>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„Becsüld meg a természetet” Pedagógiai Programunkban kiemelt környezeti és fenntarthatóságra nevelés további erősítésére;</w:t>
      </w:r>
    </w:p>
    <w:p w14:paraId="5914E807" w14:textId="77777777" w:rsidR="00704F64" w:rsidRPr="00704F64" w:rsidRDefault="00704F64" w:rsidP="00704F64">
      <w:pPr>
        <w:numPr>
          <w:ilvl w:val="0"/>
          <w:numId w:val="78"/>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Zöld Óvoda cím elnyeréséhez szükséges intézményi feltételek további fejlesztésére;</w:t>
      </w:r>
    </w:p>
    <w:p w14:paraId="12163A26" w14:textId="77777777" w:rsidR="00704F64" w:rsidRPr="00704F64" w:rsidRDefault="00704F64" w:rsidP="00704F64">
      <w:pPr>
        <w:numPr>
          <w:ilvl w:val="0"/>
          <w:numId w:val="78"/>
        </w:num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a családokkal kialakított partneri kapcsolat és együttműködés további erősítésére.</w:t>
      </w:r>
    </w:p>
    <w:p w14:paraId="79C182F7" w14:textId="3A53AB9E" w:rsidR="00704F64" w:rsidRPr="00704F64" w:rsidRDefault="00704F64" w:rsidP="00704F6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704F64">
        <w:rPr>
          <w:rFonts w:ascii="Times New Roman" w:eastAsia="Times New Roman" w:hAnsi="Times New Roman" w:cs="Times New Roman"/>
          <w:sz w:val="24"/>
          <w:szCs w:val="24"/>
          <w:lang w:eastAsia="hu-HU"/>
        </w:rPr>
        <w:t>Összességében a 2025/2026-os nevelési évben végzett ellenőrzési és értékelési tevékenység nemcsak a pedagógiai munka eredményességének áttekintését szolgálta, hanem konkrét intézményi korrekciókat is eredményezett. Az alapdokumentumok felülvizsgálata, az iskolába lépést támogató mérési rendszer kialakítása, valamint a következő nevelési év fejlesztési irányainak meghatározása egyaránt azt szolgálja, hogy intézményünk működése és pedagógiai munkája folyamatosan igazodjon a gyermekek szükségleteihez, a szakmai tapasztalatokhoz és a változó jogszabályi környezethez.</w:t>
      </w:r>
    </w:p>
    <w:p w14:paraId="3075B833" w14:textId="0FCA42A8" w:rsidR="00FD4964" w:rsidRDefault="00FD4964" w:rsidP="00704F64">
      <w:pPr>
        <w:pStyle w:val="first-token"/>
        <w:spacing w:before="0" w:beforeAutospacing="0" w:after="0" w:afterAutospacing="0" w:line="360" w:lineRule="auto"/>
        <w:jc w:val="both"/>
      </w:pPr>
    </w:p>
    <w:p w14:paraId="058C8F6B" w14:textId="77777777" w:rsidR="000122DA" w:rsidRDefault="000122DA" w:rsidP="00704F64">
      <w:pPr>
        <w:pStyle w:val="first-token"/>
        <w:spacing w:before="0" w:beforeAutospacing="0" w:after="0" w:afterAutospacing="0" w:line="360" w:lineRule="auto"/>
        <w:jc w:val="both"/>
      </w:pPr>
    </w:p>
    <w:p w14:paraId="0B788E76" w14:textId="77777777" w:rsidR="000122DA" w:rsidRDefault="000122DA" w:rsidP="00704F64">
      <w:pPr>
        <w:pStyle w:val="first-token"/>
        <w:spacing w:before="0" w:beforeAutospacing="0" w:after="0" w:afterAutospacing="0" w:line="360" w:lineRule="auto"/>
        <w:jc w:val="both"/>
      </w:pPr>
    </w:p>
    <w:p w14:paraId="6F7473E0" w14:textId="77777777" w:rsidR="000122DA" w:rsidRDefault="000122DA" w:rsidP="00704F64">
      <w:pPr>
        <w:pStyle w:val="first-token"/>
        <w:spacing w:before="0" w:beforeAutospacing="0" w:after="0" w:afterAutospacing="0" w:line="360" w:lineRule="auto"/>
        <w:jc w:val="both"/>
      </w:pPr>
    </w:p>
    <w:p w14:paraId="2ABB509A" w14:textId="77777777" w:rsidR="000122DA" w:rsidRDefault="000122DA" w:rsidP="00704F64">
      <w:pPr>
        <w:pStyle w:val="first-token"/>
        <w:spacing w:before="0" w:beforeAutospacing="0" w:after="0" w:afterAutospacing="0" w:line="360" w:lineRule="auto"/>
        <w:jc w:val="both"/>
      </w:pPr>
    </w:p>
    <w:p w14:paraId="5396390B" w14:textId="77777777" w:rsidR="000122DA" w:rsidRPr="007E1413" w:rsidRDefault="000122DA" w:rsidP="00704F64">
      <w:pPr>
        <w:pStyle w:val="first-token"/>
        <w:spacing w:before="0" w:beforeAutospacing="0" w:after="0" w:afterAutospacing="0" w:line="360" w:lineRule="auto"/>
        <w:jc w:val="both"/>
      </w:pPr>
    </w:p>
    <w:p w14:paraId="2F283912" w14:textId="77777777" w:rsidR="00EC489E" w:rsidRDefault="00EC489E" w:rsidP="00FD4964">
      <w:pPr>
        <w:spacing w:after="0" w:line="240" w:lineRule="auto"/>
        <w:jc w:val="both"/>
        <w:rPr>
          <w:rFonts w:ascii="Times New Roman" w:eastAsia="Calibri" w:hAnsi="Times New Roman" w:cs="Times New Roman"/>
          <w:b/>
          <w:sz w:val="24"/>
          <w:szCs w:val="24"/>
        </w:rPr>
      </w:pPr>
    </w:p>
    <w:tbl>
      <w:tblPr>
        <w:tblStyle w:val="Rcsostblzat"/>
        <w:tblW w:w="10060" w:type="dxa"/>
        <w:shd w:val="clear" w:color="auto" w:fill="F2F2F2" w:themeFill="background1" w:themeFillShade="F2"/>
        <w:tblLook w:val="04A0" w:firstRow="1" w:lastRow="0" w:firstColumn="1" w:lastColumn="0" w:noHBand="0" w:noVBand="1"/>
      </w:tblPr>
      <w:tblGrid>
        <w:gridCol w:w="10060"/>
      </w:tblGrid>
      <w:tr w:rsidR="006978FE" w14:paraId="0619B23E" w14:textId="77777777" w:rsidTr="002B70CC">
        <w:trPr>
          <w:trHeight w:val="716"/>
        </w:trPr>
        <w:tc>
          <w:tcPr>
            <w:tcW w:w="10060" w:type="dxa"/>
            <w:shd w:val="clear" w:color="auto" w:fill="4F81BD" w:themeFill="accent1"/>
            <w:vAlign w:val="center"/>
          </w:tcPr>
          <w:p w14:paraId="535BDC27" w14:textId="0EFB8B53" w:rsidR="006978FE" w:rsidRPr="007E1413" w:rsidRDefault="007E1413" w:rsidP="007E1413">
            <w:pPr>
              <w:pStyle w:val="Listaszerbekezds"/>
              <w:jc w:val="center"/>
              <w:rPr>
                <w:rFonts w:ascii="Times New Roman" w:hAnsi="Times New Roman"/>
                <w:b/>
                <w:sz w:val="24"/>
                <w:szCs w:val="24"/>
              </w:rPr>
            </w:pPr>
            <w:r>
              <w:rPr>
                <w:rFonts w:ascii="Times New Roman" w:hAnsi="Times New Roman"/>
                <w:b/>
                <w:bCs/>
                <w:sz w:val="24"/>
                <w:szCs w:val="24"/>
              </w:rPr>
              <w:lastRenderedPageBreak/>
              <w:t>3.</w:t>
            </w:r>
            <w:r w:rsidR="006978FE" w:rsidRPr="007E1413">
              <w:rPr>
                <w:rFonts w:ascii="Times New Roman" w:hAnsi="Times New Roman"/>
                <w:b/>
                <w:bCs/>
                <w:sz w:val="24"/>
                <w:szCs w:val="24"/>
              </w:rPr>
              <w:t>SZEMÉLYISÉG- ÉS KÖZÖSSÉGFEJLESZTÉS</w:t>
            </w:r>
          </w:p>
        </w:tc>
      </w:tr>
      <w:tr w:rsidR="00EC489E" w14:paraId="14C90037" w14:textId="77777777" w:rsidTr="002F3C83">
        <w:trPr>
          <w:trHeight w:val="90"/>
        </w:trPr>
        <w:tc>
          <w:tcPr>
            <w:tcW w:w="10060" w:type="dxa"/>
            <w:shd w:val="clear" w:color="auto" w:fill="F2F2F2" w:themeFill="background1" w:themeFillShade="F2"/>
          </w:tcPr>
          <w:p w14:paraId="4578DF51" w14:textId="77777777" w:rsidR="00EC489E" w:rsidRPr="00EC489E" w:rsidRDefault="00EC489E" w:rsidP="00EC489E">
            <w:pPr>
              <w:autoSpaceDE w:val="0"/>
              <w:autoSpaceDN w:val="0"/>
              <w:adjustRightInd w:val="0"/>
              <w:jc w:val="both"/>
              <w:rPr>
                <w:rFonts w:ascii="Times New Roman" w:hAnsi="Times New Roman"/>
                <w:i/>
                <w:sz w:val="22"/>
                <w:szCs w:val="22"/>
                <w:lang w:eastAsia="hu-HU"/>
              </w:rPr>
            </w:pPr>
            <w:r w:rsidRPr="00EC489E">
              <w:rPr>
                <w:rFonts w:ascii="Times New Roman" w:hAnsi="Times New Roman"/>
                <w:i/>
                <w:sz w:val="22"/>
                <w:szCs w:val="22"/>
                <w:lang w:eastAsia="hu-HU"/>
              </w:rPr>
              <w:t>Az intézmény egyik legfontosabb feladata a nevelés, tanulási-tanítási folyamat során a személyiség- és közösségfejlesztés kereteinek biztosítása. Felkészültnek kell lennie a személyre szabott nevelés-oktatás feladatainak ellátására, valamint a tanulási nehézségek kezelésére és a tehetségek fejlesztésére, gondozására (kiemelt figyelmet igénylő gyermekek). A közösségfejlesztő tevékenység az intézmény hagyományaival és a gyermekek személyes kompetenciáinak fejlesztésével összhangban történik meg.</w:t>
            </w:r>
          </w:p>
          <w:p w14:paraId="491BF360" w14:textId="77777777" w:rsidR="00EC489E" w:rsidRPr="00EC489E" w:rsidRDefault="00EC489E" w:rsidP="00EC489E">
            <w:pPr>
              <w:autoSpaceDE w:val="0"/>
              <w:autoSpaceDN w:val="0"/>
              <w:adjustRightInd w:val="0"/>
              <w:jc w:val="both"/>
              <w:rPr>
                <w:rFonts w:ascii="Times New Roman" w:hAnsi="Times New Roman"/>
                <w:i/>
                <w:sz w:val="22"/>
                <w:szCs w:val="22"/>
                <w:lang w:eastAsia="hu-HU"/>
              </w:rPr>
            </w:pPr>
          </w:p>
          <w:p w14:paraId="5054989E" w14:textId="77777777" w:rsidR="00EC489E" w:rsidRPr="00EC489E" w:rsidRDefault="00EC489E" w:rsidP="00EC489E">
            <w:pPr>
              <w:autoSpaceDE w:val="0"/>
              <w:autoSpaceDN w:val="0"/>
              <w:adjustRightInd w:val="0"/>
              <w:jc w:val="both"/>
              <w:rPr>
                <w:rFonts w:ascii="Times New Roman" w:hAnsi="Times New Roman"/>
                <w:i/>
                <w:sz w:val="22"/>
                <w:szCs w:val="22"/>
                <w:lang w:eastAsia="hu-HU"/>
              </w:rPr>
            </w:pPr>
            <w:r w:rsidRPr="00EC489E">
              <w:rPr>
                <w:rFonts w:ascii="Times New Roman" w:hAnsi="Times New Roman"/>
                <w:b/>
                <w:bCs/>
                <w:i/>
                <w:iCs/>
                <w:sz w:val="22"/>
                <w:szCs w:val="22"/>
                <w:lang w:eastAsia="hu-HU"/>
              </w:rPr>
              <w:t xml:space="preserve">Kulcsjellemzők: </w:t>
            </w:r>
          </w:p>
          <w:p w14:paraId="586FD112" w14:textId="77777777" w:rsidR="00EC489E" w:rsidRPr="00EC489E" w:rsidRDefault="00EC489E" w:rsidP="00322485">
            <w:pPr>
              <w:numPr>
                <w:ilvl w:val="0"/>
                <w:numId w:val="42"/>
              </w:numPr>
              <w:autoSpaceDE w:val="0"/>
              <w:autoSpaceDN w:val="0"/>
              <w:adjustRightInd w:val="0"/>
              <w:spacing w:after="67"/>
              <w:ind w:left="589"/>
              <w:jc w:val="both"/>
              <w:rPr>
                <w:rFonts w:ascii="Times New Roman" w:hAnsi="Times New Roman"/>
                <w:i/>
                <w:sz w:val="22"/>
                <w:szCs w:val="22"/>
                <w:lang w:eastAsia="hu-HU"/>
              </w:rPr>
            </w:pPr>
            <w:r w:rsidRPr="00EC489E">
              <w:rPr>
                <w:rFonts w:ascii="Times New Roman" w:hAnsi="Times New Roman"/>
                <w:i/>
                <w:sz w:val="22"/>
                <w:szCs w:val="22"/>
                <w:lang w:eastAsia="hu-HU"/>
              </w:rPr>
              <w:t xml:space="preserve">Az intézmény munkájában kiemelt figyelmet kap az egyes gyermeki kulcskompetenciák fejlesztése. </w:t>
            </w:r>
          </w:p>
          <w:p w14:paraId="54B47A0D" w14:textId="7FB9B952" w:rsidR="00EC489E" w:rsidRPr="00EC489E" w:rsidRDefault="00EC489E" w:rsidP="00322485">
            <w:pPr>
              <w:numPr>
                <w:ilvl w:val="0"/>
                <w:numId w:val="42"/>
              </w:numPr>
              <w:autoSpaceDE w:val="0"/>
              <w:autoSpaceDN w:val="0"/>
              <w:adjustRightInd w:val="0"/>
              <w:spacing w:after="67"/>
              <w:ind w:left="589"/>
              <w:jc w:val="both"/>
              <w:rPr>
                <w:rFonts w:ascii="Times New Roman" w:hAnsi="Times New Roman"/>
                <w:i/>
                <w:sz w:val="22"/>
                <w:szCs w:val="22"/>
                <w:lang w:eastAsia="hu-HU"/>
              </w:rPr>
            </w:pPr>
            <w:r w:rsidRPr="00EC489E">
              <w:rPr>
                <w:rFonts w:ascii="Times New Roman" w:hAnsi="Times New Roman"/>
                <w:i/>
                <w:sz w:val="22"/>
                <w:szCs w:val="22"/>
                <w:lang w:eastAsia="hu-HU"/>
              </w:rPr>
              <w:t>Az intézményben folyó nevelő</w:t>
            </w:r>
            <w:r w:rsidRPr="00643978">
              <w:rPr>
                <w:rFonts w:ascii="Times New Roman" w:hAnsi="Times New Roman"/>
                <w:i/>
                <w:color w:val="0070C0"/>
                <w:sz w:val="22"/>
                <w:szCs w:val="22"/>
                <w:lang w:eastAsia="hu-HU"/>
              </w:rPr>
              <w:t xml:space="preserve"> </w:t>
            </w:r>
            <w:r w:rsidRPr="00EC489E">
              <w:rPr>
                <w:rFonts w:ascii="Times New Roman" w:hAnsi="Times New Roman"/>
                <w:i/>
                <w:sz w:val="22"/>
                <w:szCs w:val="22"/>
                <w:lang w:eastAsia="hu-HU"/>
              </w:rPr>
              <w:t xml:space="preserve">munka keretei az egyes gyermekek személyes és szociális készségeinek, képességeinek figyelembevételével kerülnek kialakításra. </w:t>
            </w:r>
          </w:p>
          <w:p w14:paraId="2ABB2EBF" w14:textId="77777777" w:rsidR="00EC489E" w:rsidRPr="00EC489E" w:rsidRDefault="00EC489E" w:rsidP="00322485">
            <w:pPr>
              <w:numPr>
                <w:ilvl w:val="0"/>
                <w:numId w:val="42"/>
              </w:numPr>
              <w:autoSpaceDE w:val="0"/>
              <w:autoSpaceDN w:val="0"/>
              <w:adjustRightInd w:val="0"/>
              <w:spacing w:after="67"/>
              <w:ind w:left="589"/>
              <w:jc w:val="both"/>
              <w:rPr>
                <w:rFonts w:ascii="Times New Roman" w:hAnsi="Times New Roman"/>
                <w:i/>
                <w:sz w:val="22"/>
                <w:szCs w:val="22"/>
                <w:lang w:eastAsia="hu-HU"/>
              </w:rPr>
            </w:pPr>
            <w:r w:rsidRPr="00EC489E">
              <w:rPr>
                <w:rFonts w:ascii="Times New Roman" w:hAnsi="Times New Roman"/>
                <w:i/>
                <w:sz w:val="22"/>
                <w:szCs w:val="22"/>
                <w:lang w:eastAsia="hu-HU"/>
              </w:rPr>
              <w:t xml:space="preserve">Megfelelő módon történik meg az egyéni tanulási módszerek, programok bevezetése és működtetése, például a tehetséggondozás és a felzárkóztatás. </w:t>
            </w:r>
          </w:p>
          <w:p w14:paraId="7899123D" w14:textId="77777777" w:rsidR="00643978" w:rsidRDefault="00EC489E" w:rsidP="00643978">
            <w:pPr>
              <w:numPr>
                <w:ilvl w:val="0"/>
                <w:numId w:val="42"/>
              </w:numPr>
              <w:autoSpaceDE w:val="0"/>
              <w:autoSpaceDN w:val="0"/>
              <w:adjustRightInd w:val="0"/>
              <w:spacing w:after="67"/>
              <w:ind w:left="589"/>
              <w:jc w:val="both"/>
              <w:rPr>
                <w:rFonts w:ascii="Times New Roman" w:hAnsi="Times New Roman"/>
                <w:i/>
                <w:sz w:val="22"/>
                <w:szCs w:val="22"/>
                <w:lang w:eastAsia="hu-HU"/>
              </w:rPr>
            </w:pPr>
            <w:r w:rsidRPr="00EC489E">
              <w:rPr>
                <w:rFonts w:ascii="Times New Roman" w:hAnsi="Times New Roman"/>
                <w:i/>
                <w:sz w:val="22"/>
                <w:szCs w:val="22"/>
                <w:lang w:eastAsia="hu-HU"/>
              </w:rPr>
              <w:t xml:space="preserve">Az intézményben alkalmazott nevelési, tanítási- és tanulásszervezési eljárások a különböző szociális hátterű, képességű és érdeklődésű gyermekek együtt nevelését tanulását szolgálják. </w:t>
            </w:r>
          </w:p>
          <w:p w14:paraId="31293452" w14:textId="55C308B5" w:rsidR="00EC489E" w:rsidRPr="00643978" w:rsidRDefault="00EC489E" w:rsidP="00643978">
            <w:pPr>
              <w:numPr>
                <w:ilvl w:val="0"/>
                <w:numId w:val="42"/>
              </w:numPr>
              <w:autoSpaceDE w:val="0"/>
              <w:autoSpaceDN w:val="0"/>
              <w:adjustRightInd w:val="0"/>
              <w:spacing w:after="67"/>
              <w:ind w:left="589"/>
              <w:jc w:val="both"/>
              <w:rPr>
                <w:rFonts w:ascii="Times New Roman" w:hAnsi="Times New Roman"/>
                <w:i/>
                <w:sz w:val="22"/>
                <w:szCs w:val="22"/>
                <w:lang w:eastAsia="hu-HU"/>
              </w:rPr>
            </w:pPr>
            <w:r w:rsidRPr="00643978">
              <w:rPr>
                <w:rFonts w:ascii="Times New Roman" w:hAnsi="Times New Roman"/>
                <w:i/>
                <w:sz w:val="22"/>
                <w:szCs w:val="22"/>
                <w:lang w:eastAsia="hu-HU"/>
              </w:rPr>
              <w:t>Az intézményben a</w:t>
            </w:r>
            <w:r w:rsidRPr="00643978">
              <w:rPr>
                <w:rFonts w:ascii="Times New Roman" w:hAnsi="Times New Roman"/>
                <w:i/>
                <w:color w:val="0070C0"/>
                <w:sz w:val="22"/>
                <w:szCs w:val="22"/>
                <w:lang w:eastAsia="hu-HU"/>
              </w:rPr>
              <w:t xml:space="preserve"> </w:t>
            </w:r>
            <w:r w:rsidR="00643978" w:rsidRPr="009D3A36">
              <w:rPr>
                <w:rFonts w:ascii="Times New Roman" w:hAnsi="Times New Roman"/>
                <w:i/>
                <w:sz w:val="22"/>
                <w:szCs w:val="22"/>
                <w:lang w:eastAsia="hu-HU"/>
              </w:rPr>
              <w:t xml:space="preserve">gyermeki </w:t>
            </w:r>
            <w:r w:rsidRPr="00643978">
              <w:rPr>
                <w:rFonts w:ascii="Times New Roman" w:hAnsi="Times New Roman"/>
                <w:i/>
                <w:sz w:val="22"/>
                <w:szCs w:val="22"/>
                <w:lang w:eastAsia="hu-HU"/>
              </w:rPr>
              <w:t>közösségek tevékenysége tudatos tervezés alapján zajlik, alkalmanként megtörténik a külső partnerek bevonása is.</w:t>
            </w:r>
          </w:p>
        </w:tc>
      </w:tr>
    </w:tbl>
    <w:p w14:paraId="14CBBD7D" w14:textId="77777777" w:rsidR="007E1413" w:rsidRDefault="007E1413" w:rsidP="009D3A36">
      <w:pPr>
        <w:spacing w:after="0" w:line="240" w:lineRule="auto"/>
        <w:jc w:val="both"/>
        <w:rPr>
          <w:rFonts w:ascii="Times New Roman" w:eastAsia="Calibri" w:hAnsi="Times New Roman" w:cs="Times New Roman"/>
          <w:b/>
          <w:sz w:val="24"/>
          <w:szCs w:val="24"/>
        </w:rPr>
      </w:pPr>
    </w:p>
    <w:p w14:paraId="5A39695B" w14:textId="77777777" w:rsidR="00BB5FF4" w:rsidRPr="00BB5FF4" w:rsidRDefault="00BB5FF4" w:rsidP="00BB5FF4">
      <w:pPr>
        <w:spacing w:before="100" w:beforeAutospacing="1" w:after="100" w:afterAutospacing="1" w:line="240" w:lineRule="auto"/>
        <w:outlineLvl w:val="2"/>
        <w:rPr>
          <w:rFonts w:ascii="Times New Roman" w:eastAsia="Times New Roman" w:hAnsi="Times New Roman" w:cs="Times New Roman"/>
          <w:b/>
          <w:bCs/>
          <w:sz w:val="24"/>
          <w:szCs w:val="24"/>
          <w:lang w:eastAsia="hu-HU"/>
        </w:rPr>
      </w:pPr>
      <w:r w:rsidRPr="00BB5FF4">
        <w:rPr>
          <w:rFonts w:ascii="Times New Roman" w:eastAsia="Times New Roman" w:hAnsi="Times New Roman" w:cs="Times New Roman"/>
          <w:b/>
          <w:bCs/>
          <w:sz w:val="24"/>
          <w:szCs w:val="24"/>
          <w:lang w:eastAsia="hu-HU"/>
        </w:rPr>
        <w:t>Gyermekekkel összefüggő egyéb adatok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46"/>
        <w:gridCol w:w="942"/>
      </w:tblGrid>
      <w:tr w:rsidR="00BB5FF4" w:rsidRPr="00BB5FF4" w14:paraId="65436811" w14:textId="77777777" w:rsidTr="00BB5FF4">
        <w:trPr>
          <w:tblCellSpacing w:w="15" w:type="dxa"/>
        </w:trPr>
        <w:tc>
          <w:tcPr>
            <w:tcW w:w="0" w:type="auto"/>
            <w:vAlign w:val="center"/>
            <w:hideMark/>
          </w:tcPr>
          <w:p w14:paraId="678BC051" w14:textId="77777777" w:rsidR="00BB5FF4" w:rsidRPr="00BB5FF4" w:rsidRDefault="00BB5FF4" w:rsidP="00BB5FF4">
            <w:pPr>
              <w:spacing w:after="0" w:line="240" w:lineRule="auto"/>
              <w:jc w:val="center"/>
              <w:rPr>
                <w:rFonts w:ascii="Times New Roman" w:eastAsia="Times New Roman" w:hAnsi="Times New Roman" w:cs="Times New Roman"/>
                <w:b/>
                <w:bCs/>
                <w:sz w:val="24"/>
                <w:szCs w:val="24"/>
                <w:lang w:eastAsia="hu-HU"/>
              </w:rPr>
            </w:pPr>
            <w:r w:rsidRPr="00BB5FF4">
              <w:rPr>
                <w:rFonts w:ascii="Times New Roman" w:eastAsia="Times New Roman" w:hAnsi="Times New Roman" w:cs="Times New Roman"/>
                <w:b/>
                <w:bCs/>
                <w:sz w:val="24"/>
                <w:szCs w:val="24"/>
                <w:lang w:eastAsia="hu-HU"/>
              </w:rPr>
              <w:t>Megnevezés</w:t>
            </w:r>
          </w:p>
        </w:tc>
        <w:tc>
          <w:tcPr>
            <w:tcW w:w="0" w:type="auto"/>
            <w:vAlign w:val="center"/>
            <w:hideMark/>
          </w:tcPr>
          <w:p w14:paraId="775DD1B8" w14:textId="77777777" w:rsidR="00BB5FF4" w:rsidRPr="00BB5FF4" w:rsidRDefault="00BB5FF4" w:rsidP="00BB5FF4">
            <w:pPr>
              <w:spacing w:after="0" w:line="240" w:lineRule="auto"/>
              <w:jc w:val="center"/>
              <w:rPr>
                <w:rFonts w:ascii="Times New Roman" w:eastAsia="Times New Roman" w:hAnsi="Times New Roman" w:cs="Times New Roman"/>
                <w:b/>
                <w:bCs/>
                <w:sz w:val="24"/>
                <w:szCs w:val="24"/>
                <w:lang w:eastAsia="hu-HU"/>
              </w:rPr>
            </w:pPr>
            <w:r w:rsidRPr="00BB5FF4">
              <w:rPr>
                <w:rFonts w:ascii="Times New Roman" w:eastAsia="Times New Roman" w:hAnsi="Times New Roman" w:cs="Times New Roman"/>
                <w:b/>
                <w:bCs/>
                <w:sz w:val="24"/>
                <w:szCs w:val="24"/>
                <w:lang w:eastAsia="hu-HU"/>
              </w:rPr>
              <w:t>Létszám</w:t>
            </w:r>
          </w:p>
        </w:tc>
      </w:tr>
      <w:tr w:rsidR="00BB5FF4" w:rsidRPr="00BB5FF4" w14:paraId="754E44D6" w14:textId="77777777" w:rsidTr="00BB5FF4">
        <w:trPr>
          <w:tblCellSpacing w:w="15" w:type="dxa"/>
        </w:trPr>
        <w:tc>
          <w:tcPr>
            <w:tcW w:w="0" w:type="auto"/>
            <w:vAlign w:val="center"/>
            <w:hideMark/>
          </w:tcPr>
          <w:p w14:paraId="65FC477D" w14:textId="77777777"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Sajátos nevelési igényű (SNI) gyermek</w:t>
            </w:r>
          </w:p>
        </w:tc>
        <w:tc>
          <w:tcPr>
            <w:tcW w:w="0" w:type="auto"/>
            <w:vAlign w:val="center"/>
            <w:hideMark/>
          </w:tcPr>
          <w:p w14:paraId="1A4F7528" w14:textId="77777777"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b/>
                <w:bCs/>
                <w:sz w:val="24"/>
                <w:szCs w:val="24"/>
                <w:lang w:eastAsia="hu-HU"/>
              </w:rPr>
              <w:t>1 fő</w:t>
            </w:r>
          </w:p>
        </w:tc>
      </w:tr>
      <w:tr w:rsidR="00BB5FF4" w:rsidRPr="00BB5FF4" w14:paraId="6C265AE5" w14:textId="77777777" w:rsidTr="00BB5FF4">
        <w:trPr>
          <w:tblCellSpacing w:w="15" w:type="dxa"/>
        </w:trPr>
        <w:tc>
          <w:tcPr>
            <w:tcW w:w="0" w:type="auto"/>
            <w:vAlign w:val="center"/>
            <w:hideMark/>
          </w:tcPr>
          <w:p w14:paraId="56B3C69E" w14:textId="77777777"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Beilleszkedési, tanulási és magatartási nehézséggel küzdő (BTMN) gyermek</w:t>
            </w:r>
          </w:p>
        </w:tc>
        <w:tc>
          <w:tcPr>
            <w:tcW w:w="0" w:type="auto"/>
            <w:vAlign w:val="center"/>
            <w:hideMark/>
          </w:tcPr>
          <w:p w14:paraId="49D7856C" w14:textId="77777777"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b/>
                <w:bCs/>
                <w:sz w:val="24"/>
                <w:szCs w:val="24"/>
                <w:lang w:eastAsia="hu-HU"/>
              </w:rPr>
              <w:t>7 fő</w:t>
            </w:r>
            <w:r w:rsidRPr="00BB5FF4">
              <w:rPr>
                <w:rFonts w:ascii="Times New Roman" w:eastAsia="Times New Roman" w:hAnsi="Times New Roman" w:cs="Times New Roman"/>
                <w:sz w:val="24"/>
                <w:szCs w:val="24"/>
                <w:lang w:eastAsia="hu-HU"/>
              </w:rPr>
              <w:t>*</w:t>
            </w:r>
          </w:p>
        </w:tc>
      </w:tr>
      <w:tr w:rsidR="00BB5FF4" w:rsidRPr="00BB5FF4" w14:paraId="2F3F2813" w14:textId="77777777" w:rsidTr="00BB5FF4">
        <w:trPr>
          <w:tblCellSpacing w:w="15" w:type="dxa"/>
        </w:trPr>
        <w:tc>
          <w:tcPr>
            <w:tcW w:w="0" w:type="auto"/>
            <w:vAlign w:val="center"/>
            <w:hideMark/>
          </w:tcPr>
          <w:p w14:paraId="1679FB28" w14:textId="77777777"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Hátrányos helyzetű (HH) gyermek</w:t>
            </w:r>
          </w:p>
        </w:tc>
        <w:tc>
          <w:tcPr>
            <w:tcW w:w="0" w:type="auto"/>
            <w:vAlign w:val="center"/>
            <w:hideMark/>
          </w:tcPr>
          <w:p w14:paraId="60A4D9AA" w14:textId="3774DEEA"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b/>
                <w:bCs/>
                <w:sz w:val="24"/>
                <w:szCs w:val="24"/>
                <w:lang w:eastAsia="hu-HU"/>
              </w:rPr>
              <w:t xml:space="preserve"> 0 fő</w:t>
            </w:r>
          </w:p>
        </w:tc>
      </w:tr>
      <w:tr w:rsidR="00BB5FF4" w:rsidRPr="00BB5FF4" w14:paraId="25255D2C" w14:textId="77777777" w:rsidTr="00BB5FF4">
        <w:trPr>
          <w:tblCellSpacing w:w="15" w:type="dxa"/>
        </w:trPr>
        <w:tc>
          <w:tcPr>
            <w:tcW w:w="0" w:type="auto"/>
            <w:vAlign w:val="center"/>
            <w:hideMark/>
          </w:tcPr>
          <w:p w14:paraId="24F12829" w14:textId="77777777"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Halmozottan hátrányos helyzetű (HHH) gyermek</w:t>
            </w:r>
          </w:p>
        </w:tc>
        <w:tc>
          <w:tcPr>
            <w:tcW w:w="0" w:type="auto"/>
            <w:vAlign w:val="center"/>
            <w:hideMark/>
          </w:tcPr>
          <w:p w14:paraId="529E7CC4" w14:textId="625D2B7B"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b/>
                <w:bCs/>
                <w:sz w:val="24"/>
                <w:szCs w:val="24"/>
                <w:lang w:eastAsia="hu-HU"/>
              </w:rPr>
              <w:t xml:space="preserve"> 0 fő</w:t>
            </w:r>
          </w:p>
        </w:tc>
      </w:tr>
      <w:tr w:rsidR="00BB5FF4" w:rsidRPr="00BB5FF4" w14:paraId="3FE60E1B" w14:textId="77777777" w:rsidTr="00BB5FF4">
        <w:trPr>
          <w:tblCellSpacing w:w="15" w:type="dxa"/>
        </w:trPr>
        <w:tc>
          <w:tcPr>
            <w:tcW w:w="0" w:type="auto"/>
            <w:vAlign w:val="center"/>
            <w:hideMark/>
          </w:tcPr>
          <w:p w14:paraId="25741F07" w14:textId="77777777"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Ételallergiás gyermek</w:t>
            </w:r>
          </w:p>
        </w:tc>
        <w:tc>
          <w:tcPr>
            <w:tcW w:w="0" w:type="auto"/>
            <w:vAlign w:val="center"/>
            <w:hideMark/>
          </w:tcPr>
          <w:p w14:paraId="72D7124D" w14:textId="2B5A04BF" w:rsidR="00BB5FF4" w:rsidRPr="00BB5FF4" w:rsidRDefault="00BB5FF4" w:rsidP="00BB5FF4">
            <w:pPr>
              <w:spacing w:after="0"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b/>
                <w:bCs/>
                <w:sz w:val="24"/>
                <w:szCs w:val="24"/>
                <w:lang w:eastAsia="hu-HU"/>
              </w:rPr>
              <w:t xml:space="preserve"> 1 fő</w:t>
            </w:r>
          </w:p>
        </w:tc>
      </w:tr>
    </w:tbl>
    <w:p w14:paraId="77B7FEA4" w14:textId="77777777" w:rsidR="00BB5FF4" w:rsidRPr="00BB5FF4" w:rsidRDefault="00BB5FF4" w:rsidP="00BB5FF4">
      <w:pPr>
        <w:spacing w:before="100" w:beforeAutospacing="1" w:after="100" w:afterAutospacing="1" w:line="240" w:lineRule="auto"/>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 A nevelési év során 7 BTMN státuszú gyermek részesült fejlesztésben. A nyári időszakban további 1 gyermek kapott BTMN státuszt, azonban óvodaváltás miatt a következő nevelési évben fejlesztésének biztosítása már nem intézményünk feladata.</w:t>
      </w:r>
    </w:p>
    <w:p w14:paraId="68B0DBCD" w14:textId="77777777" w:rsidR="00BB5FF4" w:rsidRPr="00BB5FF4" w:rsidRDefault="00BB5FF4" w:rsidP="00BB5FF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A 2025/2026-os nevelési évben a személyiségfejlesztés során kiemelt figyelmet fordítottunk arra, hogy a gyermekek egyéni képességeit, fejlődési ütemét, szükségleteit és szociális körülményeit minél alaposabban megismerjük. A pedagógiai munka tervezése és megvalósítása során ezekre az egyéni sajátosságokra építettünk, szükség esetén differenciált fejlesztéssel és szakemberek bevonásával segítettük a gyermekek fejlődését.</w:t>
      </w:r>
    </w:p>
    <w:p w14:paraId="63ED3BFC" w14:textId="77777777" w:rsidR="00BB5FF4" w:rsidRPr="00BB5FF4" w:rsidRDefault="00BB5FF4" w:rsidP="00BB5FF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A kiemelt figyelmet igénylő gyermekek támogatásában meghatározó szerepet töltött be az óvodapedagógusok és a gyermekeket segítő szakemberek együttműködése. A Pedagógiai Szakszolgálat szakembereivel való kapcsolattartás, a logopédiai és fejlesztőpedagógiai ellátás, valamint a szükséges vizsgálatok kezdeményezése egyaránt azt szolgálta, hogy a fejlődési nehézségeket időben felismerjük, és a gyermekek a szükségleteiknek megfelelő támogatást kapják.</w:t>
      </w:r>
    </w:p>
    <w:p w14:paraId="1F231DB2" w14:textId="77777777" w:rsidR="00BB5FF4" w:rsidRPr="00BB5FF4" w:rsidRDefault="00BB5FF4" w:rsidP="00BB5FF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lastRenderedPageBreak/>
        <w:t xml:space="preserve">A gyermekek családi és szociális hátterének megismerésében továbbra is fontos szerepet kapott a </w:t>
      </w:r>
      <w:r w:rsidRPr="00BB5FF4">
        <w:rPr>
          <w:rFonts w:ascii="Times New Roman" w:eastAsia="Times New Roman" w:hAnsi="Times New Roman" w:cs="Times New Roman"/>
          <w:b/>
          <w:bCs/>
          <w:sz w:val="24"/>
          <w:szCs w:val="24"/>
          <w:lang w:eastAsia="hu-HU"/>
        </w:rPr>
        <w:t>szülőkkel kialakított közvetlen, partneri kapcsolat</w:t>
      </w:r>
      <w:r w:rsidRPr="00BB5FF4">
        <w:rPr>
          <w:rFonts w:ascii="Times New Roman" w:eastAsia="Times New Roman" w:hAnsi="Times New Roman" w:cs="Times New Roman"/>
          <w:sz w:val="24"/>
          <w:szCs w:val="24"/>
          <w:lang w:eastAsia="hu-HU"/>
        </w:rPr>
        <w:t>. A szülői értekezletek, fogadóórák, egyéni megbeszélések és közös óvodai programok lehetőséget biztosítottak arra, hogy a pedagógusok és a családok rendszeresen információt cseréljenek a gyermekek fejlődéséről, esetleges nehézségeiről és az együttműködést igénylő kérdésekről.</w:t>
      </w:r>
    </w:p>
    <w:p w14:paraId="213705C4" w14:textId="18D43ED1" w:rsidR="00BB5FF4" w:rsidRPr="00BB5FF4" w:rsidRDefault="00BB5FF4" w:rsidP="00BB5FF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 xml:space="preserve"> Kapcsolatot tartottunk a </w:t>
      </w:r>
      <w:r w:rsidRPr="00BB5FF4">
        <w:rPr>
          <w:rFonts w:ascii="Times New Roman" w:eastAsia="Times New Roman" w:hAnsi="Times New Roman" w:cs="Times New Roman"/>
          <w:b/>
          <w:bCs/>
          <w:sz w:val="24"/>
          <w:szCs w:val="24"/>
          <w:lang w:eastAsia="hu-HU"/>
        </w:rPr>
        <w:t xml:space="preserve">védőnővel, </w:t>
      </w:r>
      <w:r>
        <w:rPr>
          <w:rFonts w:ascii="Times New Roman" w:eastAsia="Times New Roman" w:hAnsi="Times New Roman" w:cs="Times New Roman"/>
          <w:b/>
          <w:bCs/>
          <w:sz w:val="24"/>
          <w:szCs w:val="24"/>
          <w:lang w:eastAsia="hu-HU"/>
        </w:rPr>
        <w:t xml:space="preserve">fogorvossal, </w:t>
      </w:r>
      <w:r w:rsidRPr="00BB5FF4">
        <w:rPr>
          <w:rFonts w:ascii="Times New Roman" w:eastAsia="Times New Roman" w:hAnsi="Times New Roman" w:cs="Times New Roman"/>
          <w:b/>
          <w:bCs/>
          <w:sz w:val="24"/>
          <w:szCs w:val="24"/>
          <w:lang w:eastAsia="hu-HU"/>
        </w:rPr>
        <w:t>a család- és gyermekjóléti szolgálat szakembereivel, valamint az óvodai szociális segítővel</w:t>
      </w:r>
      <w:r w:rsidRPr="00BB5FF4">
        <w:rPr>
          <w:rFonts w:ascii="Times New Roman" w:eastAsia="Times New Roman" w:hAnsi="Times New Roman" w:cs="Times New Roman"/>
          <w:sz w:val="24"/>
          <w:szCs w:val="24"/>
          <w:lang w:eastAsia="hu-HU"/>
        </w:rPr>
        <w:t>. Az együttműködés lehetőséget biztosított arra, hogy a gyermekek és családjaik támogatását igénylő helyzetekben az érintett szakemberek összehangoltan járjanak el. Indokolt esetben az esetmegbeszélések és szakmai konzultációk is segítették a szükséges intézkedések meghatározását.</w:t>
      </w:r>
    </w:p>
    <w:p w14:paraId="56E4EA59" w14:textId="77777777" w:rsidR="00BB5FF4" w:rsidRPr="00BB5FF4" w:rsidRDefault="00BB5FF4" w:rsidP="00BB5FF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A gyermekvédelmi feladatok ellátása intézményi szinten folyamatos figyelmet igényelt. Az óvodapedagógusok feladata volt a gyermekek fejlődésének, viselkedésének és élethelyzetének folyamatos figyelemmel kísérése, valamint a veszélyeztetettségre vagy egyéb problémára utaló jelek felismerése és jelzése. A gyermekvédelmi feladatok intézményi koordinálását az igazgató végezte.</w:t>
      </w:r>
    </w:p>
    <w:p w14:paraId="26FF3060" w14:textId="77777777" w:rsidR="00BB5FF4" w:rsidRPr="00BB5FF4" w:rsidRDefault="00BB5FF4" w:rsidP="00BB5FF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 xml:space="preserve">A </w:t>
      </w:r>
      <w:r w:rsidRPr="00BB5FF4">
        <w:rPr>
          <w:rFonts w:ascii="Times New Roman" w:eastAsia="Times New Roman" w:hAnsi="Times New Roman" w:cs="Times New Roman"/>
          <w:b/>
          <w:bCs/>
          <w:sz w:val="24"/>
          <w:szCs w:val="24"/>
          <w:lang w:eastAsia="hu-HU"/>
        </w:rPr>
        <w:t>közösségfejlesztés</w:t>
      </w:r>
      <w:r w:rsidRPr="00BB5FF4">
        <w:rPr>
          <w:rFonts w:ascii="Times New Roman" w:eastAsia="Times New Roman" w:hAnsi="Times New Roman" w:cs="Times New Roman"/>
          <w:sz w:val="24"/>
          <w:szCs w:val="24"/>
          <w:lang w:eastAsia="hu-HU"/>
        </w:rPr>
        <w:t xml:space="preserve"> a csoportok mindennapi életében és az intézményi programok során egyaránt hangsúlyosan megjelent. A közös élmények, ünnepek, hagyományok, témahetek, séták, kirándulások, mozgásos és alkotótevékenységek lehetőséget biztosítottak az együttműködés, az egymásra figyelés, az elfogadás, a segítségnyújtás és a közösséghez tartozás érzésének erősítésére.</w:t>
      </w:r>
    </w:p>
    <w:p w14:paraId="26EF96C3" w14:textId="77777777" w:rsidR="00BB5FF4" w:rsidRPr="00BB5FF4" w:rsidRDefault="00BB5FF4" w:rsidP="00BB5FF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Közösségi programjainkba a családokat is igyekeztünk bevonni. A szülők részvétele nemcsak az óvoda és a család közötti kapcsolatot erősítette, hanem a gyermekek számára is fontos mintát jelentett az együttműködésről és a közösségi szerepvállalásról.</w:t>
      </w:r>
    </w:p>
    <w:p w14:paraId="5077800B" w14:textId="77777777" w:rsidR="00BB5FF4" w:rsidRPr="00BB5FF4" w:rsidRDefault="00BB5FF4" w:rsidP="00BB5FF4">
      <w:pPr>
        <w:spacing w:before="100" w:beforeAutospacing="1" w:after="100" w:afterAutospacing="1" w:line="360" w:lineRule="auto"/>
        <w:jc w:val="both"/>
        <w:rPr>
          <w:rFonts w:ascii="Times New Roman" w:eastAsia="Times New Roman" w:hAnsi="Times New Roman" w:cs="Times New Roman"/>
          <w:sz w:val="24"/>
          <w:szCs w:val="24"/>
          <w:lang w:eastAsia="hu-HU"/>
        </w:rPr>
      </w:pPr>
      <w:r w:rsidRPr="00BB5FF4">
        <w:rPr>
          <w:rFonts w:ascii="Times New Roman" w:eastAsia="Times New Roman" w:hAnsi="Times New Roman" w:cs="Times New Roman"/>
          <w:sz w:val="24"/>
          <w:szCs w:val="24"/>
          <w:lang w:eastAsia="hu-HU"/>
        </w:rPr>
        <w:t>Összességében a személyiség- és közösségfejlesztés során arra törekedtünk, hogy minden gyermek egyéni szükségleteinek megfelelő figyelmet és támogatást kapjon, miközben biztonságos, elfogadó és együttműködésre épülő közösségben élhesse mindennapjait. A családokkal és a külső szakemberekkel kialakított együttműködés jelentős segítséget nyújtott az egyéni problémák felismerésében és kezelésében, valamint a gyermekek harmonikus személyiségfejlődésének támogatásában.</w:t>
      </w:r>
    </w:p>
    <w:p w14:paraId="645F4F40" w14:textId="77777777" w:rsidR="007E1413" w:rsidRDefault="007E1413" w:rsidP="009D3A36">
      <w:pPr>
        <w:spacing w:after="0" w:line="240" w:lineRule="auto"/>
        <w:jc w:val="both"/>
        <w:rPr>
          <w:rFonts w:ascii="Times New Roman" w:eastAsia="Calibri" w:hAnsi="Times New Roman" w:cs="Times New Roman"/>
          <w:b/>
          <w:sz w:val="24"/>
          <w:szCs w:val="24"/>
        </w:rPr>
      </w:pPr>
    </w:p>
    <w:p w14:paraId="72C5A588" w14:textId="77777777" w:rsidR="00E94976" w:rsidRDefault="00E94976" w:rsidP="009D3A36">
      <w:pPr>
        <w:spacing w:after="0" w:line="240" w:lineRule="auto"/>
        <w:jc w:val="both"/>
        <w:rPr>
          <w:rFonts w:ascii="Times New Roman" w:eastAsia="Calibri" w:hAnsi="Times New Roman" w:cs="Times New Roman"/>
          <w:b/>
          <w:sz w:val="24"/>
          <w:szCs w:val="24"/>
        </w:rPr>
      </w:pPr>
    </w:p>
    <w:p w14:paraId="5668BE6B" w14:textId="77777777" w:rsidR="00741B06" w:rsidRDefault="00741B06" w:rsidP="00F36D35">
      <w:pPr>
        <w:spacing w:after="0" w:line="240" w:lineRule="auto"/>
        <w:jc w:val="both"/>
        <w:rPr>
          <w:rFonts w:ascii="Times New Roman" w:hAnsi="Times New Roman"/>
          <w:b/>
          <w:i/>
        </w:rPr>
      </w:pPr>
    </w:p>
    <w:p w14:paraId="51896771" w14:textId="77777777" w:rsidR="006B2502" w:rsidRPr="00225FDC" w:rsidRDefault="006B2502" w:rsidP="00F36D35">
      <w:pPr>
        <w:spacing w:after="0" w:line="240" w:lineRule="auto"/>
        <w:jc w:val="both"/>
        <w:rPr>
          <w:rFonts w:ascii="Times New Roman" w:hAnsi="Times New Roman"/>
          <w:b/>
          <w:i/>
        </w:rPr>
      </w:pPr>
    </w:p>
    <w:p w14:paraId="799BA033" w14:textId="77777777" w:rsidR="007F600B" w:rsidRDefault="007F600B" w:rsidP="00430875">
      <w:pPr>
        <w:spacing w:after="0" w:line="240" w:lineRule="auto"/>
        <w:jc w:val="both"/>
        <w:rPr>
          <w:rFonts w:ascii="Times New Roman" w:eastAsia="Calibri" w:hAnsi="Times New Roman" w:cs="Times New Roman"/>
          <w:b/>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10080"/>
      </w:tblGrid>
      <w:tr w:rsidR="003B1007" w14:paraId="557F9B7D" w14:textId="77777777" w:rsidTr="00741B06">
        <w:trPr>
          <w:trHeight w:val="1123"/>
        </w:trPr>
        <w:tc>
          <w:tcPr>
            <w:tcW w:w="10080" w:type="dxa"/>
            <w:shd w:val="clear" w:color="auto" w:fill="4F81BD" w:themeFill="accent1"/>
            <w:vAlign w:val="center"/>
          </w:tcPr>
          <w:p w14:paraId="59DEDAE0" w14:textId="2CDD9DFB" w:rsidR="003B1007" w:rsidRPr="003B1007" w:rsidRDefault="00741B06" w:rsidP="003B1007">
            <w:pPr>
              <w:jc w:val="center"/>
              <w:rPr>
                <w:rFonts w:ascii="Times New Roman félkövér" w:hAnsi="Times New Roman félkövér"/>
                <w:b/>
                <w:caps/>
                <w:sz w:val="24"/>
                <w:szCs w:val="24"/>
              </w:rPr>
            </w:pPr>
            <w:r>
              <w:rPr>
                <w:rFonts w:ascii="Times New Roman félkövér" w:hAnsi="Times New Roman félkövér"/>
                <w:b/>
                <w:bCs/>
                <w:caps/>
                <w:sz w:val="24"/>
                <w:szCs w:val="24"/>
              </w:rPr>
              <w:lastRenderedPageBreak/>
              <w:t>4</w:t>
            </w:r>
            <w:r w:rsidR="003B1007" w:rsidRPr="00DB2EA5">
              <w:rPr>
                <w:rFonts w:ascii="Times New Roman félkövér" w:hAnsi="Times New Roman félkövér"/>
                <w:b/>
                <w:bCs/>
                <w:caps/>
                <w:sz w:val="24"/>
                <w:szCs w:val="24"/>
              </w:rPr>
              <w:t>. Az intézményben folyó pedagógiai munkával összefüggő eredmények</w:t>
            </w:r>
          </w:p>
        </w:tc>
      </w:tr>
      <w:tr w:rsidR="00225FDC" w14:paraId="5C81D4E1" w14:textId="77777777" w:rsidTr="002F3C83">
        <w:trPr>
          <w:trHeight w:val="90"/>
        </w:trPr>
        <w:tc>
          <w:tcPr>
            <w:tcW w:w="10080" w:type="dxa"/>
            <w:shd w:val="clear" w:color="auto" w:fill="F2F2F2" w:themeFill="background1" w:themeFillShade="F2"/>
            <w:vAlign w:val="center"/>
          </w:tcPr>
          <w:p w14:paraId="00B966AB" w14:textId="657D4E27" w:rsidR="00225FDC" w:rsidRPr="00225FDC" w:rsidRDefault="00225FDC" w:rsidP="00225FDC">
            <w:pPr>
              <w:autoSpaceDE w:val="0"/>
              <w:autoSpaceDN w:val="0"/>
              <w:adjustRightInd w:val="0"/>
              <w:jc w:val="both"/>
              <w:rPr>
                <w:rFonts w:ascii="Times New Roman" w:hAnsi="Times New Roman"/>
                <w:i/>
                <w:sz w:val="22"/>
                <w:szCs w:val="22"/>
                <w:lang w:eastAsia="hu-HU"/>
              </w:rPr>
            </w:pPr>
            <w:r w:rsidRPr="00225FDC">
              <w:rPr>
                <w:rFonts w:ascii="Times New Roman" w:hAnsi="Times New Roman"/>
                <w:i/>
                <w:sz w:val="22"/>
                <w:szCs w:val="22"/>
                <w:lang w:eastAsia="hu-HU"/>
              </w:rPr>
              <w:t>Az intézményben folyó nevelő munka során folyamatosan szükséges annak vizsgálata, hogy a pedagógiai programban megfogalmazott célok elérése reális-e az elért eredmények alapján. Az intézmény eredményeinek elemzése, az értékelés eredményének visszacsatolása ezért arról ad információt, hogy milyen irányú fejlesztésre, illetőleg változtatásra van szükség a pedagógiai folyamatokban, a szervezet működésében.</w:t>
            </w:r>
          </w:p>
          <w:p w14:paraId="63A46198" w14:textId="77777777" w:rsidR="00225FDC" w:rsidRPr="00225FDC" w:rsidRDefault="00225FDC" w:rsidP="00225FDC">
            <w:pPr>
              <w:autoSpaceDE w:val="0"/>
              <w:autoSpaceDN w:val="0"/>
              <w:adjustRightInd w:val="0"/>
              <w:jc w:val="both"/>
              <w:rPr>
                <w:rFonts w:ascii="Times New Roman" w:hAnsi="Times New Roman"/>
                <w:i/>
                <w:sz w:val="22"/>
                <w:szCs w:val="22"/>
                <w:lang w:eastAsia="hu-HU"/>
              </w:rPr>
            </w:pPr>
            <w:r>
              <w:rPr>
                <w:rFonts w:ascii="Times New Roman" w:hAnsi="Times New Roman"/>
                <w:i/>
                <w:sz w:val="22"/>
                <w:szCs w:val="22"/>
                <w:lang w:eastAsia="hu-HU"/>
              </w:rPr>
              <w:t xml:space="preserve"> </w:t>
            </w:r>
            <w:r w:rsidRPr="00225FDC">
              <w:rPr>
                <w:rFonts w:ascii="Times New Roman" w:hAnsi="Times New Roman"/>
                <w:b/>
                <w:bCs/>
                <w:i/>
                <w:iCs/>
                <w:sz w:val="22"/>
                <w:szCs w:val="22"/>
                <w:lang w:eastAsia="hu-HU"/>
              </w:rPr>
              <w:t>Kulcsjellemzők:</w:t>
            </w:r>
          </w:p>
          <w:p w14:paraId="3440FC42" w14:textId="05F20AB5" w:rsidR="00225FDC" w:rsidRPr="00225FDC" w:rsidRDefault="00225FDC" w:rsidP="00322485">
            <w:pPr>
              <w:numPr>
                <w:ilvl w:val="0"/>
                <w:numId w:val="43"/>
              </w:numPr>
              <w:autoSpaceDE w:val="0"/>
              <w:autoSpaceDN w:val="0"/>
              <w:adjustRightInd w:val="0"/>
              <w:spacing w:after="67"/>
              <w:ind w:left="589"/>
              <w:jc w:val="both"/>
              <w:rPr>
                <w:rFonts w:ascii="Times New Roman" w:hAnsi="Times New Roman"/>
                <w:i/>
                <w:sz w:val="22"/>
                <w:szCs w:val="22"/>
                <w:lang w:eastAsia="hu-HU"/>
              </w:rPr>
            </w:pPr>
            <w:r w:rsidRPr="00225FDC">
              <w:rPr>
                <w:rFonts w:ascii="Times New Roman" w:hAnsi="Times New Roman"/>
                <w:i/>
                <w:sz w:val="22"/>
                <w:szCs w:val="22"/>
                <w:lang w:eastAsia="hu-HU"/>
              </w:rPr>
              <w:t xml:space="preserve">Az intézményben folyó nevelőmunka eredményességét jelző mutatókat folyamatosan gyűjti, értelmezi, elemzi az intézmény. </w:t>
            </w:r>
          </w:p>
          <w:p w14:paraId="3C1A2E78" w14:textId="77777777" w:rsidR="00225FDC" w:rsidRPr="00225FDC" w:rsidRDefault="00225FDC" w:rsidP="00322485">
            <w:pPr>
              <w:numPr>
                <w:ilvl w:val="0"/>
                <w:numId w:val="43"/>
              </w:numPr>
              <w:autoSpaceDE w:val="0"/>
              <w:autoSpaceDN w:val="0"/>
              <w:adjustRightInd w:val="0"/>
              <w:spacing w:after="67"/>
              <w:ind w:left="589"/>
              <w:jc w:val="both"/>
              <w:rPr>
                <w:rFonts w:ascii="Times New Roman" w:hAnsi="Times New Roman"/>
                <w:i/>
                <w:sz w:val="22"/>
                <w:szCs w:val="22"/>
                <w:lang w:eastAsia="hu-HU"/>
              </w:rPr>
            </w:pPr>
            <w:r w:rsidRPr="00225FDC">
              <w:rPr>
                <w:rFonts w:ascii="Times New Roman" w:hAnsi="Times New Roman"/>
                <w:i/>
                <w:sz w:val="22"/>
                <w:szCs w:val="22"/>
                <w:lang w:eastAsia="hu-HU"/>
              </w:rPr>
              <w:t xml:space="preserve"> Az intézményben a gyermeki teljesítményeket folyamatosan figyelemmel kísérik, dokumentálják, és az egyes területek értékelési eredményeit összekapcsolják. </w:t>
            </w:r>
          </w:p>
          <w:p w14:paraId="7A8FB120" w14:textId="77777777" w:rsidR="00225FDC" w:rsidRDefault="00225FDC" w:rsidP="00225FDC">
            <w:pPr>
              <w:jc w:val="both"/>
              <w:rPr>
                <w:rFonts w:ascii="Times New Roman" w:hAnsi="Times New Roman"/>
                <w:i/>
                <w:sz w:val="22"/>
                <w:szCs w:val="22"/>
                <w:lang w:eastAsia="hu-HU"/>
              </w:rPr>
            </w:pPr>
            <w:r w:rsidRPr="00225FDC">
              <w:rPr>
                <w:rFonts w:ascii="Times New Roman" w:hAnsi="Times New Roman"/>
                <w:i/>
                <w:sz w:val="22"/>
                <w:szCs w:val="22"/>
                <w:lang w:eastAsia="hu-HU"/>
              </w:rPr>
              <w:t>Az intézmény nevelési tevékenységével kapcsolatos partneri elégedettség - különös tekintettel a gyermekek lassú átmenetét az iskolai oktatásba továbbhaladására és az erre való felkészítésre, a gyermekek képességeinek kibontakoztatására, a gyermekek értékelésére, az egyéni tanulási és fejlesztési lehetőségekre, a tehetséggondozásra, a hátrányos helyzetű gyermekek támogatására és a nevelés-oktatás általános színvonalára felhasználásra kerül a fejlesztési tervek elkészítése során.</w:t>
            </w:r>
          </w:p>
          <w:p w14:paraId="537577CD" w14:textId="4CFA4A67" w:rsidR="00766278" w:rsidRPr="00225FDC" w:rsidRDefault="00766278" w:rsidP="00225FDC">
            <w:pPr>
              <w:jc w:val="both"/>
              <w:rPr>
                <w:rFonts w:ascii="Times New Roman" w:hAnsi="Times New Roman"/>
                <w:i/>
                <w:sz w:val="22"/>
                <w:szCs w:val="22"/>
                <w:lang w:eastAsia="hu-HU"/>
              </w:rPr>
            </w:pPr>
          </w:p>
        </w:tc>
      </w:tr>
    </w:tbl>
    <w:p w14:paraId="7527649E" w14:textId="77777777" w:rsidR="00766278" w:rsidRDefault="00766278" w:rsidP="00225FDC">
      <w:pPr>
        <w:jc w:val="both"/>
        <w:rPr>
          <w:rFonts w:ascii="Times New Roman" w:eastAsia="Calibri" w:hAnsi="Times New Roman" w:cs="Times New Roman"/>
          <w:b/>
          <w:sz w:val="24"/>
          <w:szCs w:val="24"/>
        </w:rPr>
      </w:pPr>
    </w:p>
    <w:p w14:paraId="167AC886" w14:textId="77777777" w:rsidR="0013375B" w:rsidRPr="0013375B" w:rsidRDefault="0013375B" w:rsidP="004B0869">
      <w:pPr>
        <w:jc w:val="both"/>
        <w:rPr>
          <w:rFonts w:ascii="Times New Roman" w:eastAsia="Calibri" w:hAnsi="Times New Roman" w:cs="Times New Roman"/>
          <w:b/>
          <w:sz w:val="24"/>
          <w:szCs w:val="24"/>
        </w:rPr>
      </w:pPr>
      <w:r w:rsidRPr="0013375B">
        <w:rPr>
          <w:rFonts w:ascii="Times New Roman" w:eastAsia="Calibri" w:hAnsi="Times New Roman" w:cs="Times New Roman"/>
          <w:b/>
          <w:sz w:val="24"/>
          <w:szCs w:val="24"/>
        </w:rPr>
        <w:t>Eredmények bemutatása</w:t>
      </w:r>
    </w:p>
    <w:tbl>
      <w:tblPr>
        <w:tblStyle w:val="Rcsostblzat1"/>
        <w:tblW w:w="10060" w:type="dxa"/>
        <w:tblLayout w:type="fixed"/>
        <w:tblLook w:val="04A0" w:firstRow="1" w:lastRow="0" w:firstColumn="1" w:lastColumn="0" w:noHBand="0" w:noVBand="1"/>
      </w:tblPr>
      <w:tblGrid>
        <w:gridCol w:w="817"/>
        <w:gridCol w:w="6853"/>
        <w:gridCol w:w="2390"/>
      </w:tblGrid>
      <w:tr w:rsidR="008504F1" w:rsidRPr="00797DB8" w14:paraId="1D949BF1" w14:textId="77777777" w:rsidTr="001A5FA4">
        <w:tc>
          <w:tcPr>
            <w:tcW w:w="817" w:type="dxa"/>
            <w:vAlign w:val="center"/>
          </w:tcPr>
          <w:p w14:paraId="7F6B6EF4" w14:textId="77777777" w:rsidR="008504F1" w:rsidRPr="00797DB8" w:rsidRDefault="008504F1" w:rsidP="00B47DAF">
            <w:pPr>
              <w:spacing w:before="60" w:after="60"/>
              <w:jc w:val="center"/>
              <w:rPr>
                <w:rFonts w:ascii="Times New Roman" w:hAnsi="Times New Roman"/>
                <w:b/>
                <w:sz w:val="24"/>
                <w:szCs w:val="24"/>
              </w:rPr>
            </w:pPr>
            <w:r w:rsidRPr="00797DB8">
              <w:rPr>
                <w:rFonts w:ascii="Times New Roman" w:hAnsi="Times New Roman"/>
                <w:b/>
                <w:sz w:val="24"/>
                <w:szCs w:val="24"/>
              </w:rPr>
              <w:t>Ssz.</w:t>
            </w:r>
          </w:p>
        </w:tc>
        <w:tc>
          <w:tcPr>
            <w:tcW w:w="6853" w:type="dxa"/>
            <w:vAlign w:val="center"/>
          </w:tcPr>
          <w:p w14:paraId="446E862E" w14:textId="651A9287" w:rsidR="008504F1" w:rsidRPr="00797DB8" w:rsidRDefault="008504F1" w:rsidP="00B47DAF">
            <w:pPr>
              <w:spacing w:before="60" w:after="60"/>
              <w:jc w:val="center"/>
              <w:rPr>
                <w:rFonts w:ascii="Times New Roman" w:hAnsi="Times New Roman"/>
                <w:b/>
                <w:sz w:val="24"/>
                <w:szCs w:val="24"/>
              </w:rPr>
            </w:pPr>
            <w:r w:rsidRPr="00797DB8">
              <w:rPr>
                <w:rFonts w:ascii="Times New Roman" w:hAnsi="Times New Roman"/>
                <w:b/>
                <w:sz w:val="24"/>
                <w:szCs w:val="24"/>
              </w:rPr>
              <w:t>Beiskolázási adatok</w:t>
            </w:r>
          </w:p>
        </w:tc>
        <w:tc>
          <w:tcPr>
            <w:tcW w:w="2390" w:type="dxa"/>
          </w:tcPr>
          <w:p w14:paraId="5F1E68E0" w14:textId="77777777" w:rsidR="008504F1" w:rsidRPr="00797DB8" w:rsidRDefault="008504F1" w:rsidP="00B47DAF">
            <w:pPr>
              <w:spacing w:before="60" w:after="60"/>
              <w:jc w:val="center"/>
              <w:rPr>
                <w:rFonts w:ascii="Times New Roman" w:hAnsi="Times New Roman"/>
                <w:b/>
                <w:sz w:val="24"/>
                <w:szCs w:val="24"/>
              </w:rPr>
            </w:pPr>
            <w:r w:rsidRPr="00797DB8">
              <w:rPr>
                <w:rFonts w:ascii="Times New Roman" w:hAnsi="Times New Roman"/>
                <w:b/>
                <w:sz w:val="24"/>
                <w:szCs w:val="24"/>
              </w:rPr>
              <w:t>Fő</w:t>
            </w:r>
          </w:p>
        </w:tc>
      </w:tr>
      <w:tr w:rsidR="008504F1" w:rsidRPr="004C190B" w14:paraId="7BC75A2E" w14:textId="77777777" w:rsidTr="001A5FA4">
        <w:tc>
          <w:tcPr>
            <w:tcW w:w="817" w:type="dxa"/>
            <w:vMerge w:val="restart"/>
            <w:vAlign w:val="center"/>
          </w:tcPr>
          <w:p w14:paraId="086E7EBE" w14:textId="77777777" w:rsidR="008504F1" w:rsidRPr="004C190B" w:rsidRDefault="008504F1" w:rsidP="00797DB8">
            <w:pPr>
              <w:jc w:val="center"/>
              <w:rPr>
                <w:rFonts w:ascii="Times New Roman" w:hAnsi="Times New Roman"/>
                <w:sz w:val="24"/>
                <w:szCs w:val="24"/>
              </w:rPr>
            </w:pPr>
            <w:r w:rsidRPr="004C190B">
              <w:rPr>
                <w:rFonts w:ascii="Times New Roman" w:hAnsi="Times New Roman"/>
                <w:sz w:val="24"/>
                <w:szCs w:val="24"/>
              </w:rPr>
              <w:t>1.</w:t>
            </w:r>
          </w:p>
        </w:tc>
        <w:tc>
          <w:tcPr>
            <w:tcW w:w="6853" w:type="dxa"/>
          </w:tcPr>
          <w:p w14:paraId="12010502" w14:textId="0B0D9683" w:rsidR="008504F1" w:rsidRPr="004C190B" w:rsidRDefault="008504F1" w:rsidP="004B0869">
            <w:pPr>
              <w:spacing w:line="360" w:lineRule="auto"/>
              <w:jc w:val="both"/>
              <w:rPr>
                <w:rFonts w:ascii="Times New Roman" w:hAnsi="Times New Roman"/>
                <w:sz w:val="24"/>
                <w:szCs w:val="24"/>
              </w:rPr>
            </w:pPr>
            <w:r w:rsidRPr="004C190B">
              <w:rPr>
                <w:rFonts w:ascii="Times New Roman" w:hAnsi="Times New Roman"/>
                <w:sz w:val="24"/>
                <w:szCs w:val="24"/>
              </w:rPr>
              <w:t>Tanköteles korú gyermekek száma</w:t>
            </w:r>
            <w:r w:rsidR="007017FC">
              <w:rPr>
                <w:rFonts w:ascii="Times New Roman" w:hAnsi="Times New Roman"/>
                <w:sz w:val="24"/>
                <w:szCs w:val="24"/>
              </w:rPr>
              <w:t xml:space="preserve"> (202</w:t>
            </w:r>
            <w:r w:rsidR="0070501F">
              <w:rPr>
                <w:rFonts w:ascii="Times New Roman" w:hAnsi="Times New Roman"/>
                <w:sz w:val="24"/>
                <w:szCs w:val="24"/>
              </w:rPr>
              <w:t>6</w:t>
            </w:r>
            <w:r w:rsidR="007017FC">
              <w:rPr>
                <w:rFonts w:ascii="Times New Roman" w:hAnsi="Times New Roman"/>
                <w:sz w:val="24"/>
                <w:szCs w:val="24"/>
              </w:rPr>
              <w:t>.január)</w:t>
            </w:r>
          </w:p>
        </w:tc>
        <w:tc>
          <w:tcPr>
            <w:tcW w:w="2390" w:type="dxa"/>
          </w:tcPr>
          <w:p w14:paraId="4C29EA3A" w14:textId="3731FC04" w:rsidR="008504F1" w:rsidRPr="004C190B" w:rsidRDefault="007017FC" w:rsidP="00F36D35">
            <w:pPr>
              <w:jc w:val="center"/>
              <w:rPr>
                <w:rFonts w:ascii="Times New Roman" w:hAnsi="Times New Roman"/>
                <w:b/>
                <w:sz w:val="24"/>
                <w:szCs w:val="24"/>
              </w:rPr>
            </w:pPr>
            <w:r>
              <w:rPr>
                <w:rFonts w:ascii="Times New Roman" w:hAnsi="Times New Roman"/>
                <w:b/>
                <w:sz w:val="24"/>
                <w:szCs w:val="24"/>
              </w:rPr>
              <w:t>2</w:t>
            </w:r>
            <w:r w:rsidR="00465736">
              <w:rPr>
                <w:rFonts w:ascii="Times New Roman" w:hAnsi="Times New Roman"/>
                <w:b/>
                <w:sz w:val="24"/>
                <w:szCs w:val="24"/>
              </w:rPr>
              <w:t>4</w:t>
            </w:r>
          </w:p>
        </w:tc>
      </w:tr>
      <w:tr w:rsidR="008504F1" w:rsidRPr="004C190B" w14:paraId="674E268F" w14:textId="77777777" w:rsidTr="001A5FA4">
        <w:tc>
          <w:tcPr>
            <w:tcW w:w="817" w:type="dxa"/>
            <w:vMerge/>
          </w:tcPr>
          <w:p w14:paraId="29DB956B" w14:textId="77777777" w:rsidR="008504F1" w:rsidRPr="004C190B" w:rsidRDefault="008504F1" w:rsidP="004B0869">
            <w:pPr>
              <w:rPr>
                <w:rFonts w:ascii="Times New Roman" w:hAnsi="Times New Roman"/>
                <w:b/>
                <w:sz w:val="24"/>
                <w:szCs w:val="24"/>
              </w:rPr>
            </w:pPr>
          </w:p>
        </w:tc>
        <w:tc>
          <w:tcPr>
            <w:tcW w:w="6853" w:type="dxa"/>
          </w:tcPr>
          <w:p w14:paraId="67FFE357" w14:textId="5DAA0C0C" w:rsidR="008504F1" w:rsidRPr="004C190B" w:rsidRDefault="008504F1" w:rsidP="004B0869">
            <w:pPr>
              <w:jc w:val="both"/>
              <w:rPr>
                <w:rFonts w:ascii="Times New Roman" w:hAnsi="Times New Roman"/>
                <w:sz w:val="24"/>
                <w:szCs w:val="24"/>
              </w:rPr>
            </w:pPr>
            <w:r w:rsidRPr="004C190B">
              <w:rPr>
                <w:rFonts w:ascii="Times New Roman" w:hAnsi="Times New Roman"/>
                <w:sz w:val="24"/>
                <w:szCs w:val="24"/>
              </w:rPr>
              <w:t>Közülük a 202</w:t>
            </w:r>
            <w:r w:rsidR="00465736">
              <w:rPr>
                <w:rFonts w:ascii="Times New Roman" w:hAnsi="Times New Roman"/>
                <w:sz w:val="24"/>
                <w:szCs w:val="24"/>
              </w:rPr>
              <w:t>6</w:t>
            </w:r>
            <w:r w:rsidRPr="004C190B">
              <w:rPr>
                <w:rFonts w:ascii="Times New Roman" w:hAnsi="Times New Roman"/>
                <w:sz w:val="24"/>
                <w:szCs w:val="24"/>
              </w:rPr>
              <w:t>-202</w:t>
            </w:r>
            <w:r w:rsidR="00465736">
              <w:rPr>
                <w:rFonts w:ascii="Times New Roman" w:hAnsi="Times New Roman"/>
                <w:sz w:val="24"/>
                <w:szCs w:val="24"/>
              </w:rPr>
              <w:t>7</w:t>
            </w:r>
            <w:r w:rsidRPr="004C190B">
              <w:rPr>
                <w:rFonts w:ascii="Times New Roman" w:hAnsi="Times New Roman"/>
                <w:sz w:val="24"/>
                <w:szCs w:val="24"/>
              </w:rPr>
              <w:t>. tanévben az iskolai tanulmányaikat elkezdők száma</w:t>
            </w:r>
          </w:p>
        </w:tc>
        <w:tc>
          <w:tcPr>
            <w:tcW w:w="2390" w:type="dxa"/>
          </w:tcPr>
          <w:p w14:paraId="5EC166A8" w14:textId="25367287" w:rsidR="008504F1" w:rsidRPr="004C190B" w:rsidRDefault="007017FC" w:rsidP="00F36D35">
            <w:pPr>
              <w:jc w:val="center"/>
              <w:rPr>
                <w:rFonts w:ascii="Times New Roman" w:hAnsi="Times New Roman"/>
                <w:b/>
                <w:sz w:val="24"/>
                <w:szCs w:val="24"/>
              </w:rPr>
            </w:pPr>
            <w:r>
              <w:rPr>
                <w:rFonts w:ascii="Times New Roman" w:hAnsi="Times New Roman"/>
                <w:b/>
                <w:sz w:val="24"/>
                <w:szCs w:val="24"/>
              </w:rPr>
              <w:t>1</w:t>
            </w:r>
            <w:r w:rsidR="00465736">
              <w:rPr>
                <w:rFonts w:ascii="Times New Roman" w:hAnsi="Times New Roman"/>
                <w:b/>
                <w:sz w:val="24"/>
                <w:szCs w:val="24"/>
              </w:rPr>
              <w:t>9</w:t>
            </w:r>
          </w:p>
        </w:tc>
      </w:tr>
      <w:tr w:rsidR="008504F1" w:rsidRPr="004C190B" w14:paraId="10B0E13A" w14:textId="77777777" w:rsidTr="001A5FA4">
        <w:tc>
          <w:tcPr>
            <w:tcW w:w="817" w:type="dxa"/>
            <w:vMerge/>
          </w:tcPr>
          <w:p w14:paraId="3C2A20E1" w14:textId="77777777" w:rsidR="008504F1" w:rsidRPr="004C190B" w:rsidRDefault="008504F1" w:rsidP="004B0869">
            <w:pPr>
              <w:rPr>
                <w:rFonts w:ascii="Times New Roman" w:hAnsi="Times New Roman"/>
                <w:b/>
                <w:sz w:val="24"/>
                <w:szCs w:val="24"/>
              </w:rPr>
            </w:pPr>
          </w:p>
        </w:tc>
        <w:tc>
          <w:tcPr>
            <w:tcW w:w="6853" w:type="dxa"/>
          </w:tcPr>
          <w:p w14:paraId="373C24EA" w14:textId="22E4EFFA" w:rsidR="008504F1" w:rsidRPr="004C190B" w:rsidRDefault="008504F1" w:rsidP="004B0869">
            <w:pPr>
              <w:jc w:val="both"/>
              <w:rPr>
                <w:rFonts w:ascii="Times New Roman" w:hAnsi="Times New Roman"/>
                <w:sz w:val="24"/>
                <w:szCs w:val="24"/>
              </w:rPr>
            </w:pPr>
            <w:r>
              <w:rPr>
                <w:rFonts w:ascii="Times New Roman" w:hAnsi="Times New Roman"/>
                <w:sz w:val="24"/>
                <w:szCs w:val="24"/>
              </w:rPr>
              <w:t>A</w:t>
            </w:r>
            <w:r w:rsidRPr="004C190B">
              <w:rPr>
                <w:rFonts w:ascii="Times New Roman" w:hAnsi="Times New Roman"/>
                <w:sz w:val="24"/>
                <w:szCs w:val="24"/>
              </w:rPr>
              <w:t xml:space="preserve"> 202</w:t>
            </w:r>
            <w:r w:rsidR="00465736">
              <w:rPr>
                <w:rFonts w:ascii="Times New Roman" w:hAnsi="Times New Roman"/>
                <w:sz w:val="24"/>
                <w:szCs w:val="24"/>
              </w:rPr>
              <w:t>6</w:t>
            </w:r>
            <w:r w:rsidRPr="004C190B">
              <w:rPr>
                <w:rFonts w:ascii="Times New Roman" w:hAnsi="Times New Roman"/>
                <w:sz w:val="24"/>
                <w:szCs w:val="24"/>
              </w:rPr>
              <w:t>-202</w:t>
            </w:r>
            <w:r w:rsidR="00465736">
              <w:rPr>
                <w:rFonts w:ascii="Times New Roman" w:hAnsi="Times New Roman"/>
                <w:sz w:val="24"/>
                <w:szCs w:val="24"/>
              </w:rPr>
              <w:t>7</w:t>
            </w:r>
            <w:r w:rsidRPr="004C190B">
              <w:rPr>
                <w:rFonts w:ascii="Times New Roman" w:hAnsi="Times New Roman"/>
                <w:sz w:val="24"/>
                <w:szCs w:val="24"/>
              </w:rPr>
              <w:t xml:space="preserve">. nevelési évben az óvodában maradó tanköteles korúak </w:t>
            </w:r>
          </w:p>
        </w:tc>
        <w:tc>
          <w:tcPr>
            <w:tcW w:w="2390" w:type="dxa"/>
          </w:tcPr>
          <w:p w14:paraId="1961024C" w14:textId="56A17AF2" w:rsidR="008504F1" w:rsidRPr="004C190B" w:rsidRDefault="00465736" w:rsidP="00F36D35">
            <w:pPr>
              <w:jc w:val="center"/>
              <w:rPr>
                <w:rFonts w:ascii="Times New Roman" w:hAnsi="Times New Roman"/>
                <w:b/>
                <w:sz w:val="24"/>
                <w:szCs w:val="24"/>
              </w:rPr>
            </w:pPr>
            <w:r>
              <w:rPr>
                <w:rFonts w:ascii="Times New Roman" w:hAnsi="Times New Roman"/>
                <w:b/>
                <w:sz w:val="24"/>
                <w:szCs w:val="24"/>
              </w:rPr>
              <w:t>5</w:t>
            </w:r>
          </w:p>
        </w:tc>
      </w:tr>
      <w:tr w:rsidR="008504F1" w:rsidRPr="004C190B" w14:paraId="65D6A269" w14:textId="77777777" w:rsidTr="001A5FA4">
        <w:tc>
          <w:tcPr>
            <w:tcW w:w="10060" w:type="dxa"/>
            <w:gridSpan w:val="3"/>
          </w:tcPr>
          <w:p w14:paraId="510A427F" w14:textId="77777777" w:rsidR="008504F1" w:rsidRDefault="008504F1" w:rsidP="004B0869">
            <w:pPr>
              <w:rPr>
                <w:rFonts w:ascii="Times New Roman" w:hAnsi="Times New Roman"/>
                <w:b/>
                <w:i/>
                <w:sz w:val="24"/>
                <w:szCs w:val="24"/>
              </w:rPr>
            </w:pPr>
          </w:p>
          <w:p w14:paraId="6CBD272A" w14:textId="052A73A0" w:rsidR="008504F1" w:rsidRDefault="008504F1" w:rsidP="004B0869">
            <w:pPr>
              <w:rPr>
                <w:rFonts w:ascii="Times New Roman" w:hAnsi="Times New Roman"/>
                <w:b/>
                <w:iCs/>
                <w:sz w:val="24"/>
                <w:szCs w:val="24"/>
              </w:rPr>
            </w:pPr>
            <w:r w:rsidRPr="004C190B">
              <w:rPr>
                <w:rFonts w:ascii="Times New Roman" w:hAnsi="Times New Roman"/>
                <w:b/>
                <w:i/>
                <w:sz w:val="24"/>
                <w:szCs w:val="24"/>
              </w:rPr>
              <w:t>Szöveges összefoglaló értékelés:</w:t>
            </w:r>
            <w:r>
              <w:rPr>
                <w:rFonts w:ascii="Times New Roman" w:hAnsi="Times New Roman"/>
                <w:b/>
                <w:i/>
                <w:sz w:val="24"/>
                <w:szCs w:val="24"/>
              </w:rPr>
              <w:t xml:space="preserve">  </w:t>
            </w:r>
          </w:p>
          <w:p w14:paraId="663AD741" w14:textId="2B134F06" w:rsidR="008504F1" w:rsidRPr="004C2EA6" w:rsidRDefault="008504F1" w:rsidP="004C2EA6">
            <w:pPr>
              <w:rPr>
                <w:rFonts w:ascii="Times New Roman" w:eastAsia="Times New Roman" w:hAnsi="Times New Roman"/>
                <w:sz w:val="24"/>
                <w:szCs w:val="24"/>
              </w:rPr>
            </w:pPr>
            <w:r w:rsidRPr="004C2EA6">
              <w:rPr>
                <w:rFonts w:ascii="Times New Roman" w:eastAsia="Times New Roman" w:hAnsi="Symbol"/>
                <w:sz w:val="24"/>
                <w:szCs w:val="24"/>
              </w:rPr>
              <w:t></w:t>
            </w:r>
            <w:r w:rsidR="00F70CF4">
              <w:rPr>
                <w:rFonts w:ascii="Times New Roman" w:eastAsia="Times New Roman" w:hAnsi="Symbol"/>
                <w:sz w:val="24"/>
                <w:szCs w:val="24"/>
              </w:rPr>
              <w:t xml:space="preserve">  </w:t>
            </w:r>
            <w:r w:rsidRPr="004C2EA6">
              <w:rPr>
                <w:rFonts w:ascii="Times New Roman" w:eastAsia="Times New Roman" w:hAnsi="Times New Roman"/>
                <w:b/>
                <w:bCs/>
                <w:sz w:val="24"/>
                <w:szCs w:val="24"/>
              </w:rPr>
              <w:t>Összes iskolát kezdő gyermek:</w:t>
            </w:r>
            <w:r w:rsidRPr="004C2EA6">
              <w:rPr>
                <w:rFonts w:ascii="Times New Roman" w:eastAsia="Times New Roman" w:hAnsi="Times New Roman"/>
                <w:sz w:val="24"/>
                <w:szCs w:val="24"/>
              </w:rPr>
              <w:t xml:space="preserve"> </w:t>
            </w:r>
            <w:r w:rsidR="008060CB">
              <w:rPr>
                <w:rFonts w:ascii="Times New Roman" w:eastAsia="Times New Roman" w:hAnsi="Times New Roman"/>
                <w:sz w:val="24"/>
                <w:szCs w:val="24"/>
              </w:rPr>
              <w:t>1</w:t>
            </w:r>
            <w:r w:rsidR="00465736">
              <w:rPr>
                <w:rFonts w:ascii="Times New Roman" w:eastAsia="Times New Roman" w:hAnsi="Times New Roman"/>
                <w:sz w:val="24"/>
                <w:szCs w:val="24"/>
              </w:rPr>
              <w:t>9</w:t>
            </w:r>
            <w:r>
              <w:rPr>
                <w:rFonts w:ascii="Times New Roman" w:eastAsia="Times New Roman" w:hAnsi="Times New Roman"/>
                <w:sz w:val="24"/>
                <w:szCs w:val="24"/>
              </w:rPr>
              <w:t xml:space="preserve"> fő</w:t>
            </w:r>
          </w:p>
          <w:p w14:paraId="7A60C6D4" w14:textId="7A148602" w:rsidR="008504F1" w:rsidRPr="004C2EA6" w:rsidRDefault="008504F1" w:rsidP="004C2EA6">
            <w:pPr>
              <w:rPr>
                <w:rFonts w:ascii="Times New Roman" w:eastAsia="Times New Roman" w:hAnsi="Times New Roman"/>
                <w:sz w:val="24"/>
                <w:szCs w:val="24"/>
              </w:rPr>
            </w:pPr>
            <w:r w:rsidRPr="004C2EA6">
              <w:rPr>
                <w:rFonts w:ascii="Times New Roman" w:eastAsia="Times New Roman" w:hAnsi="Symbol"/>
                <w:sz w:val="24"/>
                <w:szCs w:val="24"/>
              </w:rPr>
              <w:t></w:t>
            </w:r>
            <w:r w:rsidRPr="004C2EA6">
              <w:rPr>
                <w:rFonts w:ascii="Times New Roman" w:eastAsia="Times New Roman" w:hAnsi="Times New Roman"/>
                <w:sz w:val="24"/>
                <w:szCs w:val="24"/>
              </w:rPr>
              <w:t xml:space="preserve">  </w:t>
            </w:r>
            <w:r w:rsidRPr="004C2EA6">
              <w:rPr>
                <w:rFonts w:ascii="Times New Roman" w:eastAsia="Times New Roman" w:hAnsi="Times New Roman"/>
                <w:b/>
                <w:bCs/>
                <w:sz w:val="24"/>
                <w:szCs w:val="24"/>
              </w:rPr>
              <w:t>Helyi általános iskolába</w:t>
            </w:r>
            <w:r>
              <w:rPr>
                <w:rFonts w:ascii="Times New Roman" w:eastAsia="Times New Roman" w:hAnsi="Times New Roman"/>
                <w:b/>
                <w:bCs/>
                <w:sz w:val="24"/>
                <w:szCs w:val="24"/>
              </w:rPr>
              <w:t xml:space="preserve">n kezdő </w:t>
            </w:r>
            <w:r w:rsidRPr="004C2EA6">
              <w:rPr>
                <w:rFonts w:ascii="Times New Roman" w:eastAsia="Times New Roman" w:hAnsi="Times New Roman"/>
                <w:b/>
                <w:bCs/>
                <w:sz w:val="24"/>
                <w:szCs w:val="24"/>
              </w:rPr>
              <w:t>gyermekek:</w:t>
            </w:r>
            <w:r w:rsidRPr="004C2EA6">
              <w:rPr>
                <w:rFonts w:ascii="Times New Roman" w:eastAsia="Times New Roman" w:hAnsi="Times New Roman"/>
                <w:sz w:val="24"/>
                <w:szCs w:val="24"/>
              </w:rPr>
              <w:t xml:space="preserve"> </w:t>
            </w:r>
            <w:r w:rsidR="008060CB">
              <w:rPr>
                <w:rFonts w:ascii="Times New Roman" w:eastAsia="Times New Roman" w:hAnsi="Times New Roman"/>
                <w:sz w:val="24"/>
                <w:szCs w:val="24"/>
              </w:rPr>
              <w:t>1</w:t>
            </w:r>
            <w:r w:rsidR="00465736">
              <w:rPr>
                <w:rFonts w:ascii="Times New Roman" w:eastAsia="Times New Roman" w:hAnsi="Times New Roman"/>
                <w:sz w:val="24"/>
                <w:szCs w:val="24"/>
              </w:rPr>
              <w:t>2</w:t>
            </w:r>
            <w:r>
              <w:rPr>
                <w:rFonts w:ascii="Times New Roman" w:eastAsia="Times New Roman" w:hAnsi="Times New Roman"/>
                <w:sz w:val="24"/>
                <w:szCs w:val="24"/>
              </w:rPr>
              <w:t xml:space="preserve"> fő</w:t>
            </w:r>
          </w:p>
          <w:p w14:paraId="6DB8BAA2" w14:textId="1C3D95D9" w:rsidR="008504F1" w:rsidRDefault="008504F1" w:rsidP="004C2EA6">
            <w:pPr>
              <w:rPr>
                <w:rFonts w:ascii="Times New Roman" w:eastAsia="Times New Roman" w:hAnsi="Times New Roman"/>
                <w:sz w:val="24"/>
                <w:szCs w:val="24"/>
              </w:rPr>
            </w:pPr>
            <w:r w:rsidRPr="004C2EA6">
              <w:rPr>
                <w:rFonts w:ascii="Times New Roman" w:eastAsia="Times New Roman" w:hAnsi="Symbol"/>
                <w:sz w:val="24"/>
                <w:szCs w:val="24"/>
              </w:rPr>
              <w:t></w:t>
            </w:r>
            <w:r w:rsidRPr="004C2EA6">
              <w:rPr>
                <w:rFonts w:ascii="Times New Roman" w:eastAsia="Times New Roman" w:hAnsi="Times New Roman"/>
                <w:sz w:val="24"/>
                <w:szCs w:val="24"/>
              </w:rPr>
              <w:t xml:space="preserve"> </w:t>
            </w:r>
            <w:r w:rsidR="00F70CF4">
              <w:rPr>
                <w:rFonts w:ascii="Times New Roman" w:eastAsia="Times New Roman" w:hAnsi="Times New Roman"/>
                <w:sz w:val="24"/>
                <w:szCs w:val="24"/>
              </w:rPr>
              <w:t xml:space="preserve"> </w:t>
            </w:r>
            <w:r w:rsidRPr="004C2EA6">
              <w:rPr>
                <w:rFonts w:ascii="Times New Roman" w:eastAsia="Times New Roman" w:hAnsi="Times New Roman"/>
                <w:b/>
                <w:bCs/>
                <w:sz w:val="24"/>
                <w:szCs w:val="24"/>
              </w:rPr>
              <w:t>Más település</w:t>
            </w:r>
            <w:r>
              <w:rPr>
                <w:rFonts w:ascii="Times New Roman" w:eastAsia="Times New Roman" w:hAnsi="Times New Roman"/>
                <w:b/>
                <w:bCs/>
                <w:sz w:val="24"/>
                <w:szCs w:val="24"/>
              </w:rPr>
              <w:t>en kezdő</w:t>
            </w:r>
            <w:r w:rsidRPr="004C2EA6">
              <w:rPr>
                <w:rFonts w:ascii="Times New Roman" w:eastAsia="Times New Roman" w:hAnsi="Times New Roman"/>
                <w:b/>
                <w:bCs/>
                <w:sz w:val="24"/>
                <w:szCs w:val="24"/>
              </w:rPr>
              <w:t xml:space="preserve"> gyermekek:</w:t>
            </w:r>
            <w:r w:rsidRPr="004C2EA6">
              <w:rPr>
                <w:rFonts w:ascii="Times New Roman" w:eastAsia="Times New Roman" w:hAnsi="Times New Roman"/>
                <w:sz w:val="24"/>
                <w:szCs w:val="24"/>
              </w:rPr>
              <w:t xml:space="preserve"> </w:t>
            </w:r>
            <w:r w:rsidR="00465736">
              <w:rPr>
                <w:rFonts w:ascii="Times New Roman" w:eastAsia="Times New Roman" w:hAnsi="Times New Roman"/>
                <w:sz w:val="24"/>
                <w:szCs w:val="24"/>
              </w:rPr>
              <w:t>7</w:t>
            </w:r>
            <w:r>
              <w:rPr>
                <w:rFonts w:ascii="Times New Roman" w:eastAsia="Times New Roman" w:hAnsi="Times New Roman"/>
                <w:sz w:val="24"/>
                <w:szCs w:val="24"/>
              </w:rPr>
              <w:t xml:space="preserve"> fő</w:t>
            </w:r>
          </w:p>
          <w:p w14:paraId="2F945FD5" w14:textId="562A4548" w:rsidR="008504F1" w:rsidRPr="00C233E4" w:rsidRDefault="008504F1" w:rsidP="00C233E4">
            <w:pPr>
              <w:spacing w:line="360" w:lineRule="auto"/>
              <w:jc w:val="both"/>
              <w:rPr>
                <w:rFonts w:ascii="Times New Roman" w:eastAsia="Times New Roman" w:hAnsi="Times New Roman"/>
                <w:sz w:val="24"/>
                <w:szCs w:val="24"/>
              </w:rPr>
            </w:pPr>
          </w:p>
        </w:tc>
      </w:tr>
    </w:tbl>
    <w:p w14:paraId="7621888F" w14:textId="77777777" w:rsidR="004B0869" w:rsidRDefault="004B0869" w:rsidP="00430875">
      <w:pPr>
        <w:spacing w:after="0" w:line="240" w:lineRule="auto"/>
        <w:rPr>
          <w:rFonts w:ascii="Times New Roman" w:eastAsia="Calibri" w:hAnsi="Times New Roman" w:cs="Times New Roman"/>
          <w:b/>
          <w:sz w:val="24"/>
          <w:szCs w:val="24"/>
        </w:rPr>
      </w:pPr>
    </w:p>
    <w:p w14:paraId="3C321C8E" w14:textId="3C64F250" w:rsidR="00CD650E" w:rsidRDefault="00CD650E"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1FA73DA4" w14:textId="77777777" w:rsidR="00B776FD" w:rsidRDefault="00B776FD"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5821FC3C" w14:textId="77777777" w:rsidR="00B776FD" w:rsidRDefault="00B776FD"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01680B79" w14:textId="77777777" w:rsidR="00B776FD" w:rsidRDefault="00B776FD"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2754484B" w14:textId="77777777" w:rsidR="00B776FD" w:rsidRDefault="00B776FD"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70FF59FE" w14:textId="77777777" w:rsidR="00741B06" w:rsidRDefault="00741B06"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578ADC5E" w14:textId="77777777" w:rsidR="00B776FD" w:rsidRDefault="00B776FD"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591BDCBE" w14:textId="77777777" w:rsidR="00B776FD" w:rsidRDefault="00B776FD"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757DD733" w14:textId="77777777" w:rsidR="0015046B" w:rsidRDefault="0015046B"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10615384" w14:textId="77777777" w:rsidR="0015046B" w:rsidRDefault="0015046B"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6AB23515" w14:textId="77777777" w:rsidR="0015046B" w:rsidRDefault="0015046B"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32C0CE20" w14:textId="77777777" w:rsidR="0015046B" w:rsidRDefault="0015046B"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1536358C" w14:textId="77777777" w:rsidR="005C6D91" w:rsidRDefault="005C6D91"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2D92AB26" w14:textId="77777777" w:rsidR="005C6D91" w:rsidRDefault="005C6D91"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p w14:paraId="4A7FB53D" w14:textId="77777777" w:rsidR="00B776FD" w:rsidRPr="00243B0A" w:rsidRDefault="00B776FD" w:rsidP="00CD650E">
      <w:pPr>
        <w:pBdr>
          <w:bottom w:val="single" w:sz="8" w:space="4" w:color="4F81BD" w:themeColor="accent1"/>
        </w:pBdr>
        <w:spacing w:after="300" w:line="240" w:lineRule="auto"/>
        <w:contextualSpacing/>
        <w:rPr>
          <w:rFonts w:ascii="Times New Roman" w:eastAsiaTheme="majorEastAsia" w:hAnsi="Times New Roman" w:cs="Times New Roman"/>
          <w:b/>
          <w:bCs/>
          <w:color w:val="000000" w:themeColor="text1"/>
          <w:spacing w:val="5"/>
          <w:kern w:val="28"/>
          <w:sz w:val="24"/>
          <w:szCs w:val="24"/>
          <w:lang w:eastAsia="hu-HU"/>
        </w:rPr>
      </w:pPr>
    </w:p>
    <w:tbl>
      <w:tblPr>
        <w:tblStyle w:val="Kzepesrcs16jellszn"/>
        <w:tblW w:w="0" w:type="auto"/>
        <w:tblInd w:w="0" w:type="dxa"/>
        <w:tblLook w:val="04A0" w:firstRow="1" w:lastRow="0" w:firstColumn="1" w:lastColumn="0" w:noHBand="0" w:noVBand="1"/>
      </w:tblPr>
      <w:tblGrid>
        <w:gridCol w:w="3344"/>
        <w:gridCol w:w="3314"/>
        <w:gridCol w:w="3299"/>
      </w:tblGrid>
      <w:tr w:rsidR="007D56CF" w:rsidRPr="00310AFA" w14:paraId="32107D4B" w14:textId="77777777" w:rsidTr="001F5F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57" w:type="dxa"/>
            <w:gridSpan w:val="3"/>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tcPr>
          <w:p w14:paraId="41FA5A3F" w14:textId="1B0116B2" w:rsidR="007D56CF" w:rsidRPr="007D56CF" w:rsidRDefault="007D56CF" w:rsidP="007D56CF">
            <w:pPr>
              <w:pBdr>
                <w:bottom w:val="single" w:sz="8" w:space="4" w:color="4F81BD" w:themeColor="accent1"/>
              </w:pBdr>
              <w:spacing w:after="300"/>
              <w:contextualSpacing/>
              <w:jc w:val="center"/>
              <w:rPr>
                <w:rFonts w:ascii="Times New Roman" w:eastAsiaTheme="majorEastAsia" w:hAnsi="Times New Roman" w:cs="Times New Roman"/>
                <w:color w:val="000000" w:themeColor="text1"/>
                <w:spacing w:val="5"/>
                <w:kern w:val="28"/>
                <w:sz w:val="24"/>
                <w:szCs w:val="24"/>
              </w:rPr>
            </w:pPr>
            <w:r w:rsidRPr="007D56CF">
              <w:rPr>
                <w:rFonts w:ascii="Times New Roman" w:eastAsiaTheme="majorEastAsia" w:hAnsi="Times New Roman" w:cs="Times New Roman"/>
                <w:color w:val="000000" w:themeColor="text1"/>
                <w:spacing w:val="5"/>
                <w:kern w:val="28"/>
                <w:sz w:val="24"/>
                <w:szCs w:val="24"/>
              </w:rPr>
              <w:lastRenderedPageBreak/>
              <w:t>202</w:t>
            </w:r>
            <w:r w:rsidR="000B0B6F">
              <w:rPr>
                <w:rFonts w:ascii="Times New Roman" w:eastAsiaTheme="majorEastAsia" w:hAnsi="Times New Roman" w:cs="Times New Roman"/>
                <w:color w:val="000000" w:themeColor="text1"/>
                <w:spacing w:val="5"/>
                <w:kern w:val="28"/>
                <w:sz w:val="24"/>
                <w:szCs w:val="24"/>
              </w:rPr>
              <w:t>5</w:t>
            </w:r>
            <w:r w:rsidRPr="007D56CF">
              <w:rPr>
                <w:rFonts w:ascii="Times New Roman" w:eastAsiaTheme="majorEastAsia" w:hAnsi="Times New Roman" w:cs="Times New Roman"/>
                <w:color w:val="000000" w:themeColor="text1"/>
                <w:spacing w:val="5"/>
                <w:kern w:val="28"/>
                <w:sz w:val="24"/>
                <w:szCs w:val="24"/>
              </w:rPr>
              <w:t>/202</w:t>
            </w:r>
            <w:r w:rsidR="000B0B6F">
              <w:rPr>
                <w:rFonts w:ascii="Times New Roman" w:eastAsiaTheme="majorEastAsia" w:hAnsi="Times New Roman" w:cs="Times New Roman"/>
                <w:color w:val="000000" w:themeColor="text1"/>
                <w:spacing w:val="5"/>
                <w:kern w:val="28"/>
                <w:sz w:val="24"/>
                <w:szCs w:val="24"/>
              </w:rPr>
              <w:t>6.</w:t>
            </w:r>
            <w:r w:rsidRPr="007D56CF">
              <w:rPr>
                <w:rFonts w:ascii="Times New Roman" w:eastAsiaTheme="majorEastAsia" w:hAnsi="Times New Roman" w:cs="Times New Roman"/>
                <w:color w:val="000000" w:themeColor="text1"/>
                <w:spacing w:val="5"/>
                <w:kern w:val="28"/>
                <w:sz w:val="24"/>
                <w:szCs w:val="24"/>
              </w:rPr>
              <w:t xml:space="preserve"> nevelési év csoportadatai</w:t>
            </w:r>
          </w:p>
          <w:p w14:paraId="0D312977" w14:textId="77777777" w:rsidR="007D56CF" w:rsidRPr="00243B0A" w:rsidRDefault="007D56CF" w:rsidP="003835D2">
            <w:pPr>
              <w:ind w:left="708"/>
              <w:rPr>
                <w:rFonts w:ascii="Times New Roman" w:hAnsi="Times New Roman" w:cs="Times New Roman"/>
                <w:iCs/>
                <w:sz w:val="24"/>
                <w:szCs w:val="24"/>
              </w:rPr>
            </w:pPr>
          </w:p>
        </w:tc>
      </w:tr>
      <w:tr w:rsidR="00CD650E" w:rsidRPr="00310AFA" w14:paraId="2E8C9357" w14:textId="77777777" w:rsidTr="001F5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57" w:type="dxa"/>
            <w:gridSpan w:val="3"/>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697E54EA" w14:textId="4B50EE64" w:rsidR="00CD650E" w:rsidRPr="00243B0A" w:rsidRDefault="00CD650E" w:rsidP="003835D2">
            <w:pPr>
              <w:ind w:left="708"/>
              <w:rPr>
                <w:rFonts w:ascii="Times New Roman" w:hAnsi="Times New Roman" w:cs="Times New Roman"/>
                <w:iCs/>
                <w:sz w:val="24"/>
                <w:szCs w:val="24"/>
              </w:rPr>
            </w:pPr>
            <w:r w:rsidRPr="00243B0A">
              <w:rPr>
                <w:rFonts w:ascii="Times New Roman" w:hAnsi="Times New Roman" w:cs="Times New Roman"/>
                <w:iCs/>
                <w:sz w:val="24"/>
                <w:szCs w:val="24"/>
              </w:rPr>
              <w:t>Felvehető létszám: 7</w:t>
            </w:r>
            <w:r w:rsidR="00607ADF">
              <w:rPr>
                <w:rFonts w:ascii="Times New Roman" w:hAnsi="Times New Roman" w:cs="Times New Roman"/>
                <w:iCs/>
                <w:sz w:val="24"/>
                <w:szCs w:val="24"/>
              </w:rPr>
              <w:t>5</w:t>
            </w:r>
            <w:r w:rsidRPr="00243B0A">
              <w:rPr>
                <w:rFonts w:ascii="Times New Roman" w:hAnsi="Times New Roman" w:cs="Times New Roman"/>
                <w:iCs/>
                <w:sz w:val="24"/>
                <w:szCs w:val="24"/>
              </w:rPr>
              <w:t xml:space="preserve"> fő</w:t>
            </w:r>
          </w:p>
        </w:tc>
      </w:tr>
      <w:tr w:rsidR="00CD650E" w:rsidRPr="00310AFA" w14:paraId="5D2DD18F" w14:textId="77777777" w:rsidTr="001F5F4C">
        <w:tc>
          <w:tcPr>
            <w:cnfStyle w:val="001000000000" w:firstRow="0" w:lastRow="0" w:firstColumn="1" w:lastColumn="0" w:oddVBand="0" w:evenVBand="0" w:oddHBand="0" w:evenHBand="0" w:firstRowFirstColumn="0" w:firstRowLastColumn="0" w:lastRowFirstColumn="0" w:lastRowLastColumn="0"/>
            <w:tcW w:w="334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tcPr>
          <w:p w14:paraId="61FD2D85" w14:textId="77777777" w:rsidR="00CD650E" w:rsidRPr="00243B0A" w:rsidRDefault="00CD650E" w:rsidP="003835D2">
            <w:pPr>
              <w:rPr>
                <w:rFonts w:ascii="Times New Roman" w:hAnsi="Times New Roman" w:cs="Times New Roman"/>
                <w:sz w:val="24"/>
                <w:szCs w:val="24"/>
              </w:rPr>
            </w:pPr>
          </w:p>
        </w:tc>
        <w:tc>
          <w:tcPr>
            <w:tcW w:w="331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48C83B01" w14:textId="77777777" w:rsidR="00CD650E" w:rsidRPr="00243B0A" w:rsidRDefault="00CD650E" w:rsidP="003835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243B0A">
              <w:rPr>
                <w:rFonts w:ascii="Times New Roman" w:hAnsi="Times New Roman" w:cs="Times New Roman"/>
                <w:b/>
                <w:sz w:val="24"/>
                <w:szCs w:val="24"/>
              </w:rPr>
              <w:t>október 1.</w:t>
            </w:r>
          </w:p>
        </w:tc>
        <w:tc>
          <w:tcPr>
            <w:tcW w:w="3299"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448C8096" w14:textId="77777777" w:rsidR="00CD650E" w:rsidRPr="00243B0A" w:rsidRDefault="00CD650E" w:rsidP="003835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243B0A">
              <w:rPr>
                <w:rFonts w:ascii="Times New Roman" w:hAnsi="Times New Roman" w:cs="Times New Roman"/>
                <w:b/>
                <w:sz w:val="24"/>
                <w:szCs w:val="24"/>
              </w:rPr>
              <w:t>május 31.</w:t>
            </w:r>
          </w:p>
        </w:tc>
      </w:tr>
      <w:tr w:rsidR="00CD650E" w:rsidRPr="00310AFA" w14:paraId="5B0DBA83" w14:textId="77777777" w:rsidTr="001F5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41CD3756" w14:textId="52CC4AA2" w:rsidR="00CD650E" w:rsidRPr="00243B0A" w:rsidRDefault="0015046B" w:rsidP="003835D2">
            <w:pPr>
              <w:rPr>
                <w:rFonts w:ascii="Times New Roman" w:hAnsi="Times New Roman" w:cs="Times New Roman"/>
                <w:sz w:val="24"/>
                <w:szCs w:val="24"/>
              </w:rPr>
            </w:pPr>
            <w:r>
              <w:rPr>
                <w:rFonts w:ascii="Times New Roman" w:hAnsi="Times New Roman" w:cs="Times New Roman"/>
                <w:sz w:val="24"/>
                <w:szCs w:val="24"/>
              </w:rPr>
              <w:t xml:space="preserve">Pipacs </w:t>
            </w:r>
            <w:r w:rsidR="00CD650E" w:rsidRPr="00243B0A">
              <w:rPr>
                <w:rFonts w:ascii="Times New Roman" w:hAnsi="Times New Roman" w:cs="Times New Roman"/>
                <w:sz w:val="24"/>
                <w:szCs w:val="24"/>
              </w:rPr>
              <w:t>csoport</w:t>
            </w:r>
            <w:r>
              <w:rPr>
                <w:rFonts w:ascii="Times New Roman" w:hAnsi="Times New Roman" w:cs="Times New Roman"/>
                <w:sz w:val="24"/>
                <w:szCs w:val="24"/>
              </w:rPr>
              <w:t xml:space="preserve"> (k</w:t>
            </w:r>
            <w:r w:rsidR="00607ADF">
              <w:rPr>
                <w:rFonts w:ascii="Times New Roman" w:hAnsi="Times New Roman" w:cs="Times New Roman"/>
                <w:sz w:val="24"/>
                <w:szCs w:val="24"/>
              </w:rPr>
              <w:t xml:space="preserve">özépső </w:t>
            </w:r>
            <w:r>
              <w:rPr>
                <w:rFonts w:ascii="Times New Roman" w:hAnsi="Times New Roman" w:cs="Times New Roman"/>
                <w:sz w:val="24"/>
                <w:szCs w:val="24"/>
              </w:rPr>
              <w:t>csoport)</w:t>
            </w:r>
          </w:p>
        </w:tc>
        <w:tc>
          <w:tcPr>
            <w:tcW w:w="331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78D0B6A8" w14:textId="50F1310A" w:rsidR="00CD650E" w:rsidRPr="00243B0A" w:rsidRDefault="000B0B6F" w:rsidP="003835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20</w:t>
            </w:r>
            <w:r w:rsidR="007A1A2E">
              <w:rPr>
                <w:rFonts w:ascii="Times New Roman" w:hAnsi="Times New Roman" w:cs="Times New Roman"/>
                <w:b/>
                <w:sz w:val="24"/>
                <w:szCs w:val="24"/>
              </w:rPr>
              <w:t xml:space="preserve"> </w:t>
            </w:r>
            <w:r w:rsidR="00CD650E" w:rsidRPr="00243B0A">
              <w:rPr>
                <w:rFonts w:ascii="Times New Roman" w:hAnsi="Times New Roman" w:cs="Times New Roman"/>
                <w:sz w:val="24"/>
                <w:szCs w:val="24"/>
              </w:rPr>
              <w:t xml:space="preserve">fő </w:t>
            </w:r>
          </w:p>
        </w:tc>
        <w:tc>
          <w:tcPr>
            <w:tcW w:w="3299"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79FC31C1" w14:textId="1774F678" w:rsidR="00CD650E" w:rsidRPr="00243B0A" w:rsidRDefault="007A1A2E" w:rsidP="003835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2</w:t>
            </w:r>
            <w:r w:rsidR="000B0B6F">
              <w:rPr>
                <w:rFonts w:ascii="Times New Roman" w:hAnsi="Times New Roman" w:cs="Times New Roman"/>
                <w:b/>
                <w:sz w:val="24"/>
                <w:szCs w:val="24"/>
              </w:rPr>
              <w:t>1</w:t>
            </w:r>
            <w:r>
              <w:rPr>
                <w:rFonts w:ascii="Times New Roman" w:hAnsi="Times New Roman" w:cs="Times New Roman"/>
                <w:b/>
                <w:sz w:val="24"/>
                <w:szCs w:val="24"/>
              </w:rPr>
              <w:t xml:space="preserve"> </w:t>
            </w:r>
            <w:r w:rsidR="00CD650E" w:rsidRPr="00243B0A">
              <w:rPr>
                <w:rFonts w:ascii="Times New Roman" w:hAnsi="Times New Roman" w:cs="Times New Roman"/>
                <w:sz w:val="24"/>
                <w:szCs w:val="24"/>
              </w:rPr>
              <w:t>fő</w:t>
            </w:r>
          </w:p>
        </w:tc>
      </w:tr>
      <w:tr w:rsidR="00CD650E" w:rsidRPr="00310AFA" w14:paraId="5411F6EF" w14:textId="77777777" w:rsidTr="001F5F4C">
        <w:tc>
          <w:tcPr>
            <w:cnfStyle w:val="001000000000" w:firstRow="0" w:lastRow="0" w:firstColumn="1" w:lastColumn="0" w:oddVBand="0" w:evenVBand="0" w:oddHBand="0" w:evenHBand="0" w:firstRowFirstColumn="0" w:firstRowLastColumn="0" w:lastRowFirstColumn="0" w:lastRowLastColumn="0"/>
            <w:tcW w:w="334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8B9281B" w14:textId="1FB3EC3F" w:rsidR="00CD650E" w:rsidRPr="00243B0A" w:rsidRDefault="0015046B" w:rsidP="003835D2">
            <w:pPr>
              <w:rPr>
                <w:rFonts w:ascii="Times New Roman" w:hAnsi="Times New Roman" w:cs="Times New Roman"/>
                <w:sz w:val="24"/>
                <w:szCs w:val="24"/>
              </w:rPr>
            </w:pPr>
            <w:r>
              <w:rPr>
                <w:rFonts w:ascii="Times New Roman" w:hAnsi="Times New Roman" w:cs="Times New Roman"/>
                <w:sz w:val="24"/>
                <w:szCs w:val="24"/>
              </w:rPr>
              <w:t xml:space="preserve">Pitypang </w:t>
            </w:r>
            <w:r w:rsidR="00CD650E" w:rsidRPr="00243B0A">
              <w:rPr>
                <w:rFonts w:ascii="Times New Roman" w:hAnsi="Times New Roman" w:cs="Times New Roman"/>
                <w:sz w:val="24"/>
                <w:szCs w:val="24"/>
              </w:rPr>
              <w:t>csoport</w:t>
            </w:r>
            <w:r>
              <w:rPr>
                <w:rFonts w:ascii="Times New Roman" w:hAnsi="Times New Roman" w:cs="Times New Roman"/>
                <w:sz w:val="24"/>
                <w:szCs w:val="24"/>
              </w:rPr>
              <w:t xml:space="preserve"> (</w:t>
            </w:r>
            <w:r w:rsidR="00607ADF">
              <w:rPr>
                <w:rFonts w:ascii="Times New Roman" w:hAnsi="Times New Roman" w:cs="Times New Roman"/>
                <w:sz w:val="24"/>
                <w:szCs w:val="24"/>
              </w:rPr>
              <w:t>kis</w:t>
            </w:r>
            <w:r>
              <w:rPr>
                <w:rFonts w:ascii="Times New Roman" w:hAnsi="Times New Roman" w:cs="Times New Roman"/>
                <w:sz w:val="24"/>
                <w:szCs w:val="24"/>
              </w:rPr>
              <w:t>csoport)</w:t>
            </w:r>
          </w:p>
        </w:tc>
        <w:tc>
          <w:tcPr>
            <w:tcW w:w="331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2445898" w14:textId="6CA052DD" w:rsidR="00CD650E" w:rsidRPr="00243B0A" w:rsidRDefault="000B0B6F" w:rsidP="003835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13</w:t>
            </w:r>
            <w:r w:rsidR="00CD650E" w:rsidRPr="00243B0A">
              <w:rPr>
                <w:rFonts w:ascii="Times New Roman" w:hAnsi="Times New Roman" w:cs="Times New Roman"/>
                <w:sz w:val="24"/>
                <w:szCs w:val="24"/>
              </w:rPr>
              <w:t xml:space="preserve"> fő</w:t>
            </w:r>
          </w:p>
        </w:tc>
        <w:tc>
          <w:tcPr>
            <w:tcW w:w="3299"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03078F52" w14:textId="40E1615B" w:rsidR="00CD650E" w:rsidRPr="00243B0A" w:rsidRDefault="000B0B6F" w:rsidP="003835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17</w:t>
            </w:r>
            <w:r w:rsidR="00C66612" w:rsidRPr="00243B0A">
              <w:rPr>
                <w:rFonts w:ascii="Times New Roman" w:hAnsi="Times New Roman" w:cs="Times New Roman"/>
                <w:b/>
                <w:sz w:val="24"/>
                <w:szCs w:val="24"/>
              </w:rPr>
              <w:t xml:space="preserve"> </w:t>
            </w:r>
            <w:r w:rsidR="00CD650E" w:rsidRPr="00243B0A">
              <w:rPr>
                <w:rFonts w:ascii="Times New Roman" w:hAnsi="Times New Roman" w:cs="Times New Roman"/>
                <w:sz w:val="24"/>
                <w:szCs w:val="24"/>
              </w:rPr>
              <w:t>fő</w:t>
            </w:r>
          </w:p>
        </w:tc>
      </w:tr>
      <w:tr w:rsidR="00CD650E" w:rsidRPr="00310AFA" w14:paraId="1180AE7E" w14:textId="77777777" w:rsidTr="001F5F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503B06DE" w14:textId="3183D046" w:rsidR="00CD650E" w:rsidRPr="00243B0A" w:rsidRDefault="0015046B" w:rsidP="003835D2">
            <w:pPr>
              <w:rPr>
                <w:rFonts w:ascii="Times New Roman" w:hAnsi="Times New Roman" w:cs="Times New Roman"/>
                <w:sz w:val="24"/>
                <w:szCs w:val="24"/>
              </w:rPr>
            </w:pPr>
            <w:r>
              <w:rPr>
                <w:rFonts w:ascii="Times New Roman" w:hAnsi="Times New Roman" w:cs="Times New Roman"/>
                <w:sz w:val="24"/>
                <w:szCs w:val="24"/>
              </w:rPr>
              <w:t>Százszorszép</w:t>
            </w:r>
            <w:r w:rsidR="00CD650E" w:rsidRPr="00243B0A">
              <w:rPr>
                <w:rFonts w:ascii="Times New Roman" w:hAnsi="Times New Roman" w:cs="Times New Roman"/>
                <w:sz w:val="24"/>
                <w:szCs w:val="24"/>
              </w:rPr>
              <w:t xml:space="preserve"> csoport</w:t>
            </w:r>
            <w:r>
              <w:rPr>
                <w:rFonts w:ascii="Times New Roman" w:hAnsi="Times New Roman" w:cs="Times New Roman"/>
                <w:sz w:val="24"/>
                <w:szCs w:val="24"/>
              </w:rPr>
              <w:t xml:space="preserve"> (</w:t>
            </w:r>
            <w:r w:rsidR="00607ADF">
              <w:rPr>
                <w:rFonts w:ascii="Times New Roman" w:hAnsi="Times New Roman" w:cs="Times New Roman"/>
                <w:sz w:val="24"/>
                <w:szCs w:val="24"/>
              </w:rPr>
              <w:t>nagy</w:t>
            </w:r>
            <w:r>
              <w:rPr>
                <w:rFonts w:ascii="Times New Roman" w:hAnsi="Times New Roman" w:cs="Times New Roman"/>
                <w:sz w:val="24"/>
                <w:szCs w:val="24"/>
              </w:rPr>
              <w:t xml:space="preserve"> csoport)</w:t>
            </w:r>
          </w:p>
        </w:tc>
        <w:tc>
          <w:tcPr>
            <w:tcW w:w="331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03834D8A" w14:textId="2E64C6C1" w:rsidR="00CD650E" w:rsidRPr="00243B0A" w:rsidRDefault="00C66612" w:rsidP="003835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B0A">
              <w:rPr>
                <w:rFonts w:ascii="Times New Roman" w:hAnsi="Times New Roman" w:cs="Times New Roman"/>
                <w:b/>
                <w:bCs/>
                <w:sz w:val="24"/>
                <w:szCs w:val="24"/>
              </w:rPr>
              <w:t>2</w:t>
            </w:r>
            <w:r w:rsidR="000B0B6F">
              <w:rPr>
                <w:rFonts w:ascii="Times New Roman" w:hAnsi="Times New Roman" w:cs="Times New Roman"/>
                <w:b/>
                <w:bCs/>
                <w:sz w:val="24"/>
                <w:szCs w:val="24"/>
              </w:rPr>
              <w:t>5</w:t>
            </w:r>
            <w:r w:rsidR="00CD650E" w:rsidRPr="00243B0A">
              <w:rPr>
                <w:rFonts w:ascii="Times New Roman" w:hAnsi="Times New Roman" w:cs="Times New Roman"/>
                <w:sz w:val="24"/>
                <w:szCs w:val="24"/>
              </w:rPr>
              <w:t xml:space="preserve"> fő</w:t>
            </w:r>
          </w:p>
        </w:tc>
        <w:tc>
          <w:tcPr>
            <w:tcW w:w="3299"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5F426745" w14:textId="3CBBF147" w:rsidR="00CD650E" w:rsidRPr="00243B0A" w:rsidRDefault="00C66612" w:rsidP="003835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B0A">
              <w:rPr>
                <w:rFonts w:ascii="Times New Roman" w:hAnsi="Times New Roman" w:cs="Times New Roman"/>
                <w:b/>
                <w:bCs/>
                <w:sz w:val="24"/>
                <w:szCs w:val="24"/>
              </w:rPr>
              <w:t>2</w:t>
            </w:r>
            <w:r w:rsidR="000B0B6F">
              <w:rPr>
                <w:rFonts w:ascii="Times New Roman" w:hAnsi="Times New Roman" w:cs="Times New Roman"/>
                <w:b/>
                <w:bCs/>
                <w:sz w:val="24"/>
                <w:szCs w:val="24"/>
              </w:rPr>
              <w:t>4</w:t>
            </w:r>
            <w:r w:rsidR="007A1A2E">
              <w:rPr>
                <w:rFonts w:ascii="Times New Roman" w:hAnsi="Times New Roman" w:cs="Times New Roman"/>
                <w:b/>
                <w:bCs/>
                <w:sz w:val="24"/>
                <w:szCs w:val="24"/>
              </w:rPr>
              <w:t xml:space="preserve"> </w:t>
            </w:r>
            <w:r w:rsidR="00CD650E" w:rsidRPr="00243B0A">
              <w:rPr>
                <w:rFonts w:ascii="Times New Roman" w:hAnsi="Times New Roman" w:cs="Times New Roman"/>
                <w:sz w:val="24"/>
                <w:szCs w:val="24"/>
              </w:rPr>
              <w:t>fő</w:t>
            </w:r>
          </w:p>
        </w:tc>
      </w:tr>
      <w:tr w:rsidR="00CD650E" w:rsidRPr="00310AFA" w14:paraId="45DE929D" w14:textId="77777777" w:rsidTr="001F5F4C">
        <w:tc>
          <w:tcPr>
            <w:cnfStyle w:val="001000000000" w:firstRow="0" w:lastRow="0" w:firstColumn="1" w:lastColumn="0" w:oddVBand="0" w:evenVBand="0" w:oddHBand="0" w:evenHBand="0" w:firstRowFirstColumn="0" w:firstRowLastColumn="0" w:lastRowFirstColumn="0" w:lastRowLastColumn="0"/>
            <w:tcW w:w="334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10B2C4E2" w14:textId="77777777" w:rsidR="00CD650E" w:rsidRPr="00243B0A" w:rsidRDefault="00CD650E" w:rsidP="003835D2">
            <w:pPr>
              <w:jc w:val="right"/>
              <w:rPr>
                <w:rFonts w:ascii="Times New Roman" w:hAnsi="Times New Roman" w:cs="Times New Roman"/>
                <w:sz w:val="24"/>
                <w:szCs w:val="24"/>
              </w:rPr>
            </w:pPr>
            <w:r w:rsidRPr="00243B0A">
              <w:rPr>
                <w:rFonts w:ascii="Times New Roman" w:hAnsi="Times New Roman" w:cs="Times New Roman"/>
                <w:sz w:val="24"/>
                <w:szCs w:val="24"/>
              </w:rPr>
              <w:t>összesen</w:t>
            </w:r>
          </w:p>
        </w:tc>
        <w:tc>
          <w:tcPr>
            <w:tcW w:w="3314"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537D2EA" w14:textId="0EF92B26" w:rsidR="00CD650E" w:rsidRPr="00243B0A" w:rsidRDefault="00607ADF" w:rsidP="003835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sz w:val="24"/>
                <w:szCs w:val="24"/>
              </w:rPr>
              <w:t xml:space="preserve">58 </w:t>
            </w:r>
            <w:r w:rsidR="00CD650E" w:rsidRPr="00243B0A">
              <w:rPr>
                <w:rFonts w:ascii="Times New Roman" w:hAnsi="Times New Roman" w:cs="Times New Roman"/>
                <w:sz w:val="24"/>
                <w:szCs w:val="24"/>
              </w:rPr>
              <w:t>fő</w:t>
            </w:r>
          </w:p>
        </w:tc>
        <w:tc>
          <w:tcPr>
            <w:tcW w:w="3299" w:type="dxa"/>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DBE5F1" w:themeFill="accent1" w:themeFillTint="33"/>
            <w:hideMark/>
          </w:tcPr>
          <w:p w14:paraId="39A3396B" w14:textId="189FCF59" w:rsidR="00CD650E" w:rsidRPr="00243B0A" w:rsidRDefault="000B0B6F" w:rsidP="003835D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t>62</w:t>
            </w:r>
            <w:r w:rsidR="00C66612" w:rsidRPr="00243B0A">
              <w:rPr>
                <w:rFonts w:ascii="Times New Roman" w:hAnsi="Times New Roman" w:cs="Times New Roman"/>
                <w:sz w:val="24"/>
                <w:szCs w:val="24"/>
              </w:rPr>
              <w:t xml:space="preserve"> </w:t>
            </w:r>
            <w:r w:rsidR="00CD650E" w:rsidRPr="00243B0A">
              <w:rPr>
                <w:rFonts w:ascii="Times New Roman" w:hAnsi="Times New Roman" w:cs="Times New Roman"/>
                <w:sz w:val="24"/>
                <w:szCs w:val="24"/>
              </w:rPr>
              <w:t>fő</w:t>
            </w:r>
          </w:p>
        </w:tc>
      </w:tr>
    </w:tbl>
    <w:p w14:paraId="141C6E7A" w14:textId="77777777" w:rsidR="00AA2DFE" w:rsidRDefault="00AA2DFE" w:rsidP="00AA2DFE">
      <w:pPr>
        <w:spacing w:after="200"/>
        <w:jc w:val="center"/>
        <w:rPr>
          <w:rFonts w:eastAsiaTheme="minorEastAsia"/>
          <w:lang w:eastAsia="hu-HU"/>
        </w:rPr>
      </w:pPr>
    </w:p>
    <w:p w14:paraId="2DE3D15E" w14:textId="77777777" w:rsidR="000B0B6F" w:rsidRDefault="000B0B6F" w:rsidP="000B0B6F">
      <w:pPr>
        <w:pStyle w:val="NormlWeb"/>
        <w:jc w:val="center"/>
      </w:pPr>
      <w:r>
        <w:rPr>
          <w:noProof/>
        </w:rPr>
        <w:drawing>
          <wp:inline distT="0" distB="0" distL="0" distR="0" wp14:anchorId="17E3BBDD" wp14:editId="13D059B9">
            <wp:extent cx="4610100" cy="3073400"/>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436" cy="3073624"/>
                    </a:xfrm>
                    <a:prstGeom prst="rect">
                      <a:avLst/>
                    </a:prstGeom>
                    <a:noFill/>
                    <a:ln>
                      <a:noFill/>
                    </a:ln>
                  </pic:spPr>
                </pic:pic>
              </a:graphicData>
            </a:graphic>
          </wp:inline>
        </w:drawing>
      </w:r>
    </w:p>
    <w:p w14:paraId="714866E7" w14:textId="072157C3" w:rsidR="00736AB6" w:rsidRDefault="00736AB6" w:rsidP="00736AB6">
      <w:pPr>
        <w:pStyle w:val="NormlWeb"/>
        <w:spacing w:line="360" w:lineRule="auto"/>
        <w:jc w:val="both"/>
      </w:pPr>
      <w:r>
        <w:t xml:space="preserve">Az intézmény engedélyezett férőhelye 75 fő. A 2025/2026-os nevelési évben az óvoda kihasználtsága október 1-jén </w:t>
      </w:r>
      <w:r w:rsidRPr="00736AB6">
        <w:rPr>
          <w:b/>
          <w:bCs/>
        </w:rPr>
        <w:t>77,3%,</w:t>
      </w:r>
      <w:r>
        <w:t xml:space="preserve"> május 31-én </w:t>
      </w:r>
      <w:r w:rsidRPr="00736AB6">
        <w:rPr>
          <w:b/>
          <w:bCs/>
        </w:rPr>
        <w:t>82,7%</w:t>
      </w:r>
      <w:r>
        <w:t xml:space="preserve"> volt. A gyermeklétszám a nevelési év során 58 főről 62 főre emelkedett, amely a férőhely-kihasználtság növekedését eredményezte.</w:t>
      </w:r>
    </w:p>
    <w:p w14:paraId="66D97754" w14:textId="49FA42E4" w:rsidR="00A26439" w:rsidRDefault="00604C3E" w:rsidP="00604C3E">
      <w:pPr>
        <w:pStyle w:val="NormlWeb"/>
        <w:jc w:val="center"/>
      </w:pPr>
      <w:r>
        <w:rPr>
          <w:noProof/>
        </w:rPr>
        <w:lastRenderedPageBreak/>
        <w:drawing>
          <wp:inline distT="0" distB="0" distL="0" distR="0" wp14:anchorId="152A3030" wp14:editId="20E50A22">
            <wp:extent cx="3893820" cy="2595880"/>
            <wp:effectExtent l="0" t="0" r="0" b="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93820" cy="2595880"/>
                    </a:xfrm>
                    <a:prstGeom prst="rect">
                      <a:avLst/>
                    </a:prstGeom>
                    <a:noFill/>
                    <a:ln>
                      <a:noFill/>
                    </a:ln>
                  </pic:spPr>
                </pic:pic>
              </a:graphicData>
            </a:graphic>
          </wp:inline>
        </w:drawing>
      </w:r>
    </w:p>
    <w:p w14:paraId="348111BA" w14:textId="5017D95C" w:rsidR="00CD650E" w:rsidRDefault="00526237" w:rsidP="00CD650E">
      <w:pPr>
        <w:spacing w:after="0" w:line="240" w:lineRule="auto"/>
        <w:rPr>
          <w:rFonts w:ascii="Times New Roman" w:eastAsia="Calibri" w:hAnsi="Times New Roman" w:cs="Times New Roman"/>
          <w:sz w:val="24"/>
          <w:szCs w:val="24"/>
          <w:lang w:eastAsia="hu-HU"/>
        </w:rPr>
      </w:pPr>
      <w:r>
        <w:rPr>
          <w:rFonts w:ascii="Times New Roman" w:eastAsia="Calibri" w:hAnsi="Times New Roman" w:cs="Times New Roman"/>
          <w:sz w:val="24"/>
          <w:szCs w:val="24"/>
          <w:lang w:eastAsia="hu-HU"/>
        </w:rPr>
        <w:t>202</w:t>
      </w:r>
      <w:r w:rsidR="006C10D2">
        <w:rPr>
          <w:rFonts w:ascii="Times New Roman" w:eastAsia="Calibri" w:hAnsi="Times New Roman" w:cs="Times New Roman"/>
          <w:sz w:val="24"/>
          <w:szCs w:val="24"/>
          <w:lang w:eastAsia="hu-HU"/>
        </w:rPr>
        <w:t>5</w:t>
      </w:r>
      <w:r>
        <w:rPr>
          <w:rFonts w:ascii="Times New Roman" w:eastAsia="Calibri" w:hAnsi="Times New Roman" w:cs="Times New Roman"/>
          <w:sz w:val="24"/>
          <w:szCs w:val="24"/>
          <w:lang w:eastAsia="hu-HU"/>
        </w:rPr>
        <w:t>.októberében</w:t>
      </w:r>
      <w:r w:rsidR="00CD650E">
        <w:rPr>
          <w:rFonts w:ascii="Times New Roman" w:eastAsia="Calibri" w:hAnsi="Times New Roman" w:cs="Times New Roman"/>
          <w:sz w:val="24"/>
          <w:szCs w:val="24"/>
          <w:lang w:eastAsia="hu-HU"/>
        </w:rPr>
        <w:t xml:space="preserve"> </w:t>
      </w:r>
      <w:r w:rsidR="006C10D2">
        <w:rPr>
          <w:rFonts w:ascii="Times New Roman" w:eastAsia="Calibri" w:hAnsi="Times New Roman" w:cs="Times New Roman"/>
          <w:sz w:val="24"/>
          <w:szCs w:val="24"/>
          <w:lang w:eastAsia="hu-HU"/>
        </w:rPr>
        <w:t>58</w:t>
      </w:r>
      <w:r w:rsidR="00CD650E" w:rsidRPr="00310AFA">
        <w:rPr>
          <w:rFonts w:ascii="Times New Roman" w:eastAsia="Calibri" w:hAnsi="Times New Roman" w:cs="Times New Roman"/>
          <w:sz w:val="24"/>
          <w:szCs w:val="24"/>
          <w:lang w:eastAsia="hu-HU"/>
        </w:rPr>
        <w:t xml:space="preserve"> óvodásu</w:t>
      </w:r>
      <w:r w:rsidR="00CD650E">
        <w:rPr>
          <w:rFonts w:ascii="Times New Roman" w:eastAsia="Calibri" w:hAnsi="Times New Roman" w:cs="Times New Roman"/>
          <w:sz w:val="24"/>
          <w:szCs w:val="24"/>
          <w:lang w:eastAsia="hu-HU"/>
        </w:rPr>
        <w:t xml:space="preserve">nk volt, május végére lettünk </w:t>
      </w:r>
      <w:r w:rsidR="006C10D2">
        <w:rPr>
          <w:rFonts w:ascii="Times New Roman" w:eastAsia="Calibri" w:hAnsi="Times New Roman" w:cs="Times New Roman"/>
          <w:sz w:val="24"/>
          <w:szCs w:val="24"/>
          <w:lang w:eastAsia="hu-HU"/>
        </w:rPr>
        <w:t>62</w:t>
      </w:r>
      <w:r w:rsidR="00CD650E">
        <w:rPr>
          <w:rFonts w:ascii="Times New Roman" w:eastAsia="Calibri" w:hAnsi="Times New Roman" w:cs="Times New Roman"/>
          <w:sz w:val="24"/>
          <w:szCs w:val="24"/>
          <w:lang w:eastAsia="hu-HU"/>
        </w:rPr>
        <w:t>-</w:t>
      </w:r>
      <w:r>
        <w:rPr>
          <w:rFonts w:ascii="Times New Roman" w:eastAsia="Calibri" w:hAnsi="Times New Roman" w:cs="Times New Roman"/>
          <w:sz w:val="24"/>
          <w:szCs w:val="24"/>
          <w:lang w:eastAsia="hu-HU"/>
        </w:rPr>
        <w:t>e</w:t>
      </w:r>
      <w:r w:rsidR="00CD650E">
        <w:rPr>
          <w:rFonts w:ascii="Times New Roman" w:eastAsia="Calibri" w:hAnsi="Times New Roman" w:cs="Times New Roman"/>
          <w:sz w:val="24"/>
          <w:szCs w:val="24"/>
          <w:lang w:eastAsia="hu-HU"/>
        </w:rPr>
        <w:t xml:space="preserve">n, </w:t>
      </w:r>
      <w:r w:rsidR="009D59FC">
        <w:rPr>
          <w:rFonts w:ascii="Times New Roman" w:eastAsia="Calibri" w:hAnsi="Times New Roman" w:cs="Times New Roman"/>
          <w:sz w:val="24"/>
          <w:szCs w:val="24"/>
          <w:lang w:eastAsia="hu-HU"/>
        </w:rPr>
        <w:t xml:space="preserve">évközben </w:t>
      </w:r>
      <w:r w:rsidR="00CD650E" w:rsidRPr="00C66612">
        <w:rPr>
          <w:rFonts w:ascii="Times New Roman" w:eastAsia="Calibri" w:hAnsi="Times New Roman" w:cs="Times New Roman"/>
          <w:sz w:val="24"/>
          <w:szCs w:val="24"/>
          <w:lang w:eastAsia="hu-HU"/>
        </w:rPr>
        <w:t xml:space="preserve">érkeztek </w:t>
      </w:r>
      <w:r w:rsidR="006C10D2">
        <w:rPr>
          <w:rFonts w:ascii="Times New Roman" w:eastAsia="Calibri" w:hAnsi="Times New Roman" w:cs="Times New Roman"/>
          <w:sz w:val="24"/>
          <w:szCs w:val="24"/>
          <w:lang w:eastAsia="hu-HU"/>
        </w:rPr>
        <w:t>5</w:t>
      </w:r>
      <w:r w:rsidR="00CD650E" w:rsidRPr="00C66612">
        <w:rPr>
          <w:rFonts w:ascii="Times New Roman" w:eastAsia="Calibri" w:hAnsi="Times New Roman" w:cs="Times New Roman"/>
          <w:sz w:val="24"/>
          <w:szCs w:val="24"/>
          <w:lang w:eastAsia="hu-HU"/>
        </w:rPr>
        <w:t>-</w:t>
      </w:r>
      <w:r w:rsidR="006C10D2">
        <w:rPr>
          <w:rFonts w:ascii="Times New Roman" w:eastAsia="Calibri" w:hAnsi="Times New Roman" w:cs="Times New Roman"/>
          <w:sz w:val="24"/>
          <w:szCs w:val="24"/>
          <w:lang w:eastAsia="hu-HU"/>
        </w:rPr>
        <w:t>e</w:t>
      </w:r>
      <w:r w:rsidR="00CD650E" w:rsidRPr="00C66612">
        <w:rPr>
          <w:rFonts w:ascii="Times New Roman" w:eastAsia="Calibri" w:hAnsi="Times New Roman" w:cs="Times New Roman"/>
          <w:sz w:val="24"/>
          <w:szCs w:val="24"/>
          <w:lang w:eastAsia="hu-HU"/>
        </w:rPr>
        <w:t>n</w:t>
      </w:r>
      <w:r w:rsidR="00C66612">
        <w:rPr>
          <w:rFonts w:ascii="Times New Roman" w:eastAsia="Calibri" w:hAnsi="Times New Roman" w:cs="Times New Roman"/>
          <w:sz w:val="24"/>
          <w:szCs w:val="24"/>
          <w:lang w:eastAsia="hu-HU"/>
        </w:rPr>
        <w:t xml:space="preserve">, ebből </w:t>
      </w:r>
      <w:r>
        <w:rPr>
          <w:rFonts w:ascii="Times New Roman" w:eastAsia="Calibri" w:hAnsi="Times New Roman" w:cs="Times New Roman"/>
          <w:sz w:val="24"/>
          <w:szCs w:val="24"/>
          <w:lang w:eastAsia="hu-HU"/>
        </w:rPr>
        <w:t>3</w:t>
      </w:r>
      <w:r w:rsidR="00C66612">
        <w:rPr>
          <w:rFonts w:ascii="Times New Roman" w:eastAsia="Calibri" w:hAnsi="Times New Roman" w:cs="Times New Roman"/>
          <w:sz w:val="24"/>
          <w:szCs w:val="24"/>
          <w:lang w:eastAsia="hu-HU"/>
        </w:rPr>
        <w:t>-</w:t>
      </w:r>
      <w:r>
        <w:rPr>
          <w:rFonts w:ascii="Times New Roman" w:eastAsia="Calibri" w:hAnsi="Times New Roman" w:cs="Times New Roman"/>
          <w:sz w:val="24"/>
          <w:szCs w:val="24"/>
          <w:lang w:eastAsia="hu-HU"/>
        </w:rPr>
        <w:t>a</w:t>
      </w:r>
      <w:r w:rsidR="00C66612">
        <w:rPr>
          <w:rFonts w:ascii="Times New Roman" w:eastAsia="Calibri" w:hAnsi="Times New Roman" w:cs="Times New Roman"/>
          <w:sz w:val="24"/>
          <w:szCs w:val="24"/>
          <w:lang w:eastAsia="hu-HU"/>
        </w:rPr>
        <w:t>n két és fél éves kort betöltve</w:t>
      </w:r>
      <w:r>
        <w:rPr>
          <w:rFonts w:ascii="Times New Roman" w:eastAsia="Calibri" w:hAnsi="Times New Roman" w:cs="Times New Roman"/>
          <w:sz w:val="24"/>
          <w:szCs w:val="24"/>
          <w:lang w:eastAsia="hu-HU"/>
        </w:rPr>
        <w:t xml:space="preserve">, év közben </w:t>
      </w:r>
      <w:r w:rsidR="006C10D2">
        <w:rPr>
          <w:rFonts w:ascii="Times New Roman" w:eastAsia="Calibri" w:hAnsi="Times New Roman" w:cs="Times New Roman"/>
          <w:sz w:val="24"/>
          <w:szCs w:val="24"/>
          <w:lang w:eastAsia="hu-HU"/>
        </w:rPr>
        <w:t>3</w:t>
      </w:r>
      <w:r>
        <w:rPr>
          <w:rFonts w:ascii="Times New Roman" w:eastAsia="Calibri" w:hAnsi="Times New Roman" w:cs="Times New Roman"/>
          <w:sz w:val="24"/>
          <w:szCs w:val="24"/>
          <w:lang w:eastAsia="hu-HU"/>
        </w:rPr>
        <w:t xml:space="preserve"> gyermek váltott intézményt.</w:t>
      </w:r>
      <w:r w:rsidR="00CD650E" w:rsidRPr="00C66612">
        <w:rPr>
          <w:rFonts w:ascii="Times New Roman" w:eastAsia="Calibri" w:hAnsi="Times New Roman" w:cs="Times New Roman"/>
          <w:sz w:val="24"/>
          <w:szCs w:val="24"/>
          <w:lang w:eastAsia="hu-HU"/>
        </w:rPr>
        <w:t xml:space="preserve"> Elballagott </w:t>
      </w:r>
      <w:r>
        <w:rPr>
          <w:rFonts w:ascii="Times New Roman" w:eastAsia="Calibri" w:hAnsi="Times New Roman" w:cs="Times New Roman"/>
          <w:sz w:val="24"/>
          <w:szCs w:val="24"/>
          <w:lang w:eastAsia="hu-HU"/>
        </w:rPr>
        <w:t>1</w:t>
      </w:r>
      <w:r w:rsidR="006C10D2">
        <w:rPr>
          <w:rFonts w:ascii="Times New Roman" w:eastAsia="Calibri" w:hAnsi="Times New Roman" w:cs="Times New Roman"/>
          <w:sz w:val="24"/>
          <w:szCs w:val="24"/>
          <w:lang w:eastAsia="hu-HU"/>
        </w:rPr>
        <w:t>9</w:t>
      </w:r>
      <w:r w:rsidR="00CD650E" w:rsidRPr="00C66612">
        <w:rPr>
          <w:rFonts w:ascii="Times New Roman" w:eastAsia="Calibri" w:hAnsi="Times New Roman" w:cs="Times New Roman"/>
          <w:sz w:val="24"/>
          <w:szCs w:val="24"/>
          <w:lang w:eastAsia="hu-HU"/>
        </w:rPr>
        <w:t xml:space="preserve"> gyermek. </w:t>
      </w:r>
      <w:r w:rsidR="0042664C">
        <w:rPr>
          <w:rFonts w:ascii="Times New Roman" w:eastAsia="Calibri" w:hAnsi="Times New Roman" w:cs="Times New Roman"/>
          <w:sz w:val="24"/>
          <w:szCs w:val="24"/>
          <w:lang w:eastAsia="hu-HU"/>
        </w:rPr>
        <w:t>202</w:t>
      </w:r>
      <w:r w:rsidR="006C10D2">
        <w:rPr>
          <w:rFonts w:ascii="Times New Roman" w:eastAsia="Calibri" w:hAnsi="Times New Roman" w:cs="Times New Roman"/>
          <w:sz w:val="24"/>
          <w:szCs w:val="24"/>
          <w:lang w:eastAsia="hu-HU"/>
        </w:rPr>
        <w:t>6</w:t>
      </w:r>
      <w:r w:rsidR="0042664C">
        <w:rPr>
          <w:rFonts w:ascii="Times New Roman" w:eastAsia="Calibri" w:hAnsi="Times New Roman" w:cs="Times New Roman"/>
          <w:sz w:val="24"/>
          <w:szCs w:val="24"/>
          <w:lang w:eastAsia="hu-HU"/>
        </w:rPr>
        <w:t xml:space="preserve"> szeptemberét </w:t>
      </w:r>
      <w:r w:rsidR="006C10D2">
        <w:rPr>
          <w:rFonts w:ascii="Times New Roman" w:eastAsia="Calibri" w:hAnsi="Times New Roman" w:cs="Times New Roman"/>
          <w:sz w:val="24"/>
          <w:szCs w:val="24"/>
          <w:lang w:eastAsia="hu-HU"/>
        </w:rPr>
        <w:t>48</w:t>
      </w:r>
      <w:r w:rsidR="0042664C">
        <w:rPr>
          <w:rFonts w:ascii="Times New Roman" w:eastAsia="Calibri" w:hAnsi="Times New Roman" w:cs="Times New Roman"/>
          <w:sz w:val="24"/>
          <w:szCs w:val="24"/>
          <w:lang w:eastAsia="hu-HU"/>
        </w:rPr>
        <w:t xml:space="preserve"> gyerekkel kezdtük meg, további </w:t>
      </w:r>
      <w:r w:rsidR="00471727">
        <w:rPr>
          <w:rFonts w:ascii="Times New Roman" w:eastAsia="Calibri" w:hAnsi="Times New Roman" w:cs="Times New Roman"/>
          <w:sz w:val="24"/>
          <w:szCs w:val="24"/>
          <w:lang w:eastAsia="hu-HU"/>
        </w:rPr>
        <w:t>4</w:t>
      </w:r>
      <w:r w:rsidR="0042664C">
        <w:rPr>
          <w:rFonts w:ascii="Times New Roman" w:eastAsia="Calibri" w:hAnsi="Times New Roman" w:cs="Times New Roman"/>
          <w:sz w:val="24"/>
          <w:szCs w:val="24"/>
          <w:lang w:eastAsia="hu-HU"/>
        </w:rPr>
        <w:t xml:space="preserve"> gyermekre biztosan számít</w:t>
      </w:r>
      <w:r w:rsidR="006C10D2">
        <w:rPr>
          <w:rFonts w:ascii="Times New Roman" w:eastAsia="Calibri" w:hAnsi="Times New Roman" w:cs="Times New Roman"/>
          <w:sz w:val="24"/>
          <w:szCs w:val="24"/>
          <w:lang w:eastAsia="hu-HU"/>
        </w:rPr>
        <w:t>hatunk</w:t>
      </w:r>
      <w:r w:rsidR="0042664C">
        <w:rPr>
          <w:rFonts w:ascii="Times New Roman" w:eastAsia="Calibri" w:hAnsi="Times New Roman" w:cs="Times New Roman"/>
          <w:sz w:val="24"/>
          <w:szCs w:val="24"/>
          <w:lang w:eastAsia="hu-HU"/>
        </w:rPr>
        <w:t xml:space="preserve">, ebből 1 gyermek </w:t>
      </w:r>
      <w:r w:rsidR="006C10D2">
        <w:rPr>
          <w:rFonts w:ascii="Times New Roman" w:eastAsia="Calibri" w:hAnsi="Times New Roman" w:cs="Times New Roman"/>
          <w:sz w:val="24"/>
          <w:szCs w:val="24"/>
          <w:lang w:eastAsia="hu-HU"/>
        </w:rPr>
        <w:t xml:space="preserve">októberben, 1 gyermek </w:t>
      </w:r>
      <w:r w:rsidR="0042664C">
        <w:rPr>
          <w:rFonts w:ascii="Times New Roman" w:eastAsia="Calibri" w:hAnsi="Times New Roman" w:cs="Times New Roman"/>
          <w:sz w:val="24"/>
          <w:szCs w:val="24"/>
          <w:lang w:eastAsia="hu-HU"/>
        </w:rPr>
        <w:t xml:space="preserve">novemberben, </w:t>
      </w:r>
      <w:r w:rsidR="006C10D2">
        <w:rPr>
          <w:rFonts w:ascii="Times New Roman" w:eastAsia="Calibri" w:hAnsi="Times New Roman" w:cs="Times New Roman"/>
          <w:sz w:val="24"/>
          <w:szCs w:val="24"/>
          <w:lang w:eastAsia="hu-HU"/>
        </w:rPr>
        <w:t>2</w:t>
      </w:r>
      <w:r w:rsidR="0042664C">
        <w:rPr>
          <w:rFonts w:ascii="Times New Roman" w:eastAsia="Calibri" w:hAnsi="Times New Roman" w:cs="Times New Roman"/>
          <w:sz w:val="24"/>
          <w:szCs w:val="24"/>
          <w:lang w:eastAsia="hu-HU"/>
        </w:rPr>
        <w:t xml:space="preserve"> gyermek 202</w:t>
      </w:r>
      <w:r w:rsidR="006C10D2">
        <w:rPr>
          <w:rFonts w:ascii="Times New Roman" w:eastAsia="Calibri" w:hAnsi="Times New Roman" w:cs="Times New Roman"/>
          <w:sz w:val="24"/>
          <w:szCs w:val="24"/>
          <w:lang w:eastAsia="hu-HU"/>
        </w:rPr>
        <w:t>7</w:t>
      </w:r>
      <w:r w:rsidR="0042664C">
        <w:rPr>
          <w:rFonts w:ascii="Times New Roman" w:eastAsia="Calibri" w:hAnsi="Times New Roman" w:cs="Times New Roman"/>
          <w:sz w:val="24"/>
          <w:szCs w:val="24"/>
          <w:lang w:eastAsia="hu-HU"/>
        </w:rPr>
        <w:t xml:space="preserve"> január</w:t>
      </w:r>
      <w:r w:rsidR="006C10D2">
        <w:rPr>
          <w:rFonts w:ascii="Times New Roman" w:eastAsia="Calibri" w:hAnsi="Times New Roman" w:cs="Times New Roman"/>
          <w:sz w:val="24"/>
          <w:szCs w:val="24"/>
          <w:lang w:eastAsia="hu-HU"/>
        </w:rPr>
        <w:t>jában</w:t>
      </w:r>
      <w:r w:rsidR="0042664C">
        <w:rPr>
          <w:rFonts w:ascii="Times New Roman" w:eastAsia="Calibri" w:hAnsi="Times New Roman" w:cs="Times New Roman"/>
          <w:sz w:val="24"/>
          <w:szCs w:val="24"/>
          <w:lang w:eastAsia="hu-HU"/>
        </w:rPr>
        <w:t xml:space="preserve"> fog érkezni.</w:t>
      </w:r>
    </w:p>
    <w:p w14:paraId="0D3C4829" w14:textId="77777777" w:rsidR="00C66612" w:rsidRPr="00C66612" w:rsidRDefault="00C66612" w:rsidP="00CD650E">
      <w:pPr>
        <w:spacing w:after="0" w:line="240" w:lineRule="auto"/>
        <w:rPr>
          <w:rFonts w:ascii="Times New Roman" w:eastAsia="Calibri" w:hAnsi="Times New Roman" w:cs="Times New Roman"/>
          <w:b/>
          <w:sz w:val="24"/>
          <w:szCs w:val="24"/>
        </w:rPr>
      </w:pPr>
    </w:p>
    <w:tbl>
      <w:tblPr>
        <w:tblStyle w:val="Rcsostblzat1"/>
        <w:tblW w:w="10060" w:type="dxa"/>
        <w:tblLook w:val="04A0" w:firstRow="1" w:lastRow="0" w:firstColumn="1" w:lastColumn="0" w:noHBand="0" w:noVBand="1"/>
      </w:tblPr>
      <w:tblGrid>
        <w:gridCol w:w="756"/>
        <w:gridCol w:w="2496"/>
        <w:gridCol w:w="6808"/>
      </w:tblGrid>
      <w:tr w:rsidR="007D56CF" w:rsidRPr="00797DB8" w14:paraId="24118BD1" w14:textId="77777777" w:rsidTr="00782185">
        <w:tc>
          <w:tcPr>
            <w:tcW w:w="10060" w:type="dxa"/>
            <w:gridSpan w:val="3"/>
            <w:vAlign w:val="center"/>
          </w:tcPr>
          <w:p w14:paraId="36B3A018" w14:textId="3EC6040D" w:rsidR="007D56CF" w:rsidRDefault="00016883" w:rsidP="003403D8">
            <w:pPr>
              <w:spacing w:before="60" w:after="60"/>
              <w:jc w:val="center"/>
              <w:rPr>
                <w:rFonts w:ascii="Times New Roman" w:hAnsi="Times New Roman"/>
                <w:b/>
                <w:sz w:val="24"/>
                <w:szCs w:val="24"/>
              </w:rPr>
            </w:pPr>
            <w:r>
              <w:rPr>
                <w:rFonts w:ascii="Times New Roman" w:hAnsi="Times New Roman"/>
                <w:b/>
                <w:sz w:val="24"/>
                <w:szCs w:val="24"/>
              </w:rPr>
              <w:t>„Tehetség</w:t>
            </w:r>
            <w:r w:rsidR="00741B06">
              <w:rPr>
                <w:rFonts w:ascii="Times New Roman" w:hAnsi="Times New Roman"/>
                <w:b/>
                <w:sz w:val="24"/>
                <w:szCs w:val="24"/>
              </w:rPr>
              <w:t>g</w:t>
            </w:r>
            <w:r>
              <w:rPr>
                <w:rFonts w:ascii="Times New Roman" w:hAnsi="Times New Roman"/>
                <w:b/>
                <w:sz w:val="24"/>
                <w:szCs w:val="24"/>
              </w:rPr>
              <w:t>ondozás”</w:t>
            </w:r>
            <w:r w:rsidR="00741B06">
              <w:rPr>
                <w:rFonts w:ascii="Times New Roman" w:hAnsi="Times New Roman"/>
                <w:b/>
                <w:sz w:val="24"/>
                <w:szCs w:val="24"/>
              </w:rPr>
              <w:t xml:space="preserve"> </w:t>
            </w:r>
            <w:r>
              <w:rPr>
                <w:rFonts w:ascii="Times New Roman" w:hAnsi="Times New Roman"/>
                <w:b/>
                <w:sz w:val="24"/>
                <w:szCs w:val="24"/>
              </w:rPr>
              <w:t>/Szolgáltatások</w:t>
            </w:r>
            <w:r w:rsidR="00741B06">
              <w:rPr>
                <w:rFonts w:ascii="Times New Roman" w:hAnsi="Times New Roman"/>
                <w:b/>
                <w:sz w:val="24"/>
                <w:szCs w:val="24"/>
              </w:rPr>
              <w:t xml:space="preserve"> </w:t>
            </w:r>
            <w:r>
              <w:rPr>
                <w:rFonts w:ascii="Times New Roman" w:hAnsi="Times New Roman"/>
                <w:b/>
                <w:sz w:val="24"/>
                <w:szCs w:val="24"/>
              </w:rPr>
              <w:t>/Programok</w:t>
            </w:r>
          </w:p>
        </w:tc>
      </w:tr>
      <w:tr w:rsidR="00797DB8" w:rsidRPr="00797DB8" w14:paraId="79C2ECE8" w14:textId="77777777" w:rsidTr="00B47DAF">
        <w:tc>
          <w:tcPr>
            <w:tcW w:w="711" w:type="dxa"/>
            <w:vAlign w:val="center"/>
          </w:tcPr>
          <w:p w14:paraId="7F80BDCC" w14:textId="77777777" w:rsidR="004B0869" w:rsidRPr="00797DB8" w:rsidRDefault="004B0869" w:rsidP="003403D8">
            <w:pPr>
              <w:spacing w:before="60" w:after="60"/>
              <w:jc w:val="center"/>
              <w:rPr>
                <w:rFonts w:ascii="Times New Roman" w:hAnsi="Times New Roman"/>
                <w:b/>
                <w:sz w:val="24"/>
                <w:szCs w:val="24"/>
              </w:rPr>
            </w:pPr>
            <w:r w:rsidRPr="00797DB8">
              <w:rPr>
                <w:rFonts w:ascii="Times New Roman" w:hAnsi="Times New Roman"/>
                <w:b/>
                <w:sz w:val="24"/>
                <w:szCs w:val="24"/>
              </w:rPr>
              <w:t>Ssz.</w:t>
            </w:r>
          </w:p>
        </w:tc>
        <w:tc>
          <w:tcPr>
            <w:tcW w:w="2503" w:type="dxa"/>
            <w:vAlign w:val="center"/>
          </w:tcPr>
          <w:p w14:paraId="1AD1CDD9" w14:textId="1754C764" w:rsidR="004B0869" w:rsidRPr="00797DB8" w:rsidRDefault="00243B0A" w:rsidP="003403D8">
            <w:pPr>
              <w:spacing w:before="60" w:after="60"/>
              <w:jc w:val="center"/>
              <w:rPr>
                <w:rFonts w:ascii="Times New Roman" w:hAnsi="Times New Roman"/>
                <w:b/>
                <w:sz w:val="24"/>
                <w:szCs w:val="24"/>
              </w:rPr>
            </w:pPr>
            <w:r>
              <w:rPr>
                <w:rFonts w:ascii="Times New Roman" w:hAnsi="Times New Roman"/>
                <w:b/>
                <w:sz w:val="24"/>
                <w:szCs w:val="24"/>
              </w:rPr>
              <w:t>Megnevezés</w:t>
            </w:r>
          </w:p>
        </w:tc>
        <w:tc>
          <w:tcPr>
            <w:tcW w:w="6846" w:type="dxa"/>
            <w:vAlign w:val="center"/>
          </w:tcPr>
          <w:p w14:paraId="2123E989" w14:textId="0FFC86EC" w:rsidR="004B0869" w:rsidRPr="00797DB8" w:rsidRDefault="00243B0A" w:rsidP="003403D8">
            <w:pPr>
              <w:spacing w:before="60" w:after="60"/>
              <w:jc w:val="center"/>
              <w:rPr>
                <w:rFonts w:ascii="Times New Roman" w:hAnsi="Times New Roman"/>
                <w:b/>
                <w:sz w:val="24"/>
                <w:szCs w:val="24"/>
              </w:rPr>
            </w:pPr>
            <w:r>
              <w:rPr>
                <w:rFonts w:ascii="Times New Roman" w:hAnsi="Times New Roman"/>
                <w:b/>
                <w:sz w:val="24"/>
                <w:szCs w:val="24"/>
              </w:rPr>
              <w:t>Leírás</w:t>
            </w:r>
          </w:p>
        </w:tc>
      </w:tr>
      <w:tr w:rsidR="0013375B" w:rsidRPr="0013375B" w14:paraId="74A5D85F" w14:textId="77777777" w:rsidTr="00B47DAF">
        <w:tc>
          <w:tcPr>
            <w:tcW w:w="711" w:type="dxa"/>
            <w:vMerge w:val="restart"/>
            <w:vAlign w:val="center"/>
          </w:tcPr>
          <w:p w14:paraId="4E7B5262" w14:textId="77777777" w:rsidR="004B0869" w:rsidRPr="0013375B" w:rsidRDefault="004B0869" w:rsidP="00797DB8">
            <w:pPr>
              <w:jc w:val="center"/>
              <w:rPr>
                <w:rFonts w:ascii="Times New Roman" w:hAnsi="Times New Roman"/>
                <w:sz w:val="24"/>
                <w:szCs w:val="24"/>
              </w:rPr>
            </w:pPr>
            <w:r w:rsidRPr="0013375B">
              <w:rPr>
                <w:rFonts w:ascii="Times New Roman" w:hAnsi="Times New Roman"/>
                <w:sz w:val="24"/>
                <w:szCs w:val="24"/>
              </w:rPr>
              <w:t>2.</w:t>
            </w:r>
          </w:p>
        </w:tc>
        <w:tc>
          <w:tcPr>
            <w:tcW w:w="2503" w:type="dxa"/>
          </w:tcPr>
          <w:p w14:paraId="6C144ECB" w14:textId="2BDACE9D" w:rsidR="004B0869" w:rsidRPr="0013375B" w:rsidRDefault="00243B0A" w:rsidP="00B47DAF">
            <w:pPr>
              <w:numPr>
                <w:ilvl w:val="0"/>
                <w:numId w:val="31"/>
              </w:numPr>
              <w:spacing w:before="60" w:after="60"/>
              <w:contextualSpacing/>
              <w:rPr>
                <w:rFonts w:ascii="Times New Roman" w:hAnsi="Times New Roman"/>
                <w:sz w:val="24"/>
                <w:szCs w:val="24"/>
              </w:rPr>
            </w:pPr>
            <w:r>
              <w:rPr>
                <w:rFonts w:ascii="Times New Roman" w:hAnsi="Times New Roman"/>
                <w:sz w:val="24"/>
                <w:szCs w:val="24"/>
              </w:rPr>
              <w:t>Rajzpályázat</w:t>
            </w:r>
          </w:p>
        </w:tc>
        <w:tc>
          <w:tcPr>
            <w:tcW w:w="6846" w:type="dxa"/>
          </w:tcPr>
          <w:p w14:paraId="621FAFBD" w14:textId="74DC3A23" w:rsidR="00BE0BF2" w:rsidRPr="0042664C" w:rsidRDefault="00E0196E" w:rsidP="0042664C">
            <w:pPr>
              <w:numPr>
                <w:ilvl w:val="0"/>
                <w:numId w:val="58"/>
              </w:numPr>
              <w:spacing w:before="100" w:beforeAutospacing="1" w:after="100" w:afterAutospacing="1"/>
              <w:rPr>
                <w:rFonts w:ascii="Times New Roman" w:eastAsia="Times New Roman" w:hAnsi="Times New Roman"/>
                <w:sz w:val="24"/>
                <w:szCs w:val="24"/>
              </w:rPr>
            </w:pPr>
            <w:r>
              <w:rPr>
                <w:rFonts w:ascii="Times New Roman" w:eastAsia="Times New Roman" w:hAnsi="Times New Roman"/>
                <w:sz w:val="24"/>
                <w:szCs w:val="24"/>
              </w:rPr>
              <w:t>DRV- Víz Világnapi pályázat</w:t>
            </w:r>
          </w:p>
        </w:tc>
      </w:tr>
      <w:tr w:rsidR="0013375B" w:rsidRPr="0013375B" w14:paraId="30D6487D" w14:textId="77777777" w:rsidTr="00B47DAF">
        <w:tc>
          <w:tcPr>
            <w:tcW w:w="711" w:type="dxa"/>
            <w:vMerge/>
          </w:tcPr>
          <w:p w14:paraId="196AB83D" w14:textId="77777777" w:rsidR="004B0869" w:rsidRPr="0013375B" w:rsidRDefault="004B0869" w:rsidP="004B0869">
            <w:pPr>
              <w:jc w:val="center"/>
              <w:rPr>
                <w:rFonts w:ascii="Times New Roman" w:hAnsi="Times New Roman"/>
                <w:sz w:val="24"/>
                <w:szCs w:val="24"/>
              </w:rPr>
            </w:pPr>
          </w:p>
        </w:tc>
        <w:tc>
          <w:tcPr>
            <w:tcW w:w="2503" w:type="dxa"/>
          </w:tcPr>
          <w:p w14:paraId="2E2ABC3A" w14:textId="0E5CC5E1" w:rsidR="004B0869" w:rsidRPr="0013375B" w:rsidRDefault="00810532" w:rsidP="00B47DAF">
            <w:pPr>
              <w:numPr>
                <w:ilvl w:val="0"/>
                <w:numId w:val="31"/>
              </w:numPr>
              <w:spacing w:before="60" w:after="60"/>
              <w:contextualSpacing/>
              <w:rPr>
                <w:rFonts w:ascii="Times New Roman" w:hAnsi="Times New Roman"/>
                <w:sz w:val="24"/>
                <w:szCs w:val="24"/>
              </w:rPr>
            </w:pPr>
            <w:r>
              <w:rPr>
                <w:rFonts w:ascii="Times New Roman" w:hAnsi="Times New Roman"/>
                <w:sz w:val="24"/>
                <w:szCs w:val="24"/>
              </w:rPr>
              <w:t xml:space="preserve">Úszó Nemzeti Program </w:t>
            </w:r>
          </w:p>
        </w:tc>
        <w:tc>
          <w:tcPr>
            <w:tcW w:w="6846" w:type="dxa"/>
          </w:tcPr>
          <w:p w14:paraId="53AC98F6" w14:textId="77777777" w:rsidR="004B0869" w:rsidRDefault="00810532" w:rsidP="003403D8">
            <w:pPr>
              <w:spacing w:before="60" w:after="60"/>
              <w:rPr>
                <w:rFonts w:ascii="Times New Roman" w:hAnsi="Times New Roman"/>
                <w:bCs/>
                <w:sz w:val="24"/>
                <w:szCs w:val="24"/>
              </w:rPr>
            </w:pPr>
            <w:r w:rsidRPr="00810532">
              <w:rPr>
                <w:rFonts w:ascii="Times New Roman" w:hAnsi="Times New Roman"/>
                <w:bCs/>
                <w:sz w:val="24"/>
                <w:szCs w:val="24"/>
              </w:rPr>
              <w:t>Tanköteles korú gyerekek részére ingyenes úszás oktatás</w:t>
            </w:r>
          </w:p>
          <w:p w14:paraId="3883BC29" w14:textId="53489009" w:rsidR="00810532" w:rsidRPr="00810532" w:rsidRDefault="00810532" w:rsidP="003403D8">
            <w:pPr>
              <w:spacing w:before="60" w:after="60"/>
              <w:rPr>
                <w:rFonts w:ascii="Times New Roman" w:hAnsi="Times New Roman"/>
                <w:bCs/>
                <w:sz w:val="24"/>
                <w:szCs w:val="24"/>
              </w:rPr>
            </w:pPr>
            <w:r>
              <w:rPr>
                <w:rFonts w:ascii="Times New Roman" w:hAnsi="Times New Roman"/>
                <w:bCs/>
                <w:sz w:val="24"/>
                <w:szCs w:val="24"/>
              </w:rPr>
              <w:t xml:space="preserve">Részvevők száma: </w:t>
            </w:r>
            <w:r w:rsidR="00C71DE1">
              <w:rPr>
                <w:rFonts w:ascii="Times New Roman" w:hAnsi="Times New Roman"/>
                <w:bCs/>
                <w:sz w:val="24"/>
                <w:szCs w:val="24"/>
              </w:rPr>
              <w:t>21</w:t>
            </w:r>
            <w:r>
              <w:rPr>
                <w:rFonts w:ascii="Times New Roman" w:hAnsi="Times New Roman"/>
                <w:bCs/>
                <w:sz w:val="24"/>
                <w:szCs w:val="24"/>
              </w:rPr>
              <w:t xml:space="preserve"> fő</w:t>
            </w:r>
          </w:p>
        </w:tc>
      </w:tr>
      <w:tr w:rsidR="0013375B" w:rsidRPr="0013375B" w14:paraId="45FFB91D" w14:textId="77777777" w:rsidTr="00B47DAF">
        <w:tc>
          <w:tcPr>
            <w:tcW w:w="711" w:type="dxa"/>
            <w:vMerge/>
          </w:tcPr>
          <w:p w14:paraId="27A7A3DA" w14:textId="77777777" w:rsidR="004B0869" w:rsidRPr="0013375B" w:rsidRDefault="004B0869" w:rsidP="004B0869">
            <w:pPr>
              <w:jc w:val="center"/>
              <w:rPr>
                <w:rFonts w:ascii="Times New Roman" w:hAnsi="Times New Roman"/>
                <w:sz w:val="24"/>
                <w:szCs w:val="24"/>
              </w:rPr>
            </w:pPr>
          </w:p>
        </w:tc>
        <w:tc>
          <w:tcPr>
            <w:tcW w:w="2503" w:type="dxa"/>
          </w:tcPr>
          <w:p w14:paraId="65459DC3" w14:textId="223726D5" w:rsidR="004B0869" w:rsidRPr="0013375B" w:rsidRDefault="00810532" w:rsidP="00B47DAF">
            <w:pPr>
              <w:numPr>
                <w:ilvl w:val="0"/>
                <w:numId w:val="31"/>
              </w:numPr>
              <w:spacing w:before="60" w:after="60"/>
              <w:contextualSpacing/>
              <w:rPr>
                <w:rFonts w:ascii="Times New Roman" w:hAnsi="Times New Roman"/>
                <w:sz w:val="24"/>
                <w:szCs w:val="24"/>
              </w:rPr>
            </w:pPr>
            <w:r>
              <w:rPr>
                <w:rFonts w:ascii="Times New Roman" w:hAnsi="Times New Roman"/>
                <w:sz w:val="24"/>
                <w:szCs w:val="24"/>
              </w:rPr>
              <w:t>Felzárkóztató foglalkoztatás</w:t>
            </w:r>
          </w:p>
        </w:tc>
        <w:tc>
          <w:tcPr>
            <w:tcW w:w="6846" w:type="dxa"/>
          </w:tcPr>
          <w:tbl>
            <w:tblPr>
              <w:tblW w:w="5732" w:type="dxa"/>
              <w:tblCellMar>
                <w:left w:w="0" w:type="dxa"/>
                <w:right w:w="0" w:type="dxa"/>
              </w:tblCellMar>
              <w:tblLook w:val="04A0" w:firstRow="1" w:lastRow="0" w:firstColumn="1" w:lastColumn="0" w:noHBand="0" w:noVBand="1"/>
            </w:tblPr>
            <w:tblGrid>
              <w:gridCol w:w="2897"/>
              <w:gridCol w:w="2835"/>
            </w:tblGrid>
            <w:tr w:rsidR="00810532" w:rsidRPr="00810532" w14:paraId="076D8BD1" w14:textId="1D1F4736" w:rsidTr="00810532">
              <w:trPr>
                <w:trHeight w:val="315"/>
              </w:trPr>
              <w:tc>
                <w:tcPr>
                  <w:tcW w:w="289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5336E4" w14:textId="77777777" w:rsidR="00810532" w:rsidRPr="00810532" w:rsidRDefault="00810532" w:rsidP="00810532">
                  <w:pPr>
                    <w:spacing w:after="0" w:line="240" w:lineRule="auto"/>
                    <w:rPr>
                      <w:rFonts w:ascii="Times New Roman" w:eastAsia="Times New Roman" w:hAnsi="Times New Roman" w:cs="Times New Roman"/>
                      <w:b/>
                      <w:bCs/>
                      <w:sz w:val="24"/>
                      <w:szCs w:val="24"/>
                      <w:lang w:eastAsia="hu-HU"/>
                    </w:rPr>
                  </w:pPr>
                  <w:r w:rsidRPr="00810532">
                    <w:rPr>
                      <w:rFonts w:ascii="Times New Roman" w:eastAsia="Times New Roman" w:hAnsi="Times New Roman" w:cs="Times New Roman"/>
                      <w:b/>
                      <w:bCs/>
                      <w:sz w:val="24"/>
                      <w:szCs w:val="24"/>
                      <w:lang w:eastAsia="hu-HU"/>
                    </w:rPr>
                    <w:t>Szakmai terület</w:t>
                  </w:r>
                </w:p>
              </w:tc>
              <w:tc>
                <w:tcPr>
                  <w:tcW w:w="2835" w:type="dxa"/>
                  <w:tcBorders>
                    <w:top w:val="single" w:sz="6" w:space="0" w:color="CCCCCC"/>
                    <w:left w:val="single" w:sz="6" w:space="0" w:color="CCCCCC"/>
                    <w:bottom w:val="single" w:sz="6" w:space="0" w:color="CCCCCC"/>
                    <w:right w:val="single" w:sz="6" w:space="0" w:color="CCCCCC"/>
                  </w:tcBorders>
                </w:tcPr>
                <w:p w14:paraId="53FBAE12" w14:textId="287AFA85" w:rsidR="00810532" w:rsidRPr="00810532" w:rsidRDefault="00810532" w:rsidP="00810532">
                  <w:pPr>
                    <w:spacing w:after="0" w:line="240" w:lineRule="auto"/>
                    <w:jc w:val="center"/>
                    <w:rPr>
                      <w:rFonts w:ascii="Times New Roman" w:eastAsia="Times New Roman" w:hAnsi="Times New Roman" w:cs="Times New Roman"/>
                      <w:b/>
                      <w:bCs/>
                      <w:sz w:val="24"/>
                      <w:szCs w:val="24"/>
                      <w:lang w:eastAsia="hu-HU"/>
                    </w:rPr>
                  </w:pPr>
                  <w:r w:rsidRPr="00810532">
                    <w:rPr>
                      <w:rFonts w:ascii="Times New Roman" w:eastAsia="Times New Roman" w:hAnsi="Times New Roman" w:cs="Times New Roman"/>
                      <w:b/>
                      <w:bCs/>
                      <w:sz w:val="24"/>
                      <w:szCs w:val="24"/>
                      <w:lang w:eastAsia="hu-HU"/>
                    </w:rPr>
                    <w:t>Résztvevő gyerekek száma</w:t>
                  </w:r>
                </w:p>
              </w:tc>
            </w:tr>
            <w:tr w:rsidR="00810532" w:rsidRPr="00810532" w14:paraId="6EB25B7B" w14:textId="7951BF01" w:rsidTr="00810532">
              <w:trPr>
                <w:trHeight w:val="315"/>
              </w:trPr>
              <w:tc>
                <w:tcPr>
                  <w:tcW w:w="289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99933E" w14:textId="77777777" w:rsidR="00810532" w:rsidRPr="00810532" w:rsidRDefault="00810532" w:rsidP="00810532">
                  <w:pPr>
                    <w:spacing w:after="0" w:line="240" w:lineRule="auto"/>
                    <w:rPr>
                      <w:rFonts w:ascii="Times New Roman" w:eastAsia="Times New Roman" w:hAnsi="Times New Roman" w:cs="Times New Roman"/>
                      <w:sz w:val="24"/>
                      <w:szCs w:val="24"/>
                      <w:lang w:eastAsia="hu-HU"/>
                    </w:rPr>
                  </w:pPr>
                  <w:r w:rsidRPr="00810532">
                    <w:rPr>
                      <w:rFonts w:ascii="Times New Roman" w:eastAsia="Times New Roman" w:hAnsi="Times New Roman" w:cs="Times New Roman"/>
                      <w:sz w:val="24"/>
                      <w:szCs w:val="24"/>
                      <w:lang w:eastAsia="hu-HU"/>
                    </w:rPr>
                    <w:t>Logopédiai fejlesztés</w:t>
                  </w:r>
                </w:p>
              </w:tc>
              <w:tc>
                <w:tcPr>
                  <w:tcW w:w="2835" w:type="dxa"/>
                  <w:tcBorders>
                    <w:top w:val="single" w:sz="6" w:space="0" w:color="CCCCCC"/>
                    <w:left w:val="single" w:sz="6" w:space="0" w:color="CCCCCC"/>
                    <w:bottom w:val="single" w:sz="6" w:space="0" w:color="CCCCCC"/>
                    <w:right w:val="single" w:sz="6" w:space="0" w:color="CCCCCC"/>
                  </w:tcBorders>
                </w:tcPr>
                <w:p w14:paraId="50197ABB" w14:textId="720130AE" w:rsidR="00810532" w:rsidRPr="00810532" w:rsidRDefault="00C71DE1" w:rsidP="00C07971">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16</w:t>
                  </w:r>
                </w:p>
              </w:tc>
            </w:tr>
            <w:tr w:rsidR="00810532" w:rsidRPr="00810532" w14:paraId="1A8851D6" w14:textId="7C862B07" w:rsidTr="00810532">
              <w:trPr>
                <w:trHeight w:val="315"/>
              </w:trPr>
              <w:tc>
                <w:tcPr>
                  <w:tcW w:w="289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6C7319" w14:textId="77777777" w:rsidR="00810532" w:rsidRPr="00810532" w:rsidRDefault="00810532" w:rsidP="00810532">
                  <w:pPr>
                    <w:spacing w:after="0" w:line="240" w:lineRule="auto"/>
                    <w:rPr>
                      <w:rFonts w:ascii="Times New Roman" w:eastAsia="Times New Roman" w:hAnsi="Times New Roman" w:cs="Times New Roman"/>
                      <w:sz w:val="24"/>
                      <w:szCs w:val="24"/>
                      <w:lang w:eastAsia="hu-HU"/>
                    </w:rPr>
                  </w:pPr>
                  <w:r w:rsidRPr="00810532">
                    <w:rPr>
                      <w:rFonts w:ascii="Times New Roman" w:eastAsia="Times New Roman" w:hAnsi="Times New Roman" w:cs="Times New Roman"/>
                      <w:sz w:val="24"/>
                      <w:szCs w:val="24"/>
                      <w:lang w:eastAsia="hu-HU"/>
                    </w:rPr>
                    <w:t>Gyógytestnevelés</w:t>
                  </w:r>
                </w:p>
              </w:tc>
              <w:tc>
                <w:tcPr>
                  <w:tcW w:w="2835" w:type="dxa"/>
                  <w:tcBorders>
                    <w:top w:val="single" w:sz="6" w:space="0" w:color="CCCCCC"/>
                    <w:left w:val="single" w:sz="6" w:space="0" w:color="CCCCCC"/>
                    <w:bottom w:val="single" w:sz="6" w:space="0" w:color="CCCCCC"/>
                    <w:right w:val="single" w:sz="6" w:space="0" w:color="CCCCCC"/>
                  </w:tcBorders>
                </w:tcPr>
                <w:p w14:paraId="422D963E" w14:textId="031A39D3" w:rsidR="00810532" w:rsidRPr="00810532" w:rsidRDefault="00C71DE1" w:rsidP="00C07971">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20</w:t>
                  </w:r>
                </w:p>
              </w:tc>
            </w:tr>
            <w:tr w:rsidR="00810532" w:rsidRPr="00810532" w14:paraId="0B1755BB" w14:textId="69E9952C" w:rsidTr="00810532">
              <w:trPr>
                <w:trHeight w:val="315"/>
              </w:trPr>
              <w:tc>
                <w:tcPr>
                  <w:tcW w:w="289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B84AB7" w14:textId="77777777" w:rsidR="00810532" w:rsidRPr="00810532" w:rsidRDefault="00810532" w:rsidP="00810532">
                  <w:pPr>
                    <w:spacing w:after="0" w:line="240" w:lineRule="auto"/>
                    <w:rPr>
                      <w:rFonts w:ascii="Times New Roman" w:eastAsia="Times New Roman" w:hAnsi="Times New Roman" w:cs="Times New Roman"/>
                      <w:sz w:val="24"/>
                      <w:szCs w:val="24"/>
                      <w:lang w:eastAsia="hu-HU"/>
                    </w:rPr>
                  </w:pPr>
                  <w:r w:rsidRPr="00810532">
                    <w:rPr>
                      <w:rFonts w:ascii="Times New Roman" w:eastAsia="Times New Roman" w:hAnsi="Times New Roman" w:cs="Times New Roman"/>
                      <w:sz w:val="24"/>
                      <w:szCs w:val="24"/>
                      <w:lang w:eastAsia="hu-HU"/>
                    </w:rPr>
                    <w:t>Fejlesztő pedagógia</w:t>
                  </w:r>
                </w:p>
              </w:tc>
              <w:tc>
                <w:tcPr>
                  <w:tcW w:w="2835" w:type="dxa"/>
                  <w:tcBorders>
                    <w:top w:val="single" w:sz="6" w:space="0" w:color="CCCCCC"/>
                    <w:left w:val="single" w:sz="6" w:space="0" w:color="CCCCCC"/>
                    <w:bottom w:val="single" w:sz="6" w:space="0" w:color="CCCCCC"/>
                    <w:right w:val="single" w:sz="6" w:space="0" w:color="CCCCCC"/>
                  </w:tcBorders>
                </w:tcPr>
                <w:p w14:paraId="410CB238" w14:textId="11CF084F" w:rsidR="00810532" w:rsidRPr="00810532" w:rsidRDefault="00C71DE1" w:rsidP="00C07971">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7</w:t>
                  </w:r>
                </w:p>
              </w:tc>
            </w:tr>
          </w:tbl>
          <w:p w14:paraId="3AC22B31" w14:textId="77777777" w:rsidR="004B0869" w:rsidRPr="0013375B" w:rsidRDefault="004B0869" w:rsidP="003403D8">
            <w:pPr>
              <w:spacing w:before="60" w:after="60"/>
              <w:rPr>
                <w:rFonts w:ascii="Times New Roman" w:hAnsi="Times New Roman"/>
                <w:b/>
                <w:sz w:val="24"/>
                <w:szCs w:val="24"/>
              </w:rPr>
            </w:pPr>
          </w:p>
        </w:tc>
      </w:tr>
      <w:tr w:rsidR="0013375B" w:rsidRPr="0013375B" w14:paraId="585A5698" w14:textId="77777777" w:rsidTr="00B47DAF">
        <w:tc>
          <w:tcPr>
            <w:tcW w:w="711" w:type="dxa"/>
            <w:vMerge/>
          </w:tcPr>
          <w:p w14:paraId="7E6D5DDB" w14:textId="77777777" w:rsidR="004B0869" w:rsidRPr="0013375B" w:rsidRDefault="004B0869" w:rsidP="004B0869">
            <w:pPr>
              <w:jc w:val="center"/>
              <w:rPr>
                <w:rFonts w:ascii="Times New Roman" w:hAnsi="Times New Roman"/>
                <w:sz w:val="24"/>
                <w:szCs w:val="24"/>
              </w:rPr>
            </w:pPr>
          </w:p>
        </w:tc>
        <w:tc>
          <w:tcPr>
            <w:tcW w:w="2503" w:type="dxa"/>
          </w:tcPr>
          <w:p w14:paraId="44B68FF9" w14:textId="42105F75" w:rsidR="004B0869" w:rsidRPr="0013375B" w:rsidRDefault="00F27460" w:rsidP="00F27460">
            <w:pPr>
              <w:numPr>
                <w:ilvl w:val="0"/>
                <w:numId w:val="31"/>
              </w:numPr>
              <w:spacing w:before="60" w:after="60"/>
              <w:contextualSpacing/>
              <w:rPr>
                <w:rFonts w:ascii="Times New Roman" w:hAnsi="Times New Roman"/>
                <w:sz w:val="24"/>
                <w:szCs w:val="24"/>
              </w:rPr>
            </w:pPr>
            <w:r>
              <w:rPr>
                <w:rFonts w:ascii="Times New Roman" w:hAnsi="Times New Roman"/>
                <w:sz w:val="24"/>
                <w:szCs w:val="24"/>
              </w:rPr>
              <w:t>Szülői igényekre alapozott szolgáltatások</w:t>
            </w:r>
          </w:p>
        </w:tc>
        <w:tc>
          <w:tcPr>
            <w:tcW w:w="6846" w:type="dxa"/>
          </w:tcPr>
          <w:p w14:paraId="6160689B" w14:textId="39049049" w:rsidR="004E5504" w:rsidRDefault="00C85EA5" w:rsidP="004E5504">
            <w:pPr>
              <w:spacing w:before="60" w:after="60"/>
              <w:rPr>
                <w:rFonts w:ascii="Times New Roman" w:hAnsi="Times New Roman"/>
                <w:bCs/>
                <w:sz w:val="24"/>
                <w:szCs w:val="24"/>
              </w:rPr>
            </w:pPr>
            <w:r>
              <w:rPr>
                <w:rFonts w:ascii="Times New Roman" w:hAnsi="Times New Roman"/>
                <w:bCs/>
                <w:sz w:val="24"/>
                <w:szCs w:val="24"/>
              </w:rPr>
              <w:t xml:space="preserve">Bozsik foci  </w:t>
            </w:r>
          </w:p>
          <w:p w14:paraId="19542BC2" w14:textId="1AE2D61F" w:rsidR="00C85EA5" w:rsidRDefault="00C038F3" w:rsidP="004E5504">
            <w:pPr>
              <w:spacing w:before="60" w:after="60"/>
              <w:rPr>
                <w:rFonts w:ascii="Times New Roman" w:hAnsi="Times New Roman"/>
                <w:bCs/>
                <w:sz w:val="24"/>
                <w:szCs w:val="24"/>
              </w:rPr>
            </w:pPr>
            <w:r>
              <w:rPr>
                <w:rFonts w:ascii="Times New Roman" w:hAnsi="Times New Roman"/>
                <w:bCs/>
                <w:sz w:val="24"/>
                <w:szCs w:val="24"/>
              </w:rPr>
              <w:t>TSMT torna</w:t>
            </w:r>
          </w:p>
          <w:p w14:paraId="1728930B" w14:textId="29A79B82" w:rsidR="00C85EA5" w:rsidRDefault="00C85EA5" w:rsidP="004E5504">
            <w:pPr>
              <w:spacing w:before="60" w:after="60"/>
              <w:rPr>
                <w:rFonts w:ascii="Times New Roman" w:hAnsi="Times New Roman"/>
                <w:bCs/>
                <w:sz w:val="24"/>
                <w:szCs w:val="24"/>
              </w:rPr>
            </w:pPr>
            <w:r>
              <w:rPr>
                <w:rFonts w:ascii="Times New Roman" w:hAnsi="Times New Roman"/>
                <w:bCs/>
                <w:sz w:val="24"/>
                <w:szCs w:val="24"/>
              </w:rPr>
              <w:t xml:space="preserve">Néptánc </w:t>
            </w:r>
          </w:p>
          <w:p w14:paraId="2957D349" w14:textId="77777777" w:rsidR="009D3097" w:rsidRDefault="00C85EA5" w:rsidP="003403D8">
            <w:pPr>
              <w:spacing w:before="60" w:after="60"/>
              <w:rPr>
                <w:rFonts w:ascii="Times New Roman" w:hAnsi="Times New Roman"/>
                <w:bCs/>
                <w:sz w:val="24"/>
                <w:szCs w:val="24"/>
              </w:rPr>
            </w:pPr>
            <w:r>
              <w:rPr>
                <w:rFonts w:ascii="Times New Roman" w:hAnsi="Times New Roman"/>
                <w:bCs/>
                <w:sz w:val="24"/>
                <w:szCs w:val="24"/>
              </w:rPr>
              <w:t>Jóga</w:t>
            </w:r>
          </w:p>
          <w:p w14:paraId="2ABE0F36" w14:textId="7497CEC9" w:rsidR="00C85EA5" w:rsidRPr="009D3097" w:rsidRDefault="00C85EA5" w:rsidP="003403D8">
            <w:pPr>
              <w:spacing w:before="60" w:after="60"/>
              <w:rPr>
                <w:rFonts w:ascii="Times New Roman" w:hAnsi="Times New Roman"/>
                <w:bCs/>
                <w:sz w:val="24"/>
                <w:szCs w:val="24"/>
              </w:rPr>
            </w:pPr>
            <w:r>
              <w:rPr>
                <w:rFonts w:ascii="Times New Roman" w:hAnsi="Times New Roman"/>
                <w:bCs/>
                <w:sz w:val="24"/>
                <w:szCs w:val="24"/>
              </w:rPr>
              <w:t xml:space="preserve">Úszás </w:t>
            </w:r>
          </w:p>
        </w:tc>
      </w:tr>
      <w:tr w:rsidR="0013375B" w:rsidRPr="0013375B" w14:paraId="176FC208" w14:textId="77777777" w:rsidTr="00B47DAF">
        <w:tc>
          <w:tcPr>
            <w:tcW w:w="711" w:type="dxa"/>
            <w:vMerge/>
          </w:tcPr>
          <w:p w14:paraId="1CB8E61A" w14:textId="77777777" w:rsidR="004B0869" w:rsidRPr="0013375B" w:rsidRDefault="004B0869" w:rsidP="004B0869">
            <w:pPr>
              <w:jc w:val="center"/>
              <w:rPr>
                <w:rFonts w:ascii="Times New Roman" w:hAnsi="Times New Roman"/>
                <w:sz w:val="24"/>
                <w:szCs w:val="24"/>
              </w:rPr>
            </w:pPr>
          </w:p>
        </w:tc>
        <w:tc>
          <w:tcPr>
            <w:tcW w:w="2503" w:type="dxa"/>
          </w:tcPr>
          <w:p w14:paraId="7C6047F6" w14:textId="264CAF8B" w:rsidR="004B0869" w:rsidRPr="0013375B" w:rsidRDefault="009D3097" w:rsidP="00B47DAF">
            <w:pPr>
              <w:numPr>
                <w:ilvl w:val="0"/>
                <w:numId w:val="31"/>
              </w:numPr>
              <w:spacing w:before="60" w:after="60"/>
              <w:contextualSpacing/>
              <w:rPr>
                <w:rFonts w:ascii="Times New Roman" w:hAnsi="Times New Roman"/>
                <w:sz w:val="24"/>
                <w:szCs w:val="24"/>
              </w:rPr>
            </w:pPr>
            <w:r>
              <w:rPr>
                <w:rFonts w:ascii="Times New Roman" w:hAnsi="Times New Roman"/>
                <w:sz w:val="24"/>
                <w:szCs w:val="24"/>
              </w:rPr>
              <w:t>Kirándulások, előadások</w:t>
            </w:r>
          </w:p>
        </w:tc>
        <w:tc>
          <w:tcPr>
            <w:tcW w:w="6846" w:type="dxa"/>
          </w:tcPr>
          <w:p w14:paraId="318EDBA9" w14:textId="1756E9EF" w:rsidR="009D3097" w:rsidRPr="009D3097" w:rsidRDefault="009D3097" w:rsidP="003403D8">
            <w:pPr>
              <w:spacing w:before="60" w:after="60"/>
              <w:rPr>
                <w:rFonts w:ascii="Times New Roman" w:hAnsi="Times New Roman"/>
                <w:bCs/>
                <w:sz w:val="24"/>
                <w:szCs w:val="24"/>
              </w:rPr>
            </w:pPr>
            <w:r w:rsidRPr="009D3097">
              <w:rPr>
                <w:rFonts w:ascii="Times New Roman" w:hAnsi="Times New Roman"/>
                <w:bCs/>
                <w:sz w:val="24"/>
                <w:szCs w:val="24"/>
              </w:rPr>
              <w:t>Szülőkkel közös óvodai kirándulás</w:t>
            </w:r>
          </w:p>
          <w:p w14:paraId="5AC19470" w14:textId="38B2B282" w:rsidR="009D3097" w:rsidRDefault="009D3097" w:rsidP="003403D8">
            <w:pPr>
              <w:spacing w:before="60" w:after="60"/>
              <w:rPr>
                <w:rFonts w:ascii="Times New Roman" w:hAnsi="Times New Roman"/>
                <w:bCs/>
                <w:sz w:val="24"/>
                <w:szCs w:val="24"/>
              </w:rPr>
            </w:pPr>
            <w:r w:rsidRPr="009D3097">
              <w:rPr>
                <w:rFonts w:ascii="Times New Roman" w:hAnsi="Times New Roman"/>
                <w:bCs/>
                <w:sz w:val="24"/>
                <w:szCs w:val="24"/>
              </w:rPr>
              <w:t>Gyereknapi</w:t>
            </w:r>
            <w:r w:rsidR="005B575E">
              <w:rPr>
                <w:rFonts w:ascii="Times New Roman" w:hAnsi="Times New Roman"/>
                <w:bCs/>
                <w:sz w:val="24"/>
                <w:szCs w:val="24"/>
              </w:rPr>
              <w:t xml:space="preserve"> és farsangi</w:t>
            </w:r>
            <w:r w:rsidRPr="009D3097">
              <w:rPr>
                <w:rFonts w:ascii="Times New Roman" w:hAnsi="Times New Roman"/>
                <w:bCs/>
                <w:sz w:val="24"/>
                <w:szCs w:val="24"/>
              </w:rPr>
              <w:t xml:space="preserve"> interaktív előadás</w:t>
            </w:r>
          </w:p>
          <w:p w14:paraId="6AFEFB4F" w14:textId="0797D233" w:rsidR="00732B7D" w:rsidRDefault="005B575E" w:rsidP="003403D8">
            <w:pPr>
              <w:spacing w:before="60" w:after="60"/>
              <w:rPr>
                <w:rFonts w:ascii="Times New Roman" w:hAnsi="Times New Roman"/>
                <w:bCs/>
                <w:sz w:val="24"/>
                <w:szCs w:val="24"/>
              </w:rPr>
            </w:pPr>
            <w:r>
              <w:rPr>
                <w:rFonts w:ascii="Times New Roman" w:hAnsi="Times New Roman"/>
                <w:bCs/>
                <w:sz w:val="24"/>
                <w:szCs w:val="24"/>
              </w:rPr>
              <w:t>Gulliver u</w:t>
            </w:r>
            <w:r w:rsidR="00732B7D">
              <w:rPr>
                <w:rFonts w:ascii="Times New Roman" w:hAnsi="Times New Roman"/>
                <w:bCs/>
                <w:sz w:val="24"/>
                <w:szCs w:val="24"/>
              </w:rPr>
              <w:t>tazószínház</w:t>
            </w:r>
            <w:r>
              <w:rPr>
                <w:rFonts w:ascii="Times New Roman" w:hAnsi="Times New Roman"/>
                <w:bCs/>
                <w:sz w:val="24"/>
                <w:szCs w:val="24"/>
              </w:rPr>
              <w:t xml:space="preserve"> </w:t>
            </w:r>
            <w:r w:rsidR="00732B7D">
              <w:rPr>
                <w:rFonts w:ascii="Times New Roman" w:hAnsi="Times New Roman"/>
                <w:bCs/>
                <w:sz w:val="24"/>
                <w:szCs w:val="24"/>
              </w:rPr>
              <w:t>előadás</w:t>
            </w:r>
            <w:r>
              <w:rPr>
                <w:rFonts w:ascii="Times New Roman" w:hAnsi="Times New Roman"/>
                <w:bCs/>
                <w:sz w:val="24"/>
                <w:szCs w:val="24"/>
              </w:rPr>
              <w:t>a</w:t>
            </w:r>
            <w:r w:rsidR="00732B7D">
              <w:rPr>
                <w:rFonts w:ascii="Times New Roman" w:hAnsi="Times New Roman"/>
                <w:bCs/>
                <w:sz w:val="24"/>
                <w:szCs w:val="24"/>
              </w:rPr>
              <w:t xml:space="preserve"> </w:t>
            </w:r>
            <w:r>
              <w:rPr>
                <w:rFonts w:ascii="Times New Roman" w:hAnsi="Times New Roman"/>
                <w:bCs/>
                <w:sz w:val="24"/>
                <w:szCs w:val="24"/>
              </w:rPr>
              <w:t>négy</w:t>
            </w:r>
            <w:r w:rsidR="00732B7D">
              <w:rPr>
                <w:rFonts w:ascii="Times New Roman" w:hAnsi="Times New Roman"/>
                <w:bCs/>
                <w:sz w:val="24"/>
                <w:szCs w:val="24"/>
              </w:rPr>
              <w:t xml:space="preserve"> alkalommal</w:t>
            </w:r>
          </w:p>
          <w:p w14:paraId="14B5A460" w14:textId="299ECB80" w:rsidR="00993B59" w:rsidRPr="00732B7D" w:rsidRDefault="005B575E" w:rsidP="003403D8">
            <w:pPr>
              <w:spacing w:before="60" w:after="60"/>
              <w:rPr>
                <w:rFonts w:ascii="Times New Roman" w:hAnsi="Times New Roman"/>
                <w:bCs/>
                <w:sz w:val="24"/>
                <w:szCs w:val="24"/>
              </w:rPr>
            </w:pPr>
            <w:r>
              <w:rPr>
                <w:rFonts w:ascii="Times New Roman" w:hAnsi="Times New Roman"/>
                <w:bCs/>
                <w:sz w:val="24"/>
                <w:szCs w:val="24"/>
              </w:rPr>
              <w:t>Solymász</w:t>
            </w:r>
            <w:r w:rsidR="00993B59">
              <w:rPr>
                <w:rFonts w:ascii="Times New Roman" w:hAnsi="Times New Roman"/>
                <w:bCs/>
                <w:sz w:val="24"/>
                <w:szCs w:val="24"/>
              </w:rPr>
              <w:t xml:space="preserve"> bemutató</w:t>
            </w:r>
          </w:p>
        </w:tc>
      </w:tr>
      <w:tr w:rsidR="00B13E9B" w:rsidRPr="0013375B" w14:paraId="20C86470" w14:textId="77777777" w:rsidTr="00904806">
        <w:tc>
          <w:tcPr>
            <w:tcW w:w="711" w:type="dxa"/>
          </w:tcPr>
          <w:p w14:paraId="63955DAB" w14:textId="668A1D7F" w:rsidR="00B13E9B" w:rsidRPr="00B13E9B" w:rsidRDefault="00B13E9B" w:rsidP="00B13E9B">
            <w:pPr>
              <w:ind w:left="360"/>
              <w:jc w:val="center"/>
              <w:rPr>
                <w:rFonts w:ascii="Times New Roman" w:hAnsi="Times New Roman"/>
                <w:sz w:val="24"/>
                <w:szCs w:val="24"/>
              </w:rPr>
            </w:pPr>
            <w:r>
              <w:rPr>
                <w:rFonts w:ascii="Times New Roman" w:hAnsi="Times New Roman"/>
                <w:sz w:val="24"/>
                <w:szCs w:val="24"/>
              </w:rPr>
              <w:t>3.</w:t>
            </w:r>
          </w:p>
        </w:tc>
        <w:tc>
          <w:tcPr>
            <w:tcW w:w="9349" w:type="dxa"/>
            <w:gridSpan w:val="2"/>
          </w:tcPr>
          <w:p w14:paraId="2BACE05F" w14:textId="77777777" w:rsidR="00B13E9B" w:rsidRDefault="00B13E9B" w:rsidP="003403D8">
            <w:pPr>
              <w:spacing w:before="60" w:after="60"/>
              <w:rPr>
                <w:rFonts w:ascii="Times New Roman" w:hAnsi="Times New Roman"/>
                <w:b/>
                <w:sz w:val="24"/>
                <w:szCs w:val="24"/>
              </w:rPr>
            </w:pPr>
            <w:r w:rsidRPr="006A5065">
              <w:rPr>
                <w:rFonts w:ascii="Times New Roman" w:hAnsi="Times New Roman"/>
                <w:b/>
                <w:sz w:val="24"/>
                <w:szCs w:val="24"/>
              </w:rPr>
              <w:t xml:space="preserve">Fluktuáció </w:t>
            </w:r>
          </w:p>
          <w:p w14:paraId="22B57923" w14:textId="77777777" w:rsidR="006A5065" w:rsidRPr="006A5065" w:rsidRDefault="006A5065" w:rsidP="003403D8">
            <w:pPr>
              <w:spacing w:before="60" w:after="60"/>
              <w:rPr>
                <w:rFonts w:ascii="Times New Roman" w:hAnsi="Times New Roman"/>
                <w:b/>
                <w:sz w:val="24"/>
                <w:szCs w:val="24"/>
              </w:rPr>
            </w:pPr>
          </w:p>
          <w:tbl>
            <w:tblPr>
              <w:tblW w:w="8193" w:type="dxa"/>
              <w:tblCellMar>
                <w:left w:w="0" w:type="dxa"/>
                <w:right w:w="0" w:type="dxa"/>
              </w:tblCellMar>
              <w:tblLook w:val="04A0" w:firstRow="1" w:lastRow="0" w:firstColumn="1" w:lastColumn="0" w:noHBand="0" w:noVBand="1"/>
            </w:tblPr>
            <w:tblGrid>
              <w:gridCol w:w="2280"/>
              <w:gridCol w:w="5913"/>
            </w:tblGrid>
            <w:tr w:rsidR="006A5065" w:rsidRPr="006A5065" w14:paraId="525354CB" w14:textId="77777777" w:rsidTr="006A5065">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A4CF0E" w14:textId="77777777" w:rsidR="006A5065" w:rsidRPr="006A5065" w:rsidRDefault="006A5065" w:rsidP="006A5065">
                  <w:pPr>
                    <w:spacing w:after="0" w:line="240" w:lineRule="auto"/>
                    <w:jc w:val="center"/>
                    <w:rPr>
                      <w:rFonts w:ascii="Times New Roman" w:eastAsia="Times New Roman" w:hAnsi="Times New Roman" w:cs="Times New Roman"/>
                      <w:b/>
                      <w:bCs/>
                      <w:sz w:val="24"/>
                      <w:szCs w:val="24"/>
                      <w:lang w:eastAsia="hu-HU"/>
                    </w:rPr>
                  </w:pPr>
                  <w:r w:rsidRPr="006A5065">
                    <w:rPr>
                      <w:rFonts w:ascii="Times New Roman" w:eastAsia="Times New Roman" w:hAnsi="Times New Roman" w:cs="Times New Roman"/>
                      <w:b/>
                      <w:bCs/>
                      <w:sz w:val="24"/>
                      <w:szCs w:val="24"/>
                      <w:lang w:eastAsia="hu-HU"/>
                    </w:rPr>
                    <w:t>Fluktuáció típusa</w:t>
                  </w:r>
                </w:p>
              </w:tc>
              <w:tc>
                <w:tcPr>
                  <w:tcW w:w="5913"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FA83057" w14:textId="77777777" w:rsidR="006A5065" w:rsidRPr="006A5065" w:rsidRDefault="006A5065" w:rsidP="006A5065">
                  <w:pPr>
                    <w:spacing w:after="0" w:line="240" w:lineRule="auto"/>
                    <w:jc w:val="center"/>
                    <w:rPr>
                      <w:rFonts w:ascii="Times New Roman" w:eastAsia="Times New Roman" w:hAnsi="Times New Roman" w:cs="Times New Roman"/>
                      <w:b/>
                      <w:bCs/>
                      <w:sz w:val="24"/>
                      <w:szCs w:val="24"/>
                      <w:lang w:eastAsia="hu-HU"/>
                    </w:rPr>
                  </w:pPr>
                  <w:r w:rsidRPr="006A5065">
                    <w:rPr>
                      <w:rFonts w:ascii="Times New Roman" w:eastAsia="Times New Roman" w:hAnsi="Times New Roman" w:cs="Times New Roman"/>
                      <w:b/>
                      <w:bCs/>
                      <w:sz w:val="24"/>
                      <w:szCs w:val="24"/>
                      <w:lang w:eastAsia="hu-HU"/>
                    </w:rPr>
                    <w:t>Gyerekek száma</w:t>
                  </w:r>
                </w:p>
              </w:tc>
            </w:tr>
            <w:tr w:rsidR="006A5065" w:rsidRPr="006A5065" w14:paraId="65529079" w14:textId="77777777" w:rsidTr="006A5065">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E8CBC2" w14:textId="77777777" w:rsidR="006A5065" w:rsidRPr="006A5065" w:rsidRDefault="006A5065" w:rsidP="006A5065">
                  <w:pPr>
                    <w:spacing w:after="0" w:line="240" w:lineRule="auto"/>
                    <w:jc w:val="center"/>
                    <w:rPr>
                      <w:rFonts w:ascii="Times New Roman" w:eastAsia="Times New Roman" w:hAnsi="Times New Roman" w:cs="Times New Roman"/>
                      <w:sz w:val="24"/>
                      <w:szCs w:val="24"/>
                      <w:lang w:eastAsia="hu-HU"/>
                    </w:rPr>
                  </w:pPr>
                  <w:r w:rsidRPr="006A5065">
                    <w:rPr>
                      <w:rFonts w:ascii="Times New Roman" w:eastAsia="Times New Roman" w:hAnsi="Times New Roman" w:cs="Times New Roman"/>
                      <w:sz w:val="24"/>
                      <w:szCs w:val="24"/>
                      <w:lang w:eastAsia="hu-HU"/>
                    </w:rPr>
                    <w:lastRenderedPageBreak/>
                    <w:t>Másik csoportba átíratott</w:t>
                  </w:r>
                </w:p>
              </w:tc>
              <w:tc>
                <w:tcPr>
                  <w:tcW w:w="59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DDAD6A" w14:textId="0BAEE453" w:rsidR="006A5065" w:rsidRPr="006A5065" w:rsidRDefault="00732B7D" w:rsidP="006A5065">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0</w:t>
                  </w:r>
                </w:p>
              </w:tc>
            </w:tr>
            <w:tr w:rsidR="006A5065" w:rsidRPr="006A5065" w14:paraId="43725129" w14:textId="77777777" w:rsidTr="006A5065">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7D7169" w14:textId="77777777" w:rsidR="006A5065" w:rsidRPr="006A5065" w:rsidRDefault="006A5065" w:rsidP="006A5065">
                  <w:pPr>
                    <w:spacing w:after="0" w:line="240" w:lineRule="auto"/>
                    <w:jc w:val="center"/>
                    <w:rPr>
                      <w:rFonts w:ascii="Times New Roman" w:eastAsia="Times New Roman" w:hAnsi="Times New Roman" w:cs="Times New Roman"/>
                      <w:sz w:val="24"/>
                      <w:szCs w:val="24"/>
                      <w:lang w:eastAsia="hu-HU"/>
                    </w:rPr>
                  </w:pPr>
                  <w:r w:rsidRPr="006A5065">
                    <w:rPr>
                      <w:rFonts w:ascii="Times New Roman" w:eastAsia="Times New Roman" w:hAnsi="Times New Roman" w:cs="Times New Roman"/>
                      <w:sz w:val="24"/>
                      <w:szCs w:val="24"/>
                      <w:lang w:eastAsia="hu-HU"/>
                    </w:rPr>
                    <w:t>Másik óvodába átíratott</w:t>
                  </w:r>
                </w:p>
              </w:tc>
              <w:tc>
                <w:tcPr>
                  <w:tcW w:w="59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74A1DD" w14:textId="46472126" w:rsidR="006A5065" w:rsidRPr="006A5065" w:rsidRDefault="007B2F48" w:rsidP="006A5065">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3</w:t>
                  </w:r>
                </w:p>
              </w:tc>
            </w:tr>
            <w:tr w:rsidR="006A5065" w:rsidRPr="006A5065" w14:paraId="6D3423E5" w14:textId="77777777" w:rsidTr="006A5065">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A05C60" w14:textId="77777777" w:rsidR="006A5065" w:rsidRPr="006A5065" w:rsidRDefault="006A5065" w:rsidP="006A5065">
                  <w:pPr>
                    <w:spacing w:after="0" w:line="240" w:lineRule="auto"/>
                    <w:jc w:val="center"/>
                    <w:rPr>
                      <w:rFonts w:ascii="Times New Roman" w:eastAsia="Times New Roman" w:hAnsi="Times New Roman" w:cs="Times New Roman"/>
                      <w:sz w:val="24"/>
                      <w:szCs w:val="24"/>
                      <w:lang w:eastAsia="hu-HU"/>
                    </w:rPr>
                  </w:pPr>
                  <w:r w:rsidRPr="006A5065">
                    <w:rPr>
                      <w:rFonts w:ascii="Times New Roman" w:eastAsia="Times New Roman" w:hAnsi="Times New Roman" w:cs="Times New Roman"/>
                      <w:sz w:val="24"/>
                      <w:szCs w:val="24"/>
                      <w:lang w:eastAsia="hu-HU"/>
                    </w:rPr>
                    <w:t>Másik óvodából érkező</w:t>
                  </w:r>
                </w:p>
              </w:tc>
              <w:tc>
                <w:tcPr>
                  <w:tcW w:w="59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04977C" w14:textId="6F9628C2" w:rsidR="006A5065" w:rsidRPr="006A5065" w:rsidRDefault="007B2F48" w:rsidP="006A5065">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p>
              </w:tc>
            </w:tr>
          </w:tbl>
          <w:p w14:paraId="09E7E853" w14:textId="2AC5A391" w:rsidR="006A5065" w:rsidRPr="009D3097" w:rsidRDefault="006A5065" w:rsidP="003403D8">
            <w:pPr>
              <w:spacing w:before="60" w:after="60"/>
              <w:rPr>
                <w:rFonts w:ascii="Times New Roman" w:hAnsi="Times New Roman"/>
                <w:bCs/>
                <w:sz w:val="24"/>
                <w:szCs w:val="24"/>
              </w:rPr>
            </w:pPr>
          </w:p>
        </w:tc>
      </w:tr>
    </w:tbl>
    <w:p w14:paraId="1CF224DC" w14:textId="77777777" w:rsidR="004B0869" w:rsidRPr="0013375B" w:rsidRDefault="004B0869" w:rsidP="004B0869">
      <w:pPr>
        <w:spacing w:after="0" w:line="240" w:lineRule="auto"/>
        <w:rPr>
          <w:rFonts w:ascii="Times New Roman" w:eastAsia="Calibri" w:hAnsi="Times New Roman" w:cs="Times New Roman"/>
          <w:b/>
          <w:i/>
          <w:sz w:val="24"/>
          <w:szCs w:val="24"/>
        </w:rPr>
      </w:pPr>
    </w:p>
    <w:p w14:paraId="66A2FE6C" w14:textId="77777777" w:rsidR="004B0869" w:rsidRPr="0013375B" w:rsidRDefault="004B0869" w:rsidP="004B0869">
      <w:pPr>
        <w:spacing w:after="0" w:line="240" w:lineRule="auto"/>
        <w:rPr>
          <w:rFonts w:ascii="Times New Roman" w:eastAsia="Calibri" w:hAnsi="Times New Roman" w:cs="Times New Roman"/>
          <w:b/>
          <w:i/>
          <w:sz w:val="24"/>
          <w:szCs w:val="24"/>
        </w:rPr>
      </w:pPr>
    </w:p>
    <w:p w14:paraId="32A4172B" w14:textId="77777777" w:rsidR="004B0869" w:rsidRDefault="004B0869" w:rsidP="004B0869">
      <w:pPr>
        <w:spacing w:after="0" w:line="240" w:lineRule="auto"/>
        <w:rPr>
          <w:rFonts w:ascii="Times New Roman" w:eastAsia="Calibri" w:hAnsi="Times New Roman" w:cs="Times New Roman"/>
          <w:b/>
          <w:i/>
          <w:sz w:val="24"/>
          <w:szCs w:val="24"/>
        </w:rPr>
      </w:pPr>
    </w:p>
    <w:p w14:paraId="0B1F09F0" w14:textId="77777777" w:rsidR="00C85EA5" w:rsidRDefault="00C85EA5" w:rsidP="004B0869">
      <w:pPr>
        <w:spacing w:after="0" w:line="240" w:lineRule="auto"/>
        <w:rPr>
          <w:rFonts w:ascii="Times New Roman" w:eastAsia="Calibri" w:hAnsi="Times New Roman" w:cs="Times New Roman"/>
          <w:b/>
          <w:i/>
          <w:sz w:val="24"/>
          <w:szCs w:val="24"/>
        </w:rPr>
      </w:pPr>
    </w:p>
    <w:p w14:paraId="10C2A20E" w14:textId="77777777" w:rsidR="00C85EA5" w:rsidRPr="0013375B" w:rsidRDefault="00C85EA5" w:rsidP="004B0869">
      <w:pPr>
        <w:spacing w:after="0" w:line="240" w:lineRule="auto"/>
        <w:rPr>
          <w:rFonts w:ascii="Times New Roman" w:eastAsia="Calibri" w:hAnsi="Times New Roman" w:cs="Times New Roman"/>
          <w:b/>
          <w:i/>
          <w:sz w:val="24"/>
          <w:szCs w:val="24"/>
        </w:rPr>
      </w:pPr>
    </w:p>
    <w:tbl>
      <w:tblPr>
        <w:tblStyle w:val="Rcsostblzat1"/>
        <w:tblW w:w="10060" w:type="dxa"/>
        <w:tblLook w:val="04A0" w:firstRow="1" w:lastRow="0" w:firstColumn="1" w:lastColumn="0" w:noHBand="0" w:noVBand="1"/>
      </w:tblPr>
      <w:tblGrid>
        <w:gridCol w:w="817"/>
        <w:gridCol w:w="8129"/>
        <w:gridCol w:w="1114"/>
      </w:tblGrid>
      <w:tr w:rsidR="0013375B" w:rsidRPr="0013375B" w14:paraId="7FB7E41F" w14:textId="77777777" w:rsidTr="00B86D7A">
        <w:tc>
          <w:tcPr>
            <w:tcW w:w="817" w:type="dxa"/>
            <w:vAlign w:val="center"/>
          </w:tcPr>
          <w:p w14:paraId="5C19AB8E" w14:textId="77777777" w:rsidR="004B0869" w:rsidRPr="0013375B" w:rsidRDefault="004B0869" w:rsidP="00B86D7A">
            <w:pPr>
              <w:spacing w:before="60" w:after="60"/>
              <w:jc w:val="center"/>
              <w:rPr>
                <w:rFonts w:ascii="Times New Roman" w:hAnsi="Times New Roman"/>
                <w:b/>
                <w:sz w:val="24"/>
                <w:szCs w:val="24"/>
              </w:rPr>
            </w:pPr>
            <w:r w:rsidRPr="0013375B">
              <w:rPr>
                <w:rFonts w:ascii="Times New Roman" w:hAnsi="Times New Roman"/>
                <w:b/>
                <w:sz w:val="24"/>
                <w:szCs w:val="24"/>
              </w:rPr>
              <w:t>Ssz.</w:t>
            </w:r>
          </w:p>
        </w:tc>
        <w:tc>
          <w:tcPr>
            <w:tcW w:w="8129" w:type="dxa"/>
            <w:vAlign w:val="center"/>
          </w:tcPr>
          <w:p w14:paraId="609B7E16" w14:textId="226CD692" w:rsidR="004B0869" w:rsidRPr="0013375B" w:rsidRDefault="004B0869" w:rsidP="00B86D7A">
            <w:pPr>
              <w:spacing w:before="60" w:after="60"/>
              <w:jc w:val="both"/>
              <w:rPr>
                <w:rFonts w:ascii="Times New Roman" w:hAnsi="Times New Roman"/>
                <w:b/>
                <w:sz w:val="24"/>
                <w:szCs w:val="24"/>
              </w:rPr>
            </w:pPr>
            <w:r w:rsidRPr="0013375B">
              <w:rPr>
                <w:rFonts w:ascii="Times New Roman" w:hAnsi="Times New Roman"/>
                <w:b/>
                <w:sz w:val="24"/>
                <w:szCs w:val="24"/>
              </w:rPr>
              <w:t>Panaszkezelés</w:t>
            </w:r>
          </w:p>
        </w:tc>
        <w:tc>
          <w:tcPr>
            <w:tcW w:w="1114" w:type="dxa"/>
            <w:vAlign w:val="center"/>
          </w:tcPr>
          <w:p w14:paraId="4840F9B1" w14:textId="447065EC" w:rsidR="004B0869" w:rsidRPr="0013375B" w:rsidRDefault="004B0869" w:rsidP="00B86D7A">
            <w:pPr>
              <w:spacing w:before="60" w:after="60"/>
              <w:jc w:val="center"/>
              <w:rPr>
                <w:rFonts w:ascii="Times New Roman" w:hAnsi="Times New Roman"/>
                <w:b/>
                <w:sz w:val="24"/>
                <w:szCs w:val="24"/>
              </w:rPr>
            </w:pPr>
            <w:r w:rsidRPr="0013375B">
              <w:rPr>
                <w:rFonts w:ascii="Times New Roman" w:hAnsi="Times New Roman"/>
                <w:b/>
                <w:sz w:val="24"/>
                <w:szCs w:val="24"/>
              </w:rPr>
              <w:t>Fő</w:t>
            </w:r>
          </w:p>
        </w:tc>
      </w:tr>
      <w:tr w:rsidR="004B0869" w:rsidRPr="0013375B" w14:paraId="19D663CC" w14:textId="77777777" w:rsidTr="00B86D7A">
        <w:tc>
          <w:tcPr>
            <w:tcW w:w="817" w:type="dxa"/>
            <w:vMerge w:val="restart"/>
            <w:vAlign w:val="center"/>
          </w:tcPr>
          <w:p w14:paraId="6398ED99" w14:textId="706E437C" w:rsidR="004B0869" w:rsidRPr="0013375B" w:rsidRDefault="00AF29BD" w:rsidP="00B86D7A">
            <w:pPr>
              <w:spacing w:before="60" w:after="60"/>
              <w:jc w:val="center"/>
              <w:rPr>
                <w:rFonts w:ascii="Times New Roman" w:hAnsi="Times New Roman"/>
                <w:sz w:val="24"/>
                <w:szCs w:val="24"/>
              </w:rPr>
            </w:pPr>
            <w:r>
              <w:rPr>
                <w:rFonts w:ascii="Times New Roman" w:hAnsi="Times New Roman"/>
                <w:sz w:val="24"/>
                <w:szCs w:val="24"/>
              </w:rPr>
              <w:t>4</w:t>
            </w:r>
            <w:r w:rsidR="004B0869" w:rsidRPr="0013375B">
              <w:rPr>
                <w:rFonts w:ascii="Times New Roman" w:hAnsi="Times New Roman"/>
                <w:sz w:val="24"/>
                <w:szCs w:val="24"/>
              </w:rPr>
              <w:t>.</w:t>
            </w:r>
          </w:p>
        </w:tc>
        <w:tc>
          <w:tcPr>
            <w:tcW w:w="8129" w:type="dxa"/>
          </w:tcPr>
          <w:p w14:paraId="34079D07" w14:textId="44A44E7F" w:rsidR="004B0869" w:rsidRPr="0013375B" w:rsidRDefault="001C0007" w:rsidP="00B86D7A">
            <w:pPr>
              <w:spacing w:before="60" w:after="60"/>
              <w:jc w:val="both"/>
              <w:rPr>
                <w:rFonts w:ascii="Times New Roman" w:hAnsi="Times New Roman"/>
                <w:sz w:val="24"/>
                <w:szCs w:val="24"/>
              </w:rPr>
            </w:pPr>
            <w:r>
              <w:rPr>
                <w:rFonts w:ascii="Times New Roman" w:hAnsi="Times New Roman"/>
                <w:sz w:val="24"/>
                <w:szCs w:val="24"/>
              </w:rPr>
              <w:t>Szóbeli p</w:t>
            </w:r>
            <w:r w:rsidR="004B0869" w:rsidRPr="0013375B">
              <w:rPr>
                <w:rFonts w:ascii="Times New Roman" w:hAnsi="Times New Roman"/>
                <w:sz w:val="24"/>
                <w:szCs w:val="24"/>
              </w:rPr>
              <w:t>anasz esetek száma</w:t>
            </w:r>
          </w:p>
        </w:tc>
        <w:tc>
          <w:tcPr>
            <w:tcW w:w="1114" w:type="dxa"/>
            <w:vAlign w:val="center"/>
          </w:tcPr>
          <w:p w14:paraId="231FE665" w14:textId="15D21231" w:rsidR="004B0869" w:rsidRPr="0013375B" w:rsidRDefault="00AF29BD" w:rsidP="00B86D7A">
            <w:pPr>
              <w:spacing w:before="60" w:after="60"/>
              <w:jc w:val="center"/>
              <w:rPr>
                <w:rFonts w:ascii="Times New Roman" w:hAnsi="Times New Roman"/>
                <w:b/>
                <w:sz w:val="24"/>
                <w:szCs w:val="24"/>
              </w:rPr>
            </w:pPr>
            <w:r>
              <w:rPr>
                <w:rFonts w:ascii="Times New Roman" w:hAnsi="Times New Roman"/>
                <w:b/>
                <w:sz w:val="24"/>
                <w:szCs w:val="24"/>
              </w:rPr>
              <w:t>0</w:t>
            </w:r>
          </w:p>
        </w:tc>
      </w:tr>
      <w:tr w:rsidR="004B0869" w:rsidRPr="0013375B" w14:paraId="7C652DF4" w14:textId="77777777" w:rsidTr="00B86D7A">
        <w:tc>
          <w:tcPr>
            <w:tcW w:w="817" w:type="dxa"/>
            <w:vMerge/>
          </w:tcPr>
          <w:p w14:paraId="50BF37F0" w14:textId="77777777" w:rsidR="004B0869" w:rsidRPr="0013375B" w:rsidRDefault="004B0869" w:rsidP="00B86D7A">
            <w:pPr>
              <w:spacing w:before="60" w:after="60"/>
              <w:rPr>
                <w:rFonts w:ascii="Times New Roman" w:hAnsi="Times New Roman"/>
                <w:b/>
                <w:sz w:val="24"/>
                <w:szCs w:val="24"/>
              </w:rPr>
            </w:pPr>
          </w:p>
        </w:tc>
        <w:tc>
          <w:tcPr>
            <w:tcW w:w="8129" w:type="dxa"/>
          </w:tcPr>
          <w:p w14:paraId="52D1E02E" w14:textId="49AA19CE" w:rsidR="004B0869" w:rsidRPr="0013375B" w:rsidRDefault="001C0007" w:rsidP="00B86D7A">
            <w:pPr>
              <w:spacing w:before="60" w:after="60"/>
              <w:jc w:val="both"/>
              <w:rPr>
                <w:rFonts w:ascii="Times New Roman" w:hAnsi="Times New Roman"/>
                <w:sz w:val="24"/>
                <w:szCs w:val="24"/>
              </w:rPr>
            </w:pPr>
            <w:r>
              <w:rPr>
                <w:rFonts w:ascii="Times New Roman" w:hAnsi="Times New Roman"/>
                <w:sz w:val="24"/>
                <w:szCs w:val="24"/>
              </w:rPr>
              <w:t>Írásban benyújtott panasz esetek száma</w:t>
            </w:r>
          </w:p>
        </w:tc>
        <w:tc>
          <w:tcPr>
            <w:tcW w:w="1114" w:type="dxa"/>
            <w:vAlign w:val="center"/>
          </w:tcPr>
          <w:p w14:paraId="5892376D" w14:textId="0701E88D" w:rsidR="004B0869" w:rsidRPr="0013375B" w:rsidRDefault="007B2F48" w:rsidP="00B86D7A">
            <w:pPr>
              <w:spacing w:before="60" w:after="60"/>
              <w:jc w:val="center"/>
              <w:rPr>
                <w:rFonts w:ascii="Times New Roman" w:hAnsi="Times New Roman"/>
                <w:b/>
                <w:sz w:val="24"/>
                <w:szCs w:val="24"/>
              </w:rPr>
            </w:pPr>
            <w:r>
              <w:rPr>
                <w:rFonts w:ascii="Times New Roman" w:hAnsi="Times New Roman"/>
                <w:b/>
                <w:sz w:val="24"/>
                <w:szCs w:val="24"/>
              </w:rPr>
              <w:t>2</w:t>
            </w:r>
          </w:p>
        </w:tc>
      </w:tr>
      <w:tr w:rsidR="004C190B" w:rsidRPr="0013375B" w14:paraId="712DDD97" w14:textId="77777777" w:rsidTr="00B86D7A">
        <w:tc>
          <w:tcPr>
            <w:tcW w:w="817" w:type="dxa"/>
            <w:vMerge/>
          </w:tcPr>
          <w:p w14:paraId="12332589" w14:textId="77777777" w:rsidR="004C190B" w:rsidRPr="0013375B" w:rsidRDefault="004C190B" w:rsidP="00B86D7A">
            <w:pPr>
              <w:spacing w:before="60" w:after="60"/>
              <w:rPr>
                <w:rFonts w:ascii="Times New Roman" w:hAnsi="Times New Roman"/>
                <w:b/>
                <w:sz w:val="24"/>
                <w:szCs w:val="24"/>
              </w:rPr>
            </w:pPr>
          </w:p>
        </w:tc>
        <w:tc>
          <w:tcPr>
            <w:tcW w:w="8129" w:type="dxa"/>
          </w:tcPr>
          <w:p w14:paraId="4F33B709" w14:textId="2372BD9C" w:rsidR="004C190B" w:rsidRPr="0013375B" w:rsidRDefault="004C190B" w:rsidP="00B86D7A">
            <w:pPr>
              <w:spacing w:before="60" w:after="60"/>
              <w:jc w:val="both"/>
              <w:rPr>
                <w:rFonts w:ascii="Times New Roman" w:hAnsi="Times New Roman"/>
                <w:sz w:val="24"/>
                <w:szCs w:val="24"/>
              </w:rPr>
            </w:pPr>
            <w:r w:rsidRPr="0013375B">
              <w:rPr>
                <w:rFonts w:ascii="Times New Roman" w:hAnsi="Times New Roman"/>
                <w:sz w:val="24"/>
                <w:szCs w:val="24"/>
              </w:rPr>
              <w:t>Óvoda</w:t>
            </w:r>
            <w:r w:rsidR="001C0007">
              <w:rPr>
                <w:rFonts w:ascii="Times New Roman" w:hAnsi="Times New Roman"/>
                <w:sz w:val="24"/>
                <w:szCs w:val="24"/>
              </w:rPr>
              <w:t>igazgató</w:t>
            </w:r>
            <w:r w:rsidR="00AF29BD">
              <w:rPr>
                <w:rFonts w:ascii="Times New Roman" w:hAnsi="Times New Roman"/>
                <w:sz w:val="24"/>
                <w:szCs w:val="24"/>
              </w:rPr>
              <w:t xml:space="preserve"> által </w:t>
            </w:r>
            <w:r w:rsidRPr="0013375B">
              <w:rPr>
                <w:rFonts w:ascii="Times New Roman" w:hAnsi="Times New Roman"/>
                <w:sz w:val="24"/>
                <w:szCs w:val="24"/>
              </w:rPr>
              <w:t>kezelt panaszkezelések száma</w:t>
            </w:r>
          </w:p>
        </w:tc>
        <w:tc>
          <w:tcPr>
            <w:tcW w:w="1114" w:type="dxa"/>
            <w:vAlign w:val="center"/>
          </w:tcPr>
          <w:p w14:paraId="0E01ABF0" w14:textId="7B6EDF2E" w:rsidR="004C190B" w:rsidRPr="0013375B" w:rsidRDefault="007B2F48" w:rsidP="00B86D7A">
            <w:pPr>
              <w:spacing w:before="60" w:after="60"/>
              <w:jc w:val="center"/>
              <w:rPr>
                <w:rFonts w:ascii="Times New Roman" w:hAnsi="Times New Roman"/>
                <w:b/>
                <w:sz w:val="24"/>
                <w:szCs w:val="24"/>
              </w:rPr>
            </w:pPr>
            <w:r>
              <w:rPr>
                <w:rFonts w:ascii="Times New Roman" w:hAnsi="Times New Roman"/>
                <w:b/>
                <w:sz w:val="24"/>
                <w:szCs w:val="24"/>
              </w:rPr>
              <w:t>2</w:t>
            </w:r>
          </w:p>
        </w:tc>
      </w:tr>
      <w:tr w:rsidR="004B0869" w:rsidRPr="0013375B" w14:paraId="6861177F" w14:textId="77777777" w:rsidTr="00B86D7A">
        <w:tc>
          <w:tcPr>
            <w:tcW w:w="817" w:type="dxa"/>
            <w:vMerge/>
          </w:tcPr>
          <w:p w14:paraId="50A0F648" w14:textId="77777777" w:rsidR="004B0869" w:rsidRPr="0013375B" w:rsidRDefault="004B0869" w:rsidP="00B86D7A">
            <w:pPr>
              <w:spacing w:before="60" w:after="60"/>
              <w:rPr>
                <w:rFonts w:ascii="Times New Roman" w:hAnsi="Times New Roman"/>
                <w:b/>
                <w:sz w:val="24"/>
                <w:szCs w:val="24"/>
              </w:rPr>
            </w:pPr>
          </w:p>
        </w:tc>
        <w:tc>
          <w:tcPr>
            <w:tcW w:w="8129" w:type="dxa"/>
          </w:tcPr>
          <w:p w14:paraId="22A42931" w14:textId="34A9EC32" w:rsidR="004B0869" w:rsidRPr="0013375B" w:rsidRDefault="004B0869" w:rsidP="00B86D7A">
            <w:pPr>
              <w:spacing w:before="60" w:after="60"/>
              <w:jc w:val="both"/>
              <w:rPr>
                <w:rFonts w:ascii="Times New Roman" w:hAnsi="Times New Roman"/>
                <w:sz w:val="24"/>
                <w:szCs w:val="24"/>
              </w:rPr>
            </w:pPr>
            <w:r w:rsidRPr="0013375B">
              <w:rPr>
                <w:rFonts w:ascii="Times New Roman" w:hAnsi="Times New Roman"/>
                <w:sz w:val="24"/>
                <w:szCs w:val="24"/>
              </w:rPr>
              <w:t>Eredményesen kezelt panaszok</w:t>
            </w:r>
          </w:p>
        </w:tc>
        <w:tc>
          <w:tcPr>
            <w:tcW w:w="1114" w:type="dxa"/>
            <w:vAlign w:val="center"/>
          </w:tcPr>
          <w:p w14:paraId="0ECCF85F" w14:textId="0B144C35" w:rsidR="004B0869" w:rsidRPr="0013375B" w:rsidRDefault="007B2F48" w:rsidP="00B86D7A">
            <w:pPr>
              <w:spacing w:before="60" w:after="60"/>
              <w:jc w:val="center"/>
              <w:rPr>
                <w:rFonts w:ascii="Times New Roman" w:hAnsi="Times New Roman"/>
                <w:b/>
                <w:sz w:val="24"/>
                <w:szCs w:val="24"/>
              </w:rPr>
            </w:pPr>
            <w:r>
              <w:rPr>
                <w:rFonts w:ascii="Times New Roman" w:hAnsi="Times New Roman"/>
                <w:b/>
                <w:sz w:val="24"/>
                <w:szCs w:val="24"/>
              </w:rPr>
              <w:t>2</w:t>
            </w:r>
          </w:p>
        </w:tc>
      </w:tr>
    </w:tbl>
    <w:p w14:paraId="67043C1C" w14:textId="77777777" w:rsidR="00BA6FFD" w:rsidRDefault="00BA6FFD" w:rsidP="00437153">
      <w:pPr>
        <w:spacing w:after="0" w:line="360" w:lineRule="auto"/>
        <w:jc w:val="both"/>
        <w:rPr>
          <w:rFonts w:ascii="Times New Roman" w:eastAsia="Calibri" w:hAnsi="Times New Roman" w:cs="Times New Roman"/>
          <w:sz w:val="24"/>
          <w:szCs w:val="24"/>
        </w:rPr>
      </w:pPr>
    </w:p>
    <w:p w14:paraId="63CFF9C7" w14:textId="77777777" w:rsidR="00437153" w:rsidRPr="00437153" w:rsidRDefault="00437153" w:rsidP="00437153">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437153">
        <w:rPr>
          <w:rFonts w:ascii="Times New Roman" w:eastAsia="Times New Roman" w:hAnsi="Times New Roman" w:cs="Times New Roman"/>
          <w:b/>
          <w:bCs/>
          <w:sz w:val="24"/>
          <w:szCs w:val="24"/>
          <w:lang w:eastAsia="hu-HU"/>
        </w:rPr>
        <w:t>Összegzés</w:t>
      </w:r>
    </w:p>
    <w:p w14:paraId="3CAE379C"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2025/2026-os nevelési év eredményei alapján intézményünk pedagógiai munkája a kitűzött célokkal összhangban, a gyermekek egyéni szükségleteit és fejlődési sajátosságait szem előtt tartva valósult meg. Az év során rendelkezésre álló adatok, a gyermekek fejlődésének nyomon követése, a fejlesztésekben részt vevő gyermekek száma, az iskolába lépés mutatói, valamint az intézményi programok tapasztalatai egyaránt visszajelzést adtak pedagógiai munkánk eredményességéről.</w:t>
      </w:r>
    </w:p>
    <w:p w14:paraId="0298403B"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Kiemelt eredménynek tekintjük, hogy a gyermekek egyéni fejlődésének támogatásához többféle szakmai segítséget és fejlesztési lehetőséget tudtunk biztosítani. A logopédiai, fejlesztőpedagógiai és gyógytestnevelési ellátás mellett az óvodapedagógusok mindennapi munkájában is hangsúlyosan jelen volt a differenciálás és az egyéni bánásmód. A gyermekek fejlődésének folyamatos figyelemmel kísérése lehetővé tette, hogy a felmerülő nehézségeket időben felismerjük, és szükség esetén további vizsgálatot, szakember bevonását vagy célzott fejlesztést kezdeményezzünk.</w:t>
      </w:r>
    </w:p>
    <w:p w14:paraId="25E4C1C5"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Az iskolába készülő gyermekek támogatása a nevelési év egyik meghatározó feladata volt. Arra törekedtünk, hogy az iskolakezdés ne pusztán az életkorhoz, hanem a gyermekek egyéni fejlettségéhez és szükségleteihez igazodjon. A nevelési év tapasztalatai egyben megerősítették egy egységesebb intézményi mérési rendszer kialakításának szükségességét is, amely a következő nevelési évtől még tudatosabbá teszi az iskolába lépéshez szükséges képességek fejlődésének nyomon követését.</w:t>
      </w:r>
    </w:p>
    <w:p w14:paraId="53EA6E18"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lastRenderedPageBreak/>
        <w:t>Pedagógiai munkánk eredményességéhez a gyermekek számára biztosított változatos programok és kiegészítő lehetőségek is hozzájárultak. Az úszás, a mozgásos és fejlesztő foglalkozások, a néptánc, a jóga, az ovi-foci, valamint a kulturális és közösségi programok lehetőséget teremtettek arra, hogy a gyermekek saját érdeklődésüknek és képességeiknek megfelelően minél több területen szerezzenek tapasztalatokat és sikerélményeket.</w:t>
      </w:r>
    </w:p>
    <w:p w14:paraId="638E8328"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nevelési év létszámadatait szintén fontos eredménymutatónak tekintjük. Az intézmény férőhely-kihasználtsága a nevelési év során növekedett. Különösen figyelemre méltó, hogy óvodásaink közel fele körzeten kívülről érkezett intézményünkbe. Ezt olyan visszajelzésnek tekintjük, amely azt mutatja, hogy óvodánk a település határain kívül élő családok számára is választott intézmény. Ennek megőrzése érdekében továbbra is fontosnak tartjuk a gyermekközpontú pedagógiai munkát, az intézmény sajátos értékeinek képviseletét, valamint a családokkal kialakított partneri kapcsolat erősítését.</w:t>
      </w:r>
    </w:p>
    <w:p w14:paraId="6D4A79B5"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családokkal és külső szakemberekkel történő együttműködés a nevelési év során ugyancsak meghatározó szerepet töltött be. A szülőkkel való kapcsolattartásban törekedtünk az egyértelmű, kölcsönös tiszteleten alapuló kommunikációra és a felmerülő problémák megoldására. Az intézményhez érkezett írásbeli panaszok kezelése minden esetben megtörtént, és az ügyeket eredményesen sikerült lezárni. A tapasztalatokat a további működés és a partneri kapcsolatok fejlesztése során is figyelembe vesszük.</w:t>
      </w:r>
    </w:p>
    <w:p w14:paraId="5D2C0F56"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2025/2026-os nevelési év eredményei összességében azt mutatják, hogy intézményünkben a pedagógiai munka nem kizárólag az éves programok megvalósítására épül, hanem a gyermekek fejlődésének folyamatos nyomon követésére, az egyéni szükségletekre történő reagálásra, a családokkal való együttműködésre és a pedagógiai folyamatok rendszeres értékelésére is. Az elért eredmények mellett fontosnak tartjuk azoknak a területeknek a felismerését is, amelyek további fejlesztést igényelnek.</w:t>
      </w:r>
    </w:p>
    <w:p w14:paraId="7E55365F"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 xml:space="preserve">A következő nevelési évben ezért kiemelt figyelmet fordítunk a gyermeklétszám alakulásának nyomon követésére és stabilizálására, az iskolába lépést támogató új mérési rendszer bevezetésére, a kiemelt figyelmet igénylő gyermekek megfelelő ellátására, valamint a családokkal és szakmai partnereinkkel kialakított együttműködés további erősítésére. Mindezek mellett továbbra is meghatározó feladatunknak tekintjük a </w:t>
      </w:r>
      <w:r w:rsidRPr="00437153">
        <w:rPr>
          <w:rFonts w:ascii="Times New Roman" w:eastAsia="Times New Roman" w:hAnsi="Times New Roman" w:cs="Times New Roman"/>
          <w:b/>
          <w:bCs/>
          <w:sz w:val="24"/>
          <w:szCs w:val="24"/>
          <w:lang w:eastAsia="hu-HU"/>
        </w:rPr>
        <w:t>„Becsüld meg a természetet” Pedagógiai Programunkban megfogalmazott értékek következetes képviseletét</w:t>
      </w:r>
      <w:r w:rsidRPr="00437153">
        <w:rPr>
          <w:rFonts w:ascii="Times New Roman" w:eastAsia="Times New Roman" w:hAnsi="Times New Roman" w:cs="Times New Roman"/>
          <w:sz w:val="24"/>
          <w:szCs w:val="24"/>
          <w:lang w:eastAsia="hu-HU"/>
        </w:rPr>
        <w:t>, a környezeti és fenntarthatóságra nevelés erősítését, valamint olyan óvodai környezet és közösség fenntartását, amelyben minden gyermek biztonságban, elfogadva és saját képességeinek megfelelően fejlődhet.</w:t>
      </w:r>
    </w:p>
    <w:p w14:paraId="6FEFFCA7" w14:textId="77777777" w:rsidR="00437153" w:rsidRDefault="00437153" w:rsidP="00EF429D">
      <w:pPr>
        <w:spacing w:after="0" w:line="240" w:lineRule="auto"/>
        <w:jc w:val="both"/>
        <w:rPr>
          <w:rFonts w:ascii="Times New Roman" w:eastAsia="Calibri" w:hAnsi="Times New Roman" w:cs="Times New Roman"/>
          <w:sz w:val="24"/>
          <w:szCs w:val="24"/>
        </w:rPr>
      </w:pPr>
    </w:p>
    <w:p w14:paraId="31752585" w14:textId="77777777" w:rsidR="00437153" w:rsidRPr="000F2A8F" w:rsidRDefault="00437153" w:rsidP="00EF429D">
      <w:pPr>
        <w:spacing w:after="0" w:line="240" w:lineRule="auto"/>
        <w:jc w:val="both"/>
        <w:rPr>
          <w:rFonts w:ascii="Times New Roman" w:eastAsia="Calibri" w:hAnsi="Times New Roman" w:cs="Times New Roman"/>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10080"/>
      </w:tblGrid>
      <w:tr w:rsidR="00BA6FFD" w:rsidRPr="00DF43DB" w14:paraId="04650793" w14:textId="77777777" w:rsidTr="003D52CC">
        <w:trPr>
          <w:trHeight w:val="574"/>
        </w:trPr>
        <w:tc>
          <w:tcPr>
            <w:tcW w:w="10080" w:type="dxa"/>
            <w:shd w:val="clear" w:color="auto" w:fill="4F81BD" w:themeFill="accent1"/>
            <w:vAlign w:val="center"/>
          </w:tcPr>
          <w:p w14:paraId="0C559D09" w14:textId="34746A51" w:rsidR="00BA6FFD" w:rsidRPr="00EE5525" w:rsidRDefault="00F9679E" w:rsidP="00E023AE">
            <w:pPr>
              <w:jc w:val="center"/>
              <w:rPr>
                <w:rFonts w:ascii="Times New Roman" w:hAnsi="Times New Roman"/>
                <w:b/>
                <w:sz w:val="24"/>
                <w:szCs w:val="24"/>
              </w:rPr>
            </w:pPr>
            <w:r>
              <w:rPr>
                <w:rFonts w:ascii="Times New Roman" w:hAnsi="Times New Roman"/>
                <w:b/>
                <w:bCs/>
                <w:sz w:val="24"/>
                <w:szCs w:val="24"/>
              </w:rPr>
              <w:t>5</w:t>
            </w:r>
            <w:r w:rsidR="00BA6FFD" w:rsidRPr="00652BB4">
              <w:rPr>
                <w:rFonts w:ascii="Times New Roman" w:hAnsi="Times New Roman"/>
                <w:b/>
                <w:bCs/>
                <w:sz w:val="24"/>
                <w:szCs w:val="24"/>
              </w:rPr>
              <w:t>.</w:t>
            </w:r>
            <w:r w:rsidR="00BA6FFD">
              <w:rPr>
                <w:rFonts w:ascii="Times New Roman" w:hAnsi="Times New Roman"/>
                <w:b/>
                <w:bCs/>
                <w:sz w:val="24"/>
                <w:szCs w:val="24"/>
              </w:rPr>
              <w:t xml:space="preserve"> </w:t>
            </w:r>
            <w:r w:rsidR="00BA6FFD" w:rsidRPr="00652BB4">
              <w:rPr>
                <w:rFonts w:ascii="Times New Roman" w:hAnsi="Times New Roman"/>
                <w:b/>
                <w:bCs/>
                <w:sz w:val="24"/>
                <w:szCs w:val="24"/>
              </w:rPr>
              <w:t xml:space="preserve">BELSŐ KAPCSOLATOK, EGYÜTTMŰKÖDÉS, </w:t>
            </w:r>
            <w:r w:rsidR="00BA6FFD" w:rsidRPr="00EE5525">
              <w:rPr>
                <w:rFonts w:ascii="Times New Roman" w:hAnsi="Times New Roman"/>
                <w:b/>
                <w:bCs/>
                <w:sz w:val="24"/>
                <w:szCs w:val="24"/>
              </w:rPr>
              <w:t>KOMMUNIKÁCIÓ</w:t>
            </w:r>
          </w:p>
          <w:p w14:paraId="29D25073" w14:textId="285A29F0" w:rsidR="00BA6FFD" w:rsidRPr="00DF43DB" w:rsidRDefault="00BA6FFD" w:rsidP="00BA6FFD">
            <w:pPr>
              <w:jc w:val="center"/>
              <w:rPr>
                <w:rFonts w:ascii="Times New Roman" w:hAnsi="Times New Roman"/>
                <w:b/>
                <w:sz w:val="24"/>
                <w:szCs w:val="24"/>
              </w:rPr>
            </w:pPr>
          </w:p>
        </w:tc>
      </w:tr>
      <w:tr w:rsidR="00DF43DB" w:rsidRPr="00DF43DB" w14:paraId="7C32DE3D" w14:textId="77777777" w:rsidTr="00430875">
        <w:tc>
          <w:tcPr>
            <w:tcW w:w="10080" w:type="dxa"/>
            <w:shd w:val="clear" w:color="auto" w:fill="F2F2F2" w:themeFill="background1" w:themeFillShade="F2"/>
          </w:tcPr>
          <w:p w14:paraId="15CEC7F1" w14:textId="77D0E9DC" w:rsidR="00DF43DB" w:rsidRPr="00780B07" w:rsidRDefault="00DF43DB" w:rsidP="00DF43DB">
            <w:pPr>
              <w:autoSpaceDE w:val="0"/>
              <w:autoSpaceDN w:val="0"/>
              <w:adjustRightInd w:val="0"/>
              <w:jc w:val="both"/>
              <w:rPr>
                <w:rFonts w:ascii="Times New Roman" w:hAnsi="Times New Roman"/>
                <w:i/>
                <w:sz w:val="22"/>
                <w:szCs w:val="22"/>
                <w:lang w:eastAsia="hu-HU"/>
              </w:rPr>
            </w:pPr>
            <w:r w:rsidRPr="00780B07">
              <w:rPr>
                <w:rFonts w:ascii="Times New Roman" w:hAnsi="Times New Roman"/>
                <w:i/>
                <w:sz w:val="22"/>
                <w:szCs w:val="22"/>
                <w:lang w:eastAsia="hu-HU"/>
              </w:rPr>
              <w:t>Az intézmény belső kapcsolatrendszerének középpontjában a támogató szervezeti struktúra áll, amely a pedagógusok szakmai együttműködésén (</w:t>
            </w:r>
            <w:r w:rsidR="00FA21A3" w:rsidRPr="00780B07">
              <w:rPr>
                <w:rFonts w:ascii="Times New Roman" w:hAnsi="Times New Roman"/>
                <w:i/>
                <w:sz w:val="22"/>
                <w:szCs w:val="22"/>
                <w:lang w:eastAsia="hu-HU"/>
              </w:rPr>
              <w:t xml:space="preserve">szakmai </w:t>
            </w:r>
            <w:r w:rsidRPr="00780B07">
              <w:rPr>
                <w:rFonts w:ascii="Times New Roman" w:hAnsi="Times New Roman"/>
                <w:i/>
                <w:sz w:val="22"/>
                <w:szCs w:val="22"/>
                <w:lang w:eastAsia="hu-HU"/>
              </w:rPr>
              <w:t>munkaközösségek</w:t>
            </w:r>
            <w:r w:rsidR="00FA21A3" w:rsidRPr="00780B07">
              <w:rPr>
                <w:rFonts w:ascii="Times New Roman" w:hAnsi="Times New Roman"/>
                <w:i/>
                <w:sz w:val="22"/>
                <w:szCs w:val="22"/>
                <w:lang w:eastAsia="hu-HU"/>
              </w:rPr>
              <w:t>, munkacsoportok</w:t>
            </w:r>
            <w:r w:rsidRPr="00780B07">
              <w:rPr>
                <w:rFonts w:ascii="Times New Roman" w:hAnsi="Times New Roman"/>
                <w:i/>
                <w:sz w:val="22"/>
                <w:szCs w:val="22"/>
                <w:lang w:eastAsia="hu-HU"/>
              </w:rPr>
              <w:t>) alapszik. A nevelő-</w:t>
            </w:r>
            <w:r w:rsidR="00A1142D" w:rsidRPr="00780B07">
              <w:rPr>
                <w:rFonts w:ascii="Times New Roman" w:hAnsi="Times New Roman"/>
                <w:i/>
                <w:sz w:val="22"/>
                <w:szCs w:val="22"/>
                <w:lang w:eastAsia="hu-HU"/>
              </w:rPr>
              <w:t>fejlesztő</w:t>
            </w:r>
            <w:r w:rsidRPr="00780B07">
              <w:rPr>
                <w:rFonts w:ascii="Times New Roman" w:hAnsi="Times New Roman"/>
                <w:i/>
                <w:sz w:val="22"/>
                <w:szCs w:val="22"/>
                <w:lang w:eastAsia="hu-HU"/>
              </w:rPr>
              <w:t xml:space="preserve"> munka egyik alapfeltétele, hogy tervszerűen működő, folyamatos megújulásra képes, innovatív közösségek alakuljanak ki az intézményekben. A szervezeten belüli információáramlás hatékonyan kialakított rendje szintén alapja a magas szintű szakmai munkának. </w:t>
            </w:r>
          </w:p>
          <w:p w14:paraId="38D91822" w14:textId="77777777" w:rsidR="00DF43DB" w:rsidRPr="0013375B" w:rsidRDefault="00DF43DB" w:rsidP="00DF43DB">
            <w:pPr>
              <w:autoSpaceDE w:val="0"/>
              <w:autoSpaceDN w:val="0"/>
              <w:adjustRightInd w:val="0"/>
              <w:jc w:val="both"/>
              <w:rPr>
                <w:rFonts w:ascii="Times New Roman" w:hAnsi="Times New Roman"/>
                <w:i/>
                <w:sz w:val="22"/>
                <w:szCs w:val="22"/>
                <w:lang w:eastAsia="hu-HU"/>
              </w:rPr>
            </w:pPr>
          </w:p>
          <w:p w14:paraId="7B7F90F0" w14:textId="77777777" w:rsidR="00DF43DB" w:rsidRPr="0013375B" w:rsidRDefault="00DF43DB" w:rsidP="00DF43DB">
            <w:pPr>
              <w:autoSpaceDE w:val="0"/>
              <w:autoSpaceDN w:val="0"/>
              <w:adjustRightInd w:val="0"/>
              <w:jc w:val="both"/>
              <w:rPr>
                <w:rFonts w:ascii="Times New Roman" w:hAnsi="Times New Roman"/>
                <w:i/>
                <w:sz w:val="22"/>
                <w:szCs w:val="22"/>
                <w:lang w:eastAsia="hu-HU"/>
              </w:rPr>
            </w:pPr>
            <w:r w:rsidRPr="0013375B">
              <w:rPr>
                <w:rFonts w:ascii="Times New Roman" w:hAnsi="Times New Roman"/>
                <w:b/>
                <w:bCs/>
                <w:i/>
                <w:iCs/>
                <w:sz w:val="22"/>
                <w:szCs w:val="22"/>
                <w:lang w:eastAsia="hu-HU"/>
              </w:rPr>
              <w:t xml:space="preserve">Kulcsjellemzők: </w:t>
            </w:r>
          </w:p>
          <w:p w14:paraId="67E8370E" w14:textId="77777777" w:rsidR="00DF43DB" w:rsidRPr="0013375B" w:rsidRDefault="00DF43DB" w:rsidP="00322485">
            <w:pPr>
              <w:numPr>
                <w:ilvl w:val="0"/>
                <w:numId w:val="46"/>
              </w:numPr>
              <w:autoSpaceDE w:val="0"/>
              <w:autoSpaceDN w:val="0"/>
              <w:adjustRightInd w:val="0"/>
              <w:spacing w:after="67"/>
              <w:ind w:left="589"/>
              <w:jc w:val="both"/>
              <w:rPr>
                <w:rFonts w:ascii="Times New Roman" w:hAnsi="Times New Roman"/>
                <w:i/>
                <w:sz w:val="22"/>
                <w:szCs w:val="22"/>
                <w:lang w:eastAsia="hu-HU"/>
              </w:rPr>
            </w:pPr>
            <w:r w:rsidRPr="0013375B">
              <w:rPr>
                <w:rFonts w:ascii="Times New Roman" w:hAnsi="Times New Roman"/>
                <w:i/>
                <w:sz w:val="22"/>
                <w:szCs w:val="22"/>
                <w:lang w:eastAsia="hu-HU"/>
              </w:rPr>
              <w:t xml:space="preserve">Az intézmény pedagógiai tevékenységével kapcsolatos feladatok és fejlesztések a munkatársak közötti szakmai együttműködés legfontosabb elemei. </w:t>
            </w:r>
          </w:p>
          <w:p w14:paraId="5294F544" w14:textId="15FF8E84" w:rsidR="00DF43DB" w:rsidRPr="0013375B" w:rsidRDefault="00DF43DB" w:rsidP="00322485">
            <w:pPr>
              <w:numPr>
                <w:ilvl w:val="0"/>
                <w:numId w:val="46"/>
              </w:numPr>
              <w:autoSpaceDE w:val="0"/>
              <w:autoSpaceDN w:val="0"/>
              <w:adjustRightInd w:val="0"/>
              <w:spacing w:after="67"/>
              <w:ind w:left="589"/>
              <w:jc w:val="both"/>
              <w:rPr>
                <w:rFonts w:ascii="Times New Roman" w:hAnsi="Times New Roman"/>
                <w:i/>
                <w:sz w:val="22"/>
                <w:szCs w:val="22"/>
                <w:lang w:eastAsia="hu-HU"/>
              </w:rPr>
            </w:pPr>
            <w:r w:rsidRPr="0013375B">
              <w:rPr>
                <w:rFonts w:ascii="Times New Roman" w:hAnsi="Times New Roman"/>
                <w:i/>
                <w:sz w:val="22"/>
                <w:szCs w:val="22"/>
                <w:lang w:eastAsia="hu-HU"/>
              </w:rPr>
              <w:t>A szakmai közösségek és az egyes pedagógusok részt vesznek a nevelő-</w:t>
            </w:r>
            <w:r w:rsidR="00A1142D" w:rsidRPr="00B86D7A">
              <w:rPr>
                <w:rFonts w:ascii="Times New Roman" w:hAnsi="Times New Roman"/>
                <w:i/>
                <w:sz w:val="22"/>
                <w:szCs w:val="22"/>
                <w:lang w:eastAsia="hu-HU"/>
              </w:rPr>
              <w:t xml:space="preserve">fejlesztő </w:t>
            </w:r>
            <w:r w:rsidRPr="0013375B">
              <w:rPr>
                <w:rFonts w:ascii="Times New Roman" w:hAnsi="Times New Roman"/>
                <w:i/>
                <w:sz w:val="22"/>
                <w:szCs w:val="22"/>
                <w:lang w:eastAsia="hu-HU"/>
              </w:rPr>
              <w:t xml:space="preserve">munka módszertani fejlesztésében, a belső tudásmegosztásban. </w:t>
            </w:r>
          </w:p>
          <w:p w14:paraId="37922219" w14:textId="77777777" w:rsidR="00DF43DB" w:rsidRPr="00F21577" w:rsidRDefault="00DF43DB" w:rsidP="00322485">
            <w:pPr>
              <w:numPr>
                <w:ilvl w:val="0"/>
                <w:numId w:val="46"/>
              </w:numPr>
              <w:autoSpaceDE w:val="0"/>
              <w:autoSpaceDN w:val="0"/>
              <w:adjustRightInd w:val="0"/>
              <w:spacing w:after="67"/>
              <w:ind w:left="589"/>
              <w:jc w:val="both"/>
              <w:rPr>
                <w:rFonts w:ascii="Times New Roman" w:hAnsi="Times New Roman"/>
                <w:i/>
                <w:lang w:eastAsia="hu-HU"/>
              </w:rPr>
            </w:pPr>
            <w:r w:rsidRPr="0013375B">
              <w:rPr>
                <w:rFonts w:ascii="Times New Roman" w:hAnsi="Times New Roman"/>
                <w:i/>
                <w:sz w:val="22"/>
                <w:szCs w:val="22"/>
                <w:lang w:eastAsia="hu-HU"/>
              </w:rPr>
              <w:t>Az intézmény tervszerűen kialakított, hatékonyan működő kommunikációs rendszert alakított ki.</w:t>
            </w:r>
            <w:r w:rsidRPr="00DF43DB">
              <w:rPr>
                <w:rFonts w:ascii="Times New Roman" w:hAnsi="Times New Roman"/>
                <w:i/>
                <w:lang w:eastAsia="hu-HU"/>
              </w:rPr>
              <w:t xml:space="preserve"> </w:t>
            </w:r>
          </w:p>
        </w:tc>
      </w:tr>
    </w:tbl>
    <w:p w14:paraId="4684BD1A" w14:textId="77777777" w:rsidR="00DF43DB" w:rsidRDefault="00DF43DB" w:rsidP="0035395E">
      <w:pPr>
        <w:spacing w:after="0" w:line="240" w:lineRule="auto"/>
        <w:jc w:val="both"/>
        <w:rPr>
          <w:rFonts w:ascii="Times New Roman" w:eastAsia="Calibri" w:hAnsi="Times New Roman" w:cs="Times New Roman"/>
          <w:b/>
          <w:sz w:val="24"/>
          <w:szCs w:val="24"/>
        </w:rPr>
      </w:pPr>
    </w:p>
    <w:p w14:paraId="6D575A7F" w14:textId="77777777" w:rsidR="00EE5525" w:rsidRDefault="00EE5525" w:rsidP="0035395E">
      <w:pPr>
        <w:spacing w:after="0" w:line="240" w:lineRule="auto"/>
        <w:jc w:val="both"/>
        <w:rPr>
          <w:rFonts w:ascii="Times New Roman" w:eastAsia="Calibri" w:hAnsi="Times New Roman" w:cs="Times New Roman"/>
          <w:b/>
          <w:sz w:val="24"/>
          <w:szCs w:val="24"/>
        </w:rPr>
      </w:pPr>
    </w:p>
    <w:p w14:paraId="439F3A8F" w14:textId="77777777" w:rsidR="00437153" w:rsidRPr="00437153" w:rsidRDefault="00437153" w:rsidP="00437153">
      <w:pPr>
        <w:spacing w:before="100" w:beforeAutospacing="1" w:after="100" w:afterAutospacing="1" w:line="36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Az intézmény eredményes működésének egyik alapvető feltétele a munkatársak közötti megfelelő információáramlás, a szakmai együttműködés és a közös feladatok összehangolása. A 2025/2026-os nevelési évben törekedtünk arra, hogy az intézmény működését érintő információk időben eljussanak az érintettekhez, a pedagógiai és szervezési kérdések pedig közös megbeszélés és egyeztetés tárgyát képezzék.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7"/>
        <w:gridCol w:w="7850"/>
      </w:tblGrid>
      <w:tr w:rsidR="00437153" w:rsidRPr="00437153" w14:paraId="27534371" w14:textId="77777777" w:rsidTr="00330BD0">
        <w:trPr>
          <w:tblCellSpacing w:w="15" w:type="dxa"/>
        </w:trPr>
        <w:tc>
          <w:tcPr>
            <w:tcW w:w="2082" w:type="dxa"/>
            <w:vAlign w:val="center"/>
            <w:hideMark/>
          </w:tcPr>
          <w:p w14:paraId="4E9653A5" w14:textId="77777777" w:rsidR="00437153" w:rsidRPr="00437153" w:rsidRDefault="00437153" w:rsidP="00437153">
            <w:pPr>
              <w:spacing w:after="0" w:line="240" w:lineRule="auto"/>
              <w:jc w:val="center"/>
              <w:rPr>
                <w:rFonts w:ascii="Times New Roman" w:eastAsia="Times New Roman" w:hAnsi="Times New Roman" w:cs="Times New Roman"/>
                <w:b/>
                <w:bCs/>
                <w:sz w:val="24"/>
                <w:szCs w:val="24"/>
                <w:u w:val="single"/>
                <w:lang w:eastAsia="hu-HU"/>
              </w:rPr>
            </w:pPr>
            <w:r w:rsidRPr="00437153">
              <w:rPr>
                <w:rFonts w:ascii="Times New Roman" w:eastAsia="Times New Roman" w:hAnsi="Times New Roman" w:cs="Times New Roman"/>
                <w:b/>
                <w:bCs/>
                <w:sz w:val="24"/>
                <w:szCs w:val="24"/>
                <w:u w:val="single"/>
                <w:lang w:eastAsia="hu-HU"/>
              </w:rPr>
              <w:t>Az információátadás, együttműködés színterei</w:t>
            </w:r>
          </w:p>
        </w:tc>
        <w:tc>
          <w:tcPr>
            <w:tcW w:w="7805" w:type="dxa"/>
            <w:vAlign w:val="center"/>
            <w:hideMark/>
          </w:tcPr>
          <w:p w14:paraId="7813B6A8" w14:textId="77777777" w:rsidR="00437153" w:rsidRPr="00437153" w:rsidRDefault="00437153" w:rsidP="00437153">
            <w:pPr>
              <w:spacing w:after="0" w:line="240" w:lineRule="auto"/>
              <w:jc w:val="center"/>
              <w:rPr>
                <w:rFonts w:ascii="Times New Roman" w:eastAsia="Times New Roman" w:hAnsi="Times New Roman" w:cs="Times New Roman"/>
                <w:b/>
                <w:bCs/>
                <w:sz w:val="24"/>
                <w:szCs w:val="24"/>
                <w:u w:val="single"/>
                <w:lang w:eastAsia="hu-HU"/>
              </w:rPr>
            </w:pPr>
            <w:r w:rsidRPr="00437153">
              <w:rPr>
                <w:rFonts w:ascii="Times New Roman" w:eastAsia="Times New Roman" w:hAnsi="Times New Roman" w:cs="Times New Roman"/>
                <w:b/>
                <w:bCs/>
                <w:sz w:val="24"/>
                <w:szCs w:val="24"/>
                <w:u w:val="single"/>
                <w:lang w:eastAsia="hu-HU"/>
              </w:rPr>
              <w:t>Belső kapcsolatok – szöveges értékelés</w:t>
            </w:r>
          </w:p>
        </w:tc>
      </w:tr>
      <w:tr w:rsidR="00437153" w:rsidRPr="00437153" w14:paraId="174E6894" w14:textId="77777777" w:rsidTr="00330BD0">
        <w:trPr>
          <w:tblCellSpacing w:w="15" w:type="dxa"/>
        </w:trPr>
        <w:tc>
          <w:tcPr>
            <w:tcW w:w="2082" w:type="dxa"/>
            <w:vAlign w:val="center"/>
            <w:hideMark/>
          </w:tcPr>
          <w:p w14:paraId="404F1BFE"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Nevelőtestületi értekezletek</w:t>
            </w:r>
          </w:p>
        </w:tc>
        <w:tc>
          <w:tcPr>
            <w:tcW w:w="7805" w:type="dxa"/>
            <w:vAlign w:val="center"/>
            <w:hideMark/>
          </w:tcPr>
          <w:p w14:paraId="3641BFBD" w14:textId="77777777"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nevelőtestületi értekezletek biztosították a pedagógiai munkával, az éves feladatokkal, a gyermekek fejlődésével és az intézményi működéssel kapcsolatos szakmai kérdések közös megbeszélését. Az értekezleteken lehetőség nyílt a tapasztalatok megosztására, a feladatok összehangolására és a következő időszak teendőinek meghatározására.</w:t>
            </w:r>
          </w:p>
          <w:p w14:paraId="35F1C63A" w14:textId="045EB47E"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5E3A53F2" w14:textId="77777777" w:rsidTr="00330BD0">
        <w:trPr>
          <w:tblCellSpacing w:w="15" w:type="dxa"/>
        </w:trPr>
        <w:tc>
          <w:tcPr>
            <w:tcW w:w="2082" w:type="dxa"/>
            <w:vAlign w:val="center"/>
            <w:hideMark/>
          </w:tcPr>
          <w:p w14:paraId="360EB083"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Alkalmazotti értekezletek</w:t>
            </w:r>
          </w:p>
        </w:tc>
        <w:tc>
          <w:tcPr>
            <w:tcW w:w="7805" w:type="dxa"/>
            <w:vAlign w:val="center"/>
            <w:hideMark/>
          </w:tcPr>
          <w:p w14:paraId="4D796090" w14:textId="77777777"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Az alkalmazotti értekezleteken a teljes dolgozói közösséget érintő működési, szervezési és munkaszervezési kérdéseket beszéltük meg. Kiemelt figyelmet fordítottunk arra, hogy a nevelő-oktató munkát közvetlenül segítő munkatársak is rendelkezzenek a feladataik ellátásához szükséges információkkal.</w:t>
            </w:r>
          </w:p>
          <w:p w14:paraId="6C9654A6" w14:textId="7A29A942"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3EA85942" w14:textId="77777777" w:rsidTr="00330BD0">
        <w:trPr>
          <w:tblCellSpacing w:w="15" w:type="dxa"/>
        </w:trPr>
        <w:tc>
          <w:tcPr>
            <w:tcW w:w="2082" w:type="dxa"/>
            <w:vAlign w:val="center"/>
            <w:hideMark/>
          </w:tcPr>
          <w:p w14:paraId="7EB35DA0"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Munkaértekezletek, koordinációs megbeszélések</w:t>
            </w:r>
          </w:p>
        </w:tc>
        <w:tc>
          <w:tcPr>
            <w:tcW w:w="7805" w:type="dxa"/>
            <w:vAlign w:val="center"/>
            <w:hideMark/>
          </w:tcPr>
          <w:p w14:paraId="1A3063FA" w14:textId="77777777"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rendszeres megbeszélések lehetőséget biztosítottak az aktuális feladatok, programok, helyettesítések és szervezési kérdések egyeztetésére. A napi működés során felmerülő problémák megoldására szükség esetén azonnali egyeztetés történt.</w:t>
            </w:r>
          </w:p>
          <w:p w14:paraId="421BC6D9" w14:textId="31DF6382"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7735BD05" w14:textId="77777777" w:rsidTr="00330BD0">
        <w:trPr>
          <w:tblCellSpacing w:w="15" w:type="dxa"/>
        </w:trPr>
        <w:tc>
          <w:tcPr>
            <w:tcW w:w="2082" w:type="dxa"/>
            <w:vAlign w:val="center"/>
            <w:hideMark/>
          </w:tcPr>
          <w:p w14:paraId="5B751E6E"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„ZÖLDÜLJ” Szakmai Munkaközösség</w:t>
            </w:r>
          </w:p>
        </w:tc>
        <w:tc>
          <w:tcPr>
            <w:tcW w:w="7805" w:type="dxa"/>
            <w:vAlign w:val="center"/>
            <w:hideMark/>
          </w:tcPr>
          <w:p w14:paraId="2FDD2868" w14:textId="77777777"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 xml:space="preserve">A 2025/2026-os nevelési évben működő „ZÖLDÜLJ” Szakmai Munkaközösség a belső szakmai együttműködés egyik fontos színtere volt. Munkája Pedagógiai Programunk, a „Becsüld meg a természetet” környezeti és fenntarthatóságra </w:t>
            </w:r>
            <w:r w:rsidRPr="00437153">
              <w:rPr>
                <w:rFonts w:ascii="Times New Roman" w:eastAsia="Times New Roman" w:hAnsi="Times New Roman" w:cs="Times New Roman"/>
                <w:sz w:val="24"/>
                <w:szCs w:val="24"/>
                <w:lang w:eastAsia="hu-HU"/>
              </w:rPr>
              <w:lastRenderedPageBreak/>
              <w:t>nevelési céljaihoz kapcsolódott. A munkaközösség hozzájárult a környezeti szemlélet intézményi szintű erősítéséhez, a kapcsolódó feladatok és programok összehangolásához, valamint a Zöld Óvoda cím elnyeréséhez szükséges feltételek tudatos fejlesztéséhez. Működése lehetőséget biztosított a pedagógusok közötti szakmai tapasztalatcserére, közös gondolkodásra és feladatmegosztásra.</w:t>
            </w:r>
          </w:p>
          <w:p w14:paraId="371D398E" w14:textId="76F30EC1"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338B3EDD" w14:textId="77777777" w:rsidTr="00330BD0">
        <w:trPr>
          <w:tblCellSpacing w:w="15" w:type="dxa"/>
        </w:trPr>
        <w:tc>
          <w:tcPr>
            <w:tcW w:w="2082" w:type="dxa"/>
            <w:vAlign w:val="center"/>
            <w:hideMark/>
          </w:tcPr>
          <w:p w14:paraId="63A1711C"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lastRenderedPageBreak/>
              <w:t>A csoportban dolgozó munkatársak együttműködése</w:t>
            </w:r>
          </w:p>
        </w:tc>
        <w:tc>
          <w:tcPr>
            <w:tcW w:w="7805" w:type="dxa"/>
            <w:vAlign w:val="center"/>
            <w:hideMark/>
          </w:tcPr>
          <w:p w14:paraId="7A3A1296" w14:textId="77777777"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csoportokban együtt dolgozó óvodapedagógusok, dajkák, illetve pedagógiai asszisztens együttműködése meghatározó volt a gyermekek kiegyensúlyozott óvodai életének biztosításában. Fontosnak tartottuk a gyermekekkel kapcsolatos lényeges információk megfelelő átadását, az egységes nevelési elvek érvényesítését és a napi feladatok összehangolását.</w:t>
            </w:r>
          </w:p>
          <w:p w14:paraId="437D2899" w14:textId="3B8CDDB6"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5B14EBE6" w14:textId="77777777" w:rsidTr="00330BD0">
        <w:trPr>
          <w:tblCellSpacing w:w="15" w:type="dxa"/>
        </w:trPr>
        <w:tc>
          <w:tcPr>
            <w:tcW w:w="2082" w:type="dxa"/>
            <w:vAlign w:val="center"/>
            <w:hideMark/>
          </w:tcPr>
          <w:p w14:paraId="7FF7707C"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Szakmai együttműködés, tapasztalatcsere</w:t>
            </w:r>
          </w:p>
        </w:tc>
        <w:tc>
          <w:tcPr>
            <w:tcW w:w="7805" w:type="dxa"/>
            <w:vAlign w:val="center"/>
            <w:hideMark/>
          </w:tcPr>
          <w:p w14:paraId="123DE3E0" w14:textId="77777777"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pedagógusok közötti szakmai kommunikáció a mindennapi munkában és az értekezleteken egyaránt megvalósult. A továbbképzéseken, szakmai programokon szerzett ismeretek megosztása, valamint a munkaközösségi együttműködés hozzájárult a belső tudásmegosztáshoz és a pedagógiai munka fejlesztéséhez.</w:t>
            </w:r>
          </w:p>
          <w:p w14:paraId="52A33AD5" w14:textId="4A34AA27"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7727A7A8" w14:textId="77777777" w:rsidTr="00330BD0">
        <w:trPr>
          <w:tblCellSpacing w:w="15" w:type="dxa"/>
        </w:trPr>
        <w:tc>
          <w:tcPr>
            <w:tcW w:w="2082" w:type="dxa"/>
            <w:vAlign w:val="center"/>
            <w:hideMark/>
          </w:tcPr>
          <w:p w14:paraId="4CAAAD52"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Gyermekek fejlődésével kapcsolatos szakmai konzultáció</w:t>
            </w:r>
          </w:p>
        </w:tc>
        <w:tc>
          <w:tcPr>
            <w:tcW w:w="7805" w:type="dxa"/>
            <w:vAlign w:val="center"/>
            <w:hideMark/>
          </w:tcPr>
          <w:p w14:paraId="328F5D5B" w14:textId="3DAB5D94"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gyermekek egyéni fejlődésével, esetleges nehézségeivel kapcsolatban az óvodapedagógusok rendszeresen egyeztettek egymással és szükség szerint az ellátást biztosító szakemberekkel. Kiemelt figyelmet fordítottunk a BTMN, vagy más fejlesztési szükséglettel érintett gyermekek támogatásának összehangolására.</w:t>
            </w:r>
          </w:p>
          <w:p w14:paraId="4AC809AA" w14:textId="12561D64"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22339738" w14:textId="77777777" w:rsidTr="00330BD0">
        <w:trPr>
          <w:tblCellSpacing w:w="15" w:type="dxa"/>
        </w:trPr>
        <w:tc>
          <w:tcPr>
            <w:tcW w:w="2082" w:type="dxa"/>
            <w:vAlign w:val="center"/>
            <w:hideMark/>
          </w:tcPr>
          <w:p w14:paraId="4757BD42"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Intézményi dokumentumok közös felülvizsgálata</w:t>
            </w:r>
          </w:p>
        </w:tc>
        <w:tc>
          <w:tcPr>
            <w:tcW w:w="7805" w:type="dxa"/>
            <w:vAlign w:val="center"/>
            <w:hideMark/>
          </w:tcPr>
          <w:p w14:paraId="7BE5FE6F" w14:textId="77777777"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nevelési év végén az intézményi alapdokumentumok felülvizsgálata jelentős szakmai együttműködést igényelt. A Pedagógiai Program, az SZMSZ és a Házirend módosításának előkészítése során lehetőséget biztosítottunk a dokumentumok megismerésére, a szakmai észrevételek megfogalmazására és a szükséges módosítások közös áttekintésére.</w:t>
            </w:r>
          </w:p>
          <w:p w14:paraId="0C04761B" w14:textId="5FA614F6"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5815F59A" w14:textId="77777777" w:rsidTr="00330BD0">
        <w:trPr>
          <w:tblCellSpacing w:w="15" w:type="dxa"/>
        </w:trPr>
        <w:tc>
          <w:tcPr>
            <w:tcW w:w="2082" w:type="dxa"/>
            <w:vAlign w:val="center"/>
            <w:hideMark/>
          </w:tcPr>
          <w:p w14:paraId="303CF5AB"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Elektronikus belső kapcsolattartás</w:t>
            </w:r>
          </w:p>
        </w:tc>
        <w:tc>
          <w:tcPr>
            <w:tcW w:w="7805" w:type="dxa"/>
            <w:vAlign w:val="center"/>
            <w:hideMark/>
          </w:tcPr>
          <w:p w14:paraId="00B143D5" w14:textId="77777777" w:rsid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Az elektronikus kommunikáció a gyors információátadás fontos eszköze volt. Az intézményi működéssel, programokkal, változásokkal és napi szervezési feladatokkal kapcsolatos információk elektronikus úton is eljutottak a munkatársakhoz. A hivatalos dokumentumok és lényeges intézményi információk továbbítása során törekedtünk a megfelelő, visszakereshető kommunikációra.</w:t>
            </w:r>
          </w:p>
          <w:p w14:paraId="2DA96F0C" w14:textId="199C9EAA" w:rsidR="00330BD0" w:rsidRPr="00437153" w:rsidRDefault="00330BD0" w:rsidP="00330BD0">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p>
        </w:tc>
      </w:tr>
      <w:tr w:rsidR="00437153" w:rsidRPr="00437153" w14:paraId="6404E7DD" w14:textId="77777777" w:rsidTr="00330BD0">
        <w:trPr>
          <w:tblCellSpacing w:w="15" w:type="dxa"/>
        </w:trPr>
        <w:tc>
          <w:tcPr>
            <w:tcW w:w="2082" w:type="dxa"/>
            <w:vAlign w:val="center"/>
            <w:hideMark/>
          </w:tcPr>
          <w:p w14:paraId="5D7BF168" w14:textId="77777777" w:rsidR="00437153" w:rsidRPr="00437153" w:rsidRDefault="00437153" w:rsidP="00437153">
            <w:pPr>
              <w:spacing w:after="0" w:line="240" w:lineRule="auto"/>
              <w:rPr>
                <w:rFonts w:ascii="Times New Roman" w:eastAsia="Times New Roman" w:hAnsi="Times New Roman" w:cs="Times New Roman"/>
                <w:sz w:val="24"/>
                <w:szCs w:val="24"/>
                <w:lang w:eastAsia="hu-HU"/>
              </w:rPr>
            </w:pPr>
            <w:r w:rsidRPr="00437153">
              <w:rPr>
                <w:rFonts w:ascii="Times New Roman" w:eastAsia="Times New Roman" w:hAnsi="Times New Roman" w:cs="Times New Roman"/>
                <w:b/>
                <w:bCs/>
                <w:sz w:val="24"/>
                <w:szCs w:val="24"/>
                <w:lang w:eastAsia="hu-HU"/>
              </w:rPr>
              <w:t>Faliújság, írásos tájékoztatás</w:t>
            </w:r>
          </w:p>
        </w:tc>
        <w:tc>
          <w:tcPr>
            <w:tcW w:w="7805" w:type="dxa"/>
            <w:vAlign w:val="center"/>
            <w:hideMark/>
          </w:tcPr>
          <w:p w14:paraId="76E90229" w14:textId="77777777" w:rsidR="00437153" w:rsidRPr="00437153" w:rsidRDefault="00437153" w:rsidP="00330BD0">
            <w:pPr>
              <w:spacing w:after="0" w:line="24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munkatársakat és az érintetteket érintő egyes információk továbbra is megjelentek az intézményben elhelyezett faliújságokon és egyéb írásos tájékoztatási felületeken.</w:t>
            </w:r>
          </w:p>
        </w:tc>
      </w:tr>
    </w:tbl>
    <w:p w14:paraId="2B3FE4A0" w14:textId="77777777" w:rsidR="00437153" w:rsidRPr="00437153" w:rsidRDefault="00437153" w:rsidP="00437153">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437153">
        <w:rPr>
          <w:rFonts w:ascii="Times New Roman" w:eastAsia="Times New Roman" w:hAnsi="Times New Roman" w:cs="Times New Roman"/>
          <w:b/>
          <w:bCs/>
          <w:sz w:val="24"/>
          <w:szCs w:val="24"/>
          <w:lang w:eastAsia="hu-HU"/>
        </w:rPr>
        <w:t>Összegző értékelés</w:t>
      </w:r>
    </w:p>
    <w:p w14:paraId="4D3291B6"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2025/2026-os nevelési évben a belső kommunikáció és együttműködés biztosította az intézmény folyamatos működéséhez és a pedagógiai feladatok ellátásához szükséges információáramlást. A rendszeres értekezletek, koordinációs megbeszélések és napi egyeztetések lehetőséget teremtettek arra, hogy az aktuális feladatokat közösen tervezzük, a felmerülő problémákra pedig időben reagáljunk.</w:t>
      </w:r>
    </w:p>
    <w:p w14:paraId="280CC6D0"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lastRenderedPageBreak/>
        <w:t xml:space="preserve">A belső szakmai együttműködés fontos eleme volt a </w:t>
      </w:r>
      <w:r w:rsidRPr="00437153">
        <w:rPr>
          <w:rFonts w:ascii="Times New Roman" w:eastAsia="Times New Roman" w:hAnsi="Times New Roman" w:cs="Times New Roman"/>
          <w:b/>
          <w:bCs/>
          <w:sz w:val="24"/>
          <w:szCs w:val="24"/>
          <w:lang w:eastAsia="hu-HU"/>
        </w:rPr>
        <w:t>„ZÖLDÜLJ” Szakmai Munkaközösség működése</w:t>
      </w:r>
      <w:r w:rsidRPr="00437153">
        <w:rPr>
          <w:rFonts w:ascii="Times New Roman" w:eastAsia="Times New Roman" w:hAnsi="Times New Roman" w:cs="Times New Roman"/>
          <w:sz w:val="24"/>
          <w:szCs w:val="24"/>
          <w:lang w:eastAsia="hu-HU"/>
        </w:rPr>
        <w:t>. A munkaközösség tevékenysége szorosan kapcsolódott intézményünk „Becsüld meg a természetet” Pedagógiai Programjának szellemiségéhez. Munkája segítette, hogy a környezeti és fenntarthatóságra nevelés ne kizárólag az egyes csoportok tevékenységében, hanem intézményi szinten is tudatosan és összehangoltan jelenjen meg. A közös szakmai gondolkodás egyúttal támogatta intézményünk felkészülését a Zöld Óvoda cím elnyerésére is.</w:t>
      </w:r>
    </w:p>
    <w:p w14:paraId="0D33EF49"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kis létszámú alkalmazotti közösség előnye, hogy a napi kapcsolattartás közvetlen, a felmerülő kérdések jelentős része gyorsan megbeszélhető. Ugyanakkor továbbra is fontosnak tartjuk, hogy a szóbeli információátadás mellett a lényeges döntések, feladatok és határidők írásban is egyértelműen és visszakereshető módon jelenjenek meg.</w:t>
      </w:r>
    </w:p>
    <w:p w14:paraId="1C6F6F35"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A nevelési év során a munkatársak közötti együttműködés különösen fontos szerepet kapott a gyermekek egyéni szükségleteinek támogatásában, a fejlesztések összehangolásában, az intézményi programok megszervezésében, valamint az alapdokumentumok év végi felülvizsgálatában. A pedagógusok, a nevelő-oktató munkát közvetlenül segítő dolgozók és az intézményvezetés összehangolt munkája alapvető feltétele volt a napi feladatellátásnak.</w:t>
      </w:r>
    </w:p>
    <w:p w14:paraId="7A09F3C1" w14:textId="77777777" w:rsidR="00437153" w:rsidRPr="00437153" w:rsidRDefault="00437153" w:rsidP="00437153">
      <w:pPr>
        <w:spacing w:before="100" w:beforeAutospacing="1" w:after="100" w:afterAutospacing="1" w:line="360" w:lineRule="auto"/>
        <w:jc w:val="both"/>
        <w:rPr>
          <w:rFonts w:ascii="Times New Roman" w:eastAsia="Times New Roman" w:hAnsi="Times New Roman" w:cs="Times New Roman"/>
          <w:sz w:val="24"/>
          <w:szCs w:val="24"/>
          <w:lang w:eastAsia="hu-HU"/>
        </w:rPr>
      </w:pPr>
      <w:r w:rsidRPr="00437153">
        <w:rPr>
          <w:rFonts w:ascii="Times New Roman" w:eastAsia="Times New Roman" w:hAnsi="Times New Roman" w:cs="Times New Roman"/>
          <w:sz w:val="24"/>
          <w:szCs w:val="24"/>
          <w:lang w:eastAsia="hu-HU"/>
        </w:rPr>
        <w:t xml:space="preserve">A következő nevelési évben is célunk a </w:t>
      </w:r>
      <w:r w:rsidRPr="00437153">
        <w:rPr>
          <w:rFonts w:ascii="Times New Roman" w:eastAsia="Times New Roman" w:hAnsi="Times New Roman" w:cs="Times New Roman"/>
          <w:b/>
          <w:bCs/>
          <w:sz w:val="24"/>
          <w:szCs w:val="24"/>
          <w:lang w:eastAsia="hu-HU"/>
        </w:rPr>
        <w:t>nyílt, egyértelmű és kölcsönös tiszteleten alapuló belső kommunikáció</w:t>
      </w:r>
      <w:r w:rsidRPr="00437153">
        <w:rPr>
          <w:rFonts w:ascii="Times New Roman" w:eastAsia="Times New Roman" w:hAnsi="Times New Roman" w:cs="Times New Roman"/>
          <w:sz w:val="24"/>
          <w:szCs w:val="24"/>
          <w:lang w:eastAsia="hu-HU"/>
        </w:rPr>
        <w:t>, a szakmai együttműködés és tudásmegosztás további erősítése. Kiemelten kívánunk építeni a szakmai munkaközösségben rejlő lehetőségekre, valamint arra, hogy az intézményi célok megvalósításában minden munkatárs feladata és felelőssége egyértelmű legyen.</w:t>
      </w:r>
    </w:p>
    <w:p w14:paraId="4E5C19B1" w14:textId="77777777" w:rsidR="00EE5525" w:rsidRDefault="00EE5525" w:rsidP="0035395E">
      <w:pPr>
        <w:autoSpaceDE w:val="0"/>
        <w:autoSpaceDN w:val="0"/>
        <w:adjustRightInd w:val="0"/>
        <w:spacing w:after="0" w:line="240" w:lineRule="auto"/>
        <w:jc w:val="both"/>
        <w:rPr>
          <w:rFonts w:ascii="Times New Roman" w:eastAsia="Calibri" w:hAnsi="Times New Roman" w:cs="Arial"/>
          <w:b/>
          <w:lang w:eastAsia="hu-HU"/>
        </w:rPr>
      </w:pPr>
    </w:p>
    <w:p w14:paraId="13790138" w14:textId="77777777" w:rsidR="00132C19" w:rsidRDefault="00132C19" w:rsidP="00132C19">
      <w:pPr>
        <w:autoSpaceDE w:val="0"/>
        <w:autoSpaceDN w:val="0"/>
        <w:adjustRightInd w:val="0"/>
        <w:rPr>
          <w:rFonts w:ascii="Times New Roman" w:hAnsi="Times New Roman"/>
          <w:b/>
          <w:i/>
          <w:sz w:val="24"/>
          <w:szCs w:val="24"/>
          <w:lang w:eastAsia="hu-HU"/>
        </w:rPr>
      </w:pPr>
    </w:p>
    <w:p w14:paraId="412E1E52" w14:textId="77777777" w:rsidR="00A92864" w:rsidRDefault="00A92864" w:rsidP="00132C19">
      <w:pPr>
        <w:autoSpaceDE w:val="0"/>
        <w:autoSpaceDN w:val="0"/>
        <w:adjustRightInd w:val="0"/>
        <w:rPr>
          <w:rFonts w:ascii="Times New Roman" w:hAnsi="Times New Roman"/>
          <w:b/>
          <w:i/>
          <w:sz w:val="24"/>
          <w:szCs w:val="24"/>
          <w:lang w:eastAsia="hu-HU"/>
        </w:rPr>
      </w:pPr>
    </w:p>
    <w:p w14:paraId="4B2A47C5" w14:textId="77777777" w:rsidR="00A92864" w:rsidRDefault="00A92864" w:rsidP="00132C19">
      <w:pPr>
        <w:autoSpaceDE w:val="0"/>
        <w:autoSpaceDN w:val="0"/>
        <w:adjustRightInd w:val="0"/>
        <w:rPr>
          <w:rFonts w:ascii="Times New Roman" w:hAnsi="Times New Roman"/>
          <w:b/>
          <w:i/>
          <w:sz w:val="24"/>
          <w:szCs w:val="24"/>
          <w:lang w:eastAsia="hu-HU"/>
        </w:rPr>
      </w:pPr>
    </w:p>
    <w:p w14:paraId="78657BDF" w14:textId="77777777" w:rsidR="00A92864" w:rsidRDefault="00A92864" w:rsidP="00132C19">
      <w:pPr>
        <w:autoSpaceDE w:val="0"/>
        <w:autoSpaceDN w:val="0"/>
        <w:adjustRightInd w:val="0"/>
        <w:rPr>
          <w:rFonts w:ascii="Times New Roman" w:hAnsi="Times New Roman"/>
          <w:b/>
          <w:i/>
          <w:sz w:val="24"/>
          <w:szCs w:val="24"/>
          <w:lang w:eastAsia="hu-HU"/>
        </w:rPr>
      </w:pPr>
    </w:p>
    <w:p w14:paraId="15A43513" w14:textId="77777777" w:rsidR="00A92864" w:rsidRDefault="00A92864" w:rsidP="00132C19">
      <w:pPr>
        <w:autoSpaceDE w:val="0"/>
        <w:autoSpaceDN w:val="0"/>
        <w:adjustRightInd w:val="0"/>
        <w:rPr>
          <w:rFonts w:ascii="Times New Roman" w:hAnsi="Times New Roman"/>
          <w:b/>
          <w:i/>
          <w:sz w:val="24"/>
          <w:szCs w:val="24"/>
          <w:lang w:eastAsia="hu-HU"/>
        </w:rPr>
      </w:pPr>
    </w:p>
    <w:p w14:paraId="04A5DC3F" w14:textId="77777777" w:rsidR="00A92864" w:rsidRDefault="00A92864" w:rsidP="00132C19">
      <w:pPr>
        <w:autoSpaceDE w:val="0"/>
        <w:autoSpaceDN w:val="0"/>
        <w:adjustRightInd w:val="0"/>
        <w:rPr>
          <w:rFonts w:ascii="Times New Roman" w:hAnsi="Times New Roman"/>
          <w:b/>
          <w:i/>
          <w:sz w:val="24"/>
          <w:szCs w:val="24"/>
          <w:lang w:eastAsia="hu-HU"/>
        </w:rPr>
      </w:pPr>
    </w:p>
    <w:p w14:paraId="7B095B99" w14:textId="77777777" w:rsidR="00A92864" w:rsidRDefault="00A92864" w:rsidP="00132C19">
      <w:pPr>
        <w:autoSpaceDE w:val="0"/>
        <w:autoSpaceDN w:val="0"/>
        <w:adjustRightInd w:val="0"/>
        <w:rPr>
          <w:rFonts w:ascii="Times New Roman" w:hAnsi="Times New Roman"/>
          <w:b/>
          <w:i/>
          <w:sz w:val="24"/>
          <w:szCs w:val="24"/>
          <w:lang w:eastAsia="hu-HU"/>
        </w:rPr>
      </w:pPr>
    </w:p>
    <w:p w14:paraId="0954A5FD" w14:textId="77777777" w:rsidR="000379DC" w:rsidRDefault="000379DC" w:rsidP="00132C19">
      <w:pPr>
        <w:autoSpaceDE w:val="0"/>
        <w:autoSpaceDN w:val="0"/>
        <w:adjustRightInd w:val="0"/>
        <w:rPr>
          <w:rFonts w:ascii="Times New Roman" w:hAnsi="Times New Roman"/>
          <w:b/>
          <w:i/>
          <w:sz w:val="24"/>
          <w:szCs w:val="24"/>
          <w:lang w:eastAsia="hu-HU"/>
        </w:rPr>
      </w:pPr>
    </w:p>
    <w:p w14:paraId="6F40B909" w14:textId="77777777" w:rsidR="000379DC" w:rsidRDefault="000379DC" w:rsidP="00132C19">
      <w:pPr>
        <w:autoSpaceDE w:val="0"/>
        <w:autoSpaceDN w:val="0"/>
        <w:adjustRightInd w:val="0"/>
        <w:rPr>
          <w:rFonts w:ascii="Times New Roman" w:hAnsi="Times New Roman"/>
          <w:b/>
          <w:i/>
          <w:sz w:val="24"/>
          <w:szCs w:val="24"/>
          <w:lang w:eastAsia="hu-HU"/>
        </w:rPr>
      </w:pPr>
    </w:p>
    <w:p w14:paraId="4A078763" w14:textId="77777777" w:rsidR="00BC0B35" w:rsidRDefault="00BC0B35" w:rsidP="0035395E">
      <w:pPr>
        <w:spacing w:after="0" w:line="240" w:lineRule="auto"/>
        <w:jc w:val="both"/>
        <w:rPr>
          <w:rFonts w:ascii="Times New Roman" w:eastAsia="Calibri" w:hAnsi="Times New Roman" w:cs="Times New Roman"/>
          <w:b/>
          <w:sz w:val="24"/>
          <w:szCs w:val="24"/>
        </w:rPr>
      </w:pPr>
    </w:p>
    <w:p w14:paraId="2CF09359" w14:textId="77777777" w:rsidR="00741B06" w:rsidRDefault="00741B06" w:rsidP="0035395E">
      <w:pPr>
        <w:spacing w:after="0" w:line="240" w:lineRule="auto"/>
        <w:jc w:val="both"/>
        <w:rPr>
          <w:rFonts w:ascii="Times New Roman" w:eastAsia="Calibri" w:hAnsi="Times New Roman" w:cs="Times New Roman"/>
          <w:b/>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10080"/>
      </w:tblGrid>
      <w:tr w:rsidR="00F72AE7" w14:paraId="6792B303" w14:textId="77777777" w:rsidTr="00741B06">
        <w:trPr>
          <w:trHeight w:val="698"/>
        </w:trPr>
        <w:tc>
          <w:tcPr>
            <w:tcW w:w="10080" w:type="dxa"/>
            <w:shd w:val="clear" w:color="auto" w:fill="4F81BD" w:themeFill="accent1"/>
            <w:vAlign w:val="center"/>
          </w:tcPr>
          <w:p w14:paraId="1C1AD6F3" w14:textId="5E00C0CA" w:rsidR="00F72AE7" w:rsidRPr="00F72AE7" w:rsidRDefault="00F9679E" w:rsidP="00BC0B35">
            <w:pPr>
              <w:jc w:val="center"/>
              <w:rPr>
                <w:rFonts w:ascii="Times New Roman" w:hAnsi="Times New Roman"/>
                <w:b/>
                <w:color w:val="00467F"/>
                <w:sz w:val="24"/>
                <w:szCs w:val="24"/>
              </w:rPr>
            </w:pPr>
            <w:r>
              <w:rPr>
                <w:rFonts w:ascii="Times New Roman" w:hAnsi="Times New Roman"/>
                <w:b/>
                <w:sz w:val="24"/>
                <w:szCs w:val="24"/>
              </w:rPr>
              <w:lastRenderedPageBreak/>
              <w:t>6</w:t>
            </w:r>
            <w:r w:rsidR="00F72AE7" w:rsidRPr="00DF43DB">
              <w:rPr>
                <w:rFonts w:ascii="Times New Roman" w:hAnsi="Times New Roman"/>
                <w:b/>
                <w:sz w:val="24"/>
                <w:szCs w:val="24"/>
              </w:rPr>
              <w:t xml:space="preserve">. </w:t>
            </w:r>
            <w:r w:rsidR="00F72AE7" w:rsidRPr="00DF43DB">
              <w:rPr>
                <w:rFonts w:ascii="Times New Roman" w:hAnsi="Times New Roman"/>
                <w:b/>
                <w:bCs/>
                <w:sz w:val="24"/>
                <w:szCs w:val="24"/>
              </w:rPr>
              <w:t>AZ INTÉZMÉNY KÜLSŐ KAPCSOLATAI</w:t>
            </w:r>
          </w:p>
          <w:p w14:paraId="3914A1DF" w14:textId="69F8A888" w:rsidR="00F72AE7" w:rsidRPr="00DF43DB" w:rsidRDefault="00F72AE7" w:rsidP="00AA252E">
            <w:pPr>
              <w:jc w:val="center"/>
              <w:rPr>
                <w:rFonts w:ascii="Times New Roman" w:hAnsi="Times New Roman"/>
                <w:b/>
                <w:sz w:val="24"/>
                <w:szCs w:val="24"/>
              </w:rPr>
            </w:pPr>
          </w:p>
        </w:tc>
      </w:tr>
      <w:tr w:rsidR="00BC0B35" w14:paraId="7120C197" w14:textId="77777777" w:rsidTr="00430875">
        <w:trPr>
          <w:trHeight w:val="90"/>
        </w:trPr>
        <w:tc>
          <w:tcPr>
            <w:tcW w:w="10080" w:type="dxa"/>
            <w:shd w:val="clear" w:color="auto" w:fill="F2F2F2" w:themeFill="background1" w:themeFillShade="F2"/>
          </w:tcPr>
          <w:p w14:paraId="4AB928D7" w14:textId="77777777" w:rsidR="00BC0B35" w:rsidRPr="00BC0B35" w:rsidRDefault="00BC0B35" w:rsidP="00BC0B35">
            <w:pPr>
              <w:autoSpaceDE w:val="0"/>
              <w:autoSpaceDN w:val="0"/>
              <w:adjustRightInd w:val="0"/>
              <w:jc w:val="both"/>
              <w:rPr>
                <w:rFonts w:ascii="Times New Roman" w:hAnsi="Times New Roman"/>
                <w:i/>
                <w:sz w:val="22"/>
                <w:szCs w:val="22"/>
                <w:lang w:eastAsia="hu-HU"/>
              </w:rPr>
            </w:pPr>
            <w:r w:rsidRPr="00BC0B35">
              <w:rPr>
                <w:rFonts w:ascii="Times New Roman" w:hAnsi="Times New Roman"/>
                <w:i/>
                <w:sz w:val="22"/>
                <w:szCs w:val="22"/>
                <w:lang w:eastAsia="hu-HU"/>
              </w:rPr>
              <w:t xml:space="preserve">Az intézmény fontosnak tartja a külső partnerekre vonatkozó kapcsolati rendszerét, ezért azt megtervezi, kialakítja és működteti. A partnerekkel kialakított kapcsolatrendszeren keresztül felméri a partnerek igényeit, elégedettségét, és befogadja innovatív ötleteiket. Az intézmény kihasználja azokat a lehetőségeket, ahol a környezete számára bemutathatja eredményeit, és feladatvállalásaival megjelenik a szűkebb/tágabb közösség (szakmai szervezet, település) életében is. </w:t>
            </w:r>
          </w:p>
          <w:p w14:paraId="3C608DBB" w14:textId="77777777" w:rsidR="00BC0B35" w:rsidRPr="00BC0B35" w:rsidRDefault="00BC0B35" w:rsidP="00BC0B35">
            <w:pPr>
              <w:autoSpaceDE w:val="0"/>
              <w:autoSpaceDN w:val="0"/>
              <w:adjustRightInd w:val="0"/>
              <w:jc w:val="both"/>
              <w:rPr>
                <w:rFonts w:ascii="Times New Roman" w:hAnsi="Times New Roman"/>
                <w:i/>
                <w:sz w:val="22"/>
                <w:szCs w:val="22"/>
                <w:lang w:eastAsia="hu-HU"/>
              </w:rPr>
            </w:pPr>
          </w:p>
          <w:p w14:paraId="5F2A1FAA" w14:textId="77777777" w:rsidR="00BC0B35" w:rsidRPr="00BC0B35" w:rsidRDefault="00BC0B35" w:rsidP="00BC0B35">
            <w:pPr>
              <w:autoSpaceDE w:val="0"/>
              <w:autoSpaceDN w:val="0"/>
              <w:adjustRightInd w:val="0"/>
              <w:jc w:val="both"/>
              <w:rPr>
                <w:rFonts w:ascii="Times New Roman" w:hAnsi="Times New Roman"/>
                <w:i/>
                <w:sz w:val="22"/>
                <w:szCs w:val="22"/>
                <w:lang w:eastAsia="hu-HU"/>
              </w:rPr>
            </w:pPr>
            <w:r w:rsidRPr="00BC0B35">
              <w:rPr>
                <w:rFonts w:ascii="Times New Roman" w:hAnsi="Times New Roman"/>
                <w:b/>
                <w:bCs/>
                <w:i/>
                <w:iCs/>
                <w:sz w:val="22"/>
                <w:szCs w:val="22"/>
                <w:lang w:eastAsia="hu-HU"/>
              </w:rPr>
              <w:t xml:space="preserve">Kulcsjellemzők: </w:t>
            </w:r>
          </w:p>
          <w:p w14:paraId="6E0DA9B3" w14:textId="77777777" w:rsidR="00BC0B35" w:rsidRPr="00BC0B35" w:rsidRDefault="00BC0B35" w:rsidP="00322485">
            <w:pPr>
              <w:numPr>
                <w:ilvl w:val="0"/>
                <w:numId w:val="45"/>
              </w:numPr>
              <w:autoSpaceDE w:val="0"/>
              <w:autoSpaceDN w:val="0"/>
              <w:adjustRightInd w:val="0"/>
              <w:spacing w:after="67"/>
              <w:ind w:left="589"/>
              <w:jc w:val="both"/>
              <w:rPr>
                <w:rFonts w:ascii="Times New Roman" w:hAnsi="Times New Roman"/>
                <w:i/>
                <w:sz w:val="22"/>
                <w:szCs w:val="22"/>
                <w:lang w:eastAsia="hu-HU"/>
              </w:rPr>
            </w:pPr>
            <w:r w:rsidRPr="00BC0B35">
              <w:rPr>
                <w:rFonts w:ascii="Times New Roman" w:hAnsi="Times New Roman"/>
                <w:i/>
                <w:sz w:val="22"/>
                <w:szCs w:val="22"/>
                <w:lang w:eastAsia="hu-HU"/>
              </w:rPr>
              <w:t xml:space="preserve">Az intézmény külső partneri körének feltérképezése, azonosítása és a hatékony kapcsolattartási rend kialakítása megtörtént. </w:t>
            </w:r>
          </w:p>
          <w:p w14:paraId="1D343C47" w14:textId="77777777" w:rsidR="00BC0B35" w:rsidRPr="00BC0B35" w:rsidRDefault="00BC0B35" w:rsidP="00322485">
            <w:pPr>
              <w:numPr>
                <w:ilvl w:val="0"/>
                <w:numId w:val="45"/>
              </w:numPr>
              <w:autoSpaceDE w:val="0"/>
              <w:autoSpaceDN w:val="0"/>
              <w:adjustRightInd w:val="0"/>
              <w:spacing w:after="67"/>
              <w:ind w:left="589"/>
              <w:jc w:val="both"/>
              <w:rPr>
                <w:rFonts w:ascii="Times New Roman" w:hAnsi="Times New Roman"/>
                <w:i/>
                <w:sz w:val="22"/>
                <w:szCs w:val="22"/>
                <w:lang w:eastAsia="hu-HU"/>
              </w:rPr>
            </w:pPr>
            <w:r w:rsidRPr="00BC0B35">
              <w:rPr>
                <w:rFonts w:ascii="Times New Roman" w:hAnsi="Times New Roman"/>
                <w:i/>
                <w:sz w:val="22"/>
                <w:szCs w:val="22"/>
                <w:lang w:eastAsia="hu-HU"/>
              </w:rPr>
              <w:t xml:space="preserve">Az együttműködések tartalma pontosan szabályozott, a partnerek bevonása az intézményi folyamatokba és elégedettségük mérése, az eredmények visszacsatolása megtörténik. </w:t>
            </w:r>
          </w:p>
          <w:p w14:paraId="77F93A32" w14:textId="77777777" w:rsidR="00BC0B35" w:rsidRDefault="00BC0B35" w:rsidP="00BC0B35">
            <w:pPr>
              <w:jc w:val="both"/>
              <w:rPr>
                <w:rFonts w:ascii="Times New Roman" w:hAnsi="Times New Roman"/>
                <w:i/>
                <w:sz w:val="22"/>
                <w:szCs w:val="22"/>
                <w:lang w:eastAsia="hu-HU"/>
              </w:rPr>
            </w:pPr>
            <w:r w:rsidRPr="00BC0B35">
              <w:rPr>
                <w:rFonts w:ascii="Times New Roman" w:hAnsi="Times New Roman"/>
                <w:i/>
                <w:sz w:val="22"/>
                <w:szCs w:val="22"/>
                <w:lang w:eastAsia="hu-HU"/>
              </w:rPr>
              <w:t>Az intézmény szerepet vállal a közvetlen környezet, a szűkebb közösség támogatásában, továbbá az intézményben közösségi vagy egyéni szinten megjelenik a társadalmi szerepvállalás is.</w:t>
            </w:r>
          </w:p>
          <w:p w14:paraId="1DF062C8" w14:textId="77777777" w:rsidR="00C22C99" w:rsidRDefault="00C22C99" w:rsidP="00BC0B35">
            <w:pPr>
              <w:jc w:val="both"/>
              <w:rPr>
                <w:rFonts w:ascii="Times New Roman" w:hAnsi="Times New Roman"/>
                <w:i/>
                <w:sz w:val="22"/>
                <w:szCs w:val="22"/>
                <w:lang w:eastAsia="hu-HU"/>
              </w:rPr>
            </w:pPr>
          </w:p>
          <w:tbl>
            <w:tblPr>
              <w:tblW w:w="9797" w:type="dxa"/>
              <w:tblCellMar>
                <w:left w:w="0" w:type="dxa"/>
                <w:right w:w="0" w:type="dxa"/>
              </w:tblCellMar>
              <w:tblLook w:val="04A0" w:firstRow="1" w:lastRow="0" w:firstColumn="1" w:lastColumn="0" w:noHBand="0" w:noVBand="1"/>
            </w:tblPr>
            <w:tblGrid>
              <w:gridCol w:w="3276"/>
              <w:gridCol w:w="3544"/>
              <w:gridCol w:w="2977"/>
            </w:tblGrid>
            <w:tr w:rsidR="00C22C99" w:rsidRPr="00C22C99" w14:paraId="5FDD8700"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0ACBEB" w14:textId="77777777"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C22C99">
                    <w:rPr>
                      <w:rFonts w:ascii="Times New Roman" w:eastAsia="Times New Roman" w:hAnsi="Times New Roman" w:cs="Times New Roman"/>
                      <w:b/>
                      <w:bCs/>
                      <w:sz w:val="24"/>
                      <w:szCs w:val="24"/>
                      <w:lang w:eastAsia="hu-HU"/>
                    </w:rPr>
                    <w:t>Intézmény</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3DEBDB" w14:textId="77777777"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C22C99">
                    <w:rPr>
                      <w:rFonts w:ascii="Times New Roman" w:eastAsia="Times New Roman" w:hAnsi="Times New Roman" w:cs="Times New Roman"/>
                      <w:b/>
                      <w:bCs/>
                      <w:sz w:val="24"/>
                      <w:szCs w:val="24"/>
                      <w:lang w:eastAsia="hu-HU"/>
                    </w:rPr>
                    <w:t>Kapcsolattartás</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8E2991" w14:textId="77777777"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C22C99">
                    <w:rPr>
                      <w:rFonts w:ascii="Times New Roman" w:eastAsia="Times New Roman" w:hAnsi="Times New Roman" w:cs="Times New Roman"/>
                      <w:b/>
                      <w:bCs/>
                      <w:sz w:val="24"/>
                      <w:szCs w:val="24"/>
                      <w:lang w:eastAsia="hu-HU"/>
                    </w:rPr>
                    <w:t>Felelős</w:t>
                  </w:r>
                </w:p>
              </w:tc>
            </w:tr>
            <w:tr w:rsidR="00C22C99" w:rsidRPr="00C22C99" w14:paraId="7BA00DE1"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90F758" w14:textId="374DE1E7"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Fenntartó</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6DDDD5" w14:textId="0EC72E57" w:rsidR="00C22C99" w:rsidRPr="00C22C99" w:rsidRDefault="007E6101"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folyamatos</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E41FAD" w14:textId="45D44B10" w:rsidR="00C22C99" w:rsidRPr="00C22C99" w:rsidRDefault="00BE6F12"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Igazgató</w:t>
                  </w:r>
                </w:p>
              </w:tc>
            </w:tr>
            <w:tr w:rsidR="00C22C99" w:rsidRPr="00C22C99" w14:paraId="4F9DF7D4"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416F5E" w14:textId="0BD253DE"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 xml:space="preserve">Mészöly Géza Általános </w:t>
                  </w:r>
                  <w:r w:rsidRPr="00C22C99">
                    <w:rPr>
                      <w:rFonts w:ascii="Times New Roman" w:eastAsia="Times New Roman" w:hAnsi="Times New Roman" w:cs="Times New Roman"/>
                      <w:b/>
                      <w:bCs/>
                      <w:sz w:val="24"/>
                      <w:szCs w:val="24"/>
                      <w:lang w:eastAsia="hu-HU"/>
                    </w:rPr>
                    <w:t>Iskola</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5A4216" w14:textId="06D70021" w:rsidR="00C22C99" w:rsidRPr="00C22C99" w:rsidRDefault="007E6101"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folyamatos</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36BDD2" w14:textId="77777777" w:rsidR="00C22C99" w:rsidRDefault="00C22C99" w:rsidP="00C22C99">
                  <w:pPr>
                    <w:spacing w:after="0" w:line="240" w:lineRule="auto"/>
                    <w:rPr>
                      <w:rFonts w:ascii="Times New Roman" w:eastAsia="Times New Roman" w:hAnsi="Times New Roman" w:cs="Times New Roman"/>
                      <w:sz w:val="24"/>
                      <w:szCs w:val="24"/>
                      <w:lang w:eastAsia="hu-HU"/>
                    </w:rPr>
                  </w:pPr>
                  <w:r w:rsidRPr="00C22C99">
                    <w:rPr>
                      <w:rFonts w:ascii="Times New Roman" w:eastAsia="Times New Roman" w:hAnsi="Times New Roman" w:cs="Times New Roman"/>
                      <w:sz w:val="24"/>
                      <w:szCs w:val="24"/>
                      <w:lang w:eastAsia="hu-HU"/>
                    </w:rPr>
                    <w:t>Igazgató</w:t>
                  </w:r>
                  <w:r w:rsidR="00BE6F12">
                    <w:rPr>
                      <w:rFonts w:ascii="Times New Roman" w:eastAsia="Times New Roman" w:hAnsi="Times New Roman" w:cs="Times New Roman"/>
                      <w:sz w:val="24"/>
                      <w:szCs w:val="24"/>
                      <w:lang w:eastAsia="hu-HU"/>
                    </w:rPr>
                    <w:t>/Igazgatóhelyettes</w:t>
                  </w:r>
                </w:p>
                <w:p w14:paraId="3CA63722" w14:textId="3B47695B" w:rsidR="00BE6F12" w:rsidRPr="00C22C99" w:rsidRDefault="00BE6F12" w:rsidP="00C22C99">
                  <w:pPr>
                    <w:spacing w:after="0" w:line="240" w:lineRule="auto"/>
                    <w:rPr>
                      <w:rFonts w:ascii="Times New Roman" w:eastAsia="Times New Roman" w:hAnsi="Times New Roman" w:cs="Times New Roman"/>
                      <w:sz w:val="24"/>
                      <w:szCs w:val="24"/>
                      <w:lang w:eastAsia="hu-HU"/>
                    </w:rPr>
                  </w:pPr>
                </w:p>
              </w:tc>
            </w:tr>
            <w:tr w:rsidR="00C22C99" w:rsidRPr="00C22C99" w14:paraId="2E8C00F9"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39701B" w14:textId="76647399"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Óvodai szociális segítő</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8EB1D3" w14:textId="06D509AC" w:rsidR="00C22C99" w:rsidRPr="00C22C99" w:rsidRDefault="005B68FE"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hetente</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706BBD" w14:textId="77777777" w:rsidR="00C22C99" w:rsidRDefault="00C22C99" w:rsidP="00C22C99">
                  <w:pPr>
                    <w:spacing w:after="0" w:line="240" w:lineRule="auto"/>
                    <w:rPr>
                      <w:rFonts w:ascii="Times New Roman" w:eastAsia="Times New Roman" w:hAnsi="Times New Roman" w:cs="Times New Roman"/>
                      <w:sz w:val="24"/>
                      <w:szCs w:val="24"/>
                      <w:lang w:eastAsia="hu-HU"/>
                    </w:rPr>
                  </w:pPr>
                  <w:r w:rsidRPr="00C22C99">
                    <w:rPr>
                      <w:rFonts w:ascii="Times New Roman" w:eastAsia="Times New Roman" w:hAnsi="Times New Roman" w:cs="Times New Roman"/>
                      <w:sz w:val="24"/>
                      <w:szCs w:val="24"/>
                      <w:lang w:eastAsia="hu-HU"/>
                    </w:rPr>
                    <w:t>Igazgatóhelyettes</w:t>
                  </w:r>
                </w:p>
                <w:p w14:paraId="6548A26C" w14:textId="77777777" w:rsidR="00BE6F12" w:rsidRPr="00C22C99" w:rsidRDefault="00BE6F12" w:rsidP="00C22C99">
                  <w:pPr>
                    <w:spacing w:after="0" w:line="240" w:lineRule="auto"/>
                    <w:rPr>
                      <w:rFonts w:ascii="Times New Roman" w:eastAsia="Times New Roman" w:hAnsi="Times New Roman" w:cs="Times New Roman"/>
                      <w:sz w:val="24"/>
                      <w:szCs w:val="24"/>
                      <w:lang w:eastAsia="hu-HU"/>
                    </w:rPr>
                  </w:pPr>
                </w:p>
              </w:tc>
            </w:tr>
            <w:tr w:rsidR="00C22C99" w:rsidRPr="00C22C99" w14:paraId="71750270"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0E0DF9" w14:textId="4135F227"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Vármegyei</w:t>
                  </w:r>
                  <w:r w:rsidR="00C15356">
                    <w:rPr>
                      <w:rFonts w:ascii="Times New Roman" w:eastAsia="Times New Roman" w:hAnsi="Times New Roman" w:cs="Times New Roman"/>
                      <w:b/>
                      <w:bCs/>
                      <w:sz w:val="24"/>
                      <w:szCs w:val="24"/>
                      <w:lang w:eastAsia="hu-HU"/>
                    </w:rPr>
                    <w:t xml:space="preserve"> </w:t>
                  </w:r>
                  <w:r w:rsidRPr="00205684">
                    <w:rPr>
                      <w:rFonts w:ascii="Times New Roman" w:eastAsia="Times New Roman" w:hAnsi="Times New Roman" w:cs="Times New Roman"/>
                      <w:b/>
                      <w:bCs/>
                      <w:sz w:val="24"/>
                      <w:szCs w:val="24"/>
                      <w:lang w:eastAsia="hu-HU"/>
                    </w:rPr>
                    <w:t>Pedagógiai Szakszolgálatok</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3AE82A" w14:textId="37C3FF59" w:rsidR="00C22C99" w:rsidRPr="00C22C99" w:rsidRDefault="007E6101"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folyamatos</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E983E0" w14:textId="236C5D4D" w:rsidR="00C22C99" w:rsidRPr="00C22C99" w:rsidRDefault="00BE6F12"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Igazgató/óvodapedagógusok</w:t>
                  </w:r>
                </w:p>
              </w:tc>
            </w:tr>
            <w:tr w:rsidR="00C22C99" w:rsidRPr="00C22C99" w14:paraId="61482E99"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EB6944" w14:textId="175A7312"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 xml:space="preserve">Tanulási </w:t>
                  </w:r>
                  <w:r w:rsidR="00F65920" w:rsidRPr="00205684">
                    <w:rPr>
                      <w:rFonts w:ascii="Times New Roman" w:eastAsia="Times New Roman" w:hAnsi="Times New Roman" w:cs="Times New Roman"/>
                      <w:b/>
                      <w:bCs/>
                      <w:sz w:val="24"/>
                      <w:szCs w:val="24"/>
                      <w:lang w:eastAsia="hu-HU"/>
                    </w:rPr>
                    <w:t>K</w:t>
                  </w:r>
                  <w:r w:rsidRPr="00205684">
                    <w:rPr>
                      <w:rFonts w:ascii="Times New Roman" w:eastAsia="Times New Roman" w:hAnsi="Times New Roman" w:cs="Times New Roman"/>
                      <w:b/>
                      <w:bCs/>
                      <w:sz w:val="24"/>
                      <w:szCs w:val="24"/>
                      <w:lang w:eastAsia="hu-HU"/>
                    </w:rPr>
                    <w:t>épességet V</w:t>
                  </w:r>
                  <w:r w:rsidR="00F65920" w:rsidRPr="00205684">
                    <w:rPr>
                      <w:rFonts w:ascii="Times New Roman" w:eastAsia="Times New Roman" w:hAnsi="Times New Roman" w:cs="Times New Roman"/>
                      <w:b/>
                      <w:bCs/>
                      <w:sz w:val="24"/>
                      <w:szCs w:val="24"/>
                      <w:lang w:eastAsia="hu-HU"/>
                    </w:rPr>
                    <w:t>izsgáló Bizottság</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3222CE" w14:textId="72740AFA" w:rsidR="00C22C99" w:rsidRPr="00C22C99" w:rsidRDefault="007E6101"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alkalmanként</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AEC296" w14:textId="77777777" w:rsidR="00C22C99" w:rsidRDefault="00BE6F12"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Igazgató/Igazgatóhelyettes</w:t>
                  </w:r>
                </w:p>
                <w:p w14:paraId="686E0F27" w14:textId="73657A56" w:rsidR="00BE6F12" w:rsidRPr="00C22C99" w:rsidRDefault="00BE6F12" w:rsidP="00C22C99">
                  <w:pPr>
                    <w:spacing w:after="0" w:line="240" w:lineRule="auto"/>
                    <w:rPr>
                      <w:rFonts w:ascii="Times New Roman" w:eastAsia="Times New Roman" w:hAnsi="Times New Roman" w:cs="Times New Roman"/>
                      <w:sz w:val="24"/>
                      <w:szCs w:val="24"/>
                      <w:lang w:eastAsia="hu-HU"/>
                    </w:rPr>
                  </w:pPr>
                </w:p>
              </w:tc>
            </w:tr>
            <w:tr w:rsidR="00C22C99" w:rsidRPr="00C22C99" w14:paraId="34CA0290"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307ED9" w14:textId="49E0935C" w:rsidR="00C22C99" w:rsidRPr="00C22C99" w:rsidRDefault="00F65920"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Művelődési Ház</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7F0773" w14:textId="42769EB4" w:rsidR="00C22C99" w:rsidRPr="00C22C99" w:rsidRDefault="007E6101"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folyamatos</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5A72E7" w14:textId="77777777" w:rsidR="00C22C99" w:rsidRDefault="00BE6F12" w:rsidP="00C22C99">
                  <w:pPr>
                    <w:spacing w:after="0" w:line="240" w:lineRule="auto"/>
                    <w:rPr>
                      <w:rFonts w:ascii="Times New Roman" w:eastAsia="Times New Roman" w:hAnsi="Times New Roman" w:cs="Times New Roman"/>
                      <w:sz w:val="24"/>
                      <w:szCs w:val="24"/>
                      <w:lang w:eastAsia="hu-HU"/>
                    </w:rPr>
                  </w:pPr>
                  <w:r w:rsidRPr="00C22C99">
                    <w:rPr>
                      <w:rFonts w:ascii="Times New Roman" w:eastAsia="Times New Roman" w:hAnsi="Times New Roman" w:cs="Times New Roman"/>
                      <w:sz w:val="24"/>
                      <w:szCs w:val="24"/>
                      <w:lang w:eastAsia="hu-HU"/>
                    </w:rPr>
                    <w:t>Igazgató</w:t>
                  </w:r>
                  <w:r>
                    <w:rPr>
                      <w:rFonts w:ascii="Times New Roman" w:eastAsia="Times New Roman" w:hAnsi="Times New Roman" w:cs="Times New Roman"/>
                      <w:sz w:val="24"/>
                      <w:szCs w:val="24"/>
                      <w:lang w:eastAsia="hu-HU"/>
                    </w:rPr>
                    <w:t>/Igazgatóhelyettes</w:t>
                  </w:r>
                </w:p>
                <w:p w14:paraId="584D9E98" w14:textId="7A7163D3" w:rsidR="00BE6F12" w:rsidRPr="00C22C99" w:rsidRDefault="00BE6F12" w:rsidP="00C22C99">
                  <w:pPr>
                    <w:spacing w:after="0" w:line="240" w:lineRule="auto"/>
                    <w:rPr>
                      <w:rFonts w:ascii="Times New Roman" w:eastAsia="Times New Roman" w:hAnsi="Times New Roman" w:cs="Times New Roman"/>
                      <w:sz w:val="24"/>
                      <w:szCs w:val="24"/>
                      <w:lang w:eastAsia="hu-HU"/>
                    </w:rPr>
                  </w:pPr>
                </w:p>
              </w:tc>
            </w:tr>
            <w:tr w:rsidR="00C22C99" w:rsidRPr="00C22C99" w14:paraId="45C8A0CE"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D123E1" w14:textId="05051823" w:rsidR="00C22C99" w:rsidRPr="00C22C99" w:rsidRDefault="00F65920"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 xml:space="preserve">Civil szervezetek, </w:t>
                  </w:r>
                  <w:r w:rsidR="005B68FE">
                    <w:rPr>
                      <w:rFonts w:ascii="Times New Roman" w:eastAsia="Times New Roman" w:hAnsi="Times New Roman" w:cs="Times New Roman"/>
                      <w:b/>
                      <w:bCs/>
                      <w:sz w:val="24"/>
                      <w:szCs w:val="24"/>
                      <w:lang w:eastAsia="hu-HU"/>
                    </w:rPr>
                    <w:t>E</w:t>
                  </w:r>
                  <w:r w:rsidRPr="00205684">
                    <w:rPr>
                      <w:rFonts w:ascii="Times New Roman" w:eastAsia="Times New Roman" w:hAnsi="Times New Roman" w:cs="Times New Roman"/>
                      <w:b/>
                      <w:bCs/>
                      <w:sz w:val="24"/>
                      <w:szCs w:val="24"/>
                      <w:lang w:eastAsia="hu-HU"/>
                    </w:rPr>
                    <w:t xml:space="preserve">gyesületek, </w:t>
                  </w:r>
                  <w:r w:rsidR="005B68FE">
                    <w:rPr>
                      <w:rFonts w:ascii="Times New Roman" w:eastAsia="Times New Roman" w:hAnsi="Times New Roman" w:cs="Times New Roman"/>
                      <w:b/>
                      <w:bCs/>
                      <w:sz w:val="24"/>
                      <w:szCs w:val="24"/>
                      <w:lang w:eastAsia="hu-HU"/>
                    </w:rPr>
                    <w:t>A</w:t>
                  </w:r>
                  <w:r w:rsidRPr="00205684">
                    <w:rPr>
                      <w:rFonts w:ascii="Times New Roman" w:eastAsia="Times New Roman" w:hAnsi="Times New Roman" w:cs="Times New Roman"/>
                      <w:b/>
                      <w:bCs/>
                      <w:sz w:val="24"/>
                      <w:szCs w:val="24"/>
                      <w:lang w:eastAsia="hu-HU"/>
                    </w:rPr>
                    <w:t>lapítványok</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5A5937" w14:textId="6828B101" w:rsidR="00C22C99" w:rsidRPr="00C22C99" w:rsidRDefault="005B68FE"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alkalmanként</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1D4AB9" w14:textId="28708BCE" w:rsidR="00C22C99" w:rsidRPr="00C22C99" w:rsidRDefault="00BE6F12" w:rsidP="00C22C99">
                  <w:pPr>
                    <w:spacing w:after="0" w:line="240" w:lineRule="auto"/>
                    <w:rPr>
                      <w:rFonts w:ascii="Times New Roman" w:eastAsia="Times New Roman" w:hAnsi="Times New Roman" w:cs="Times New Roman"/>
                      <w:sz w:val="24"/>
                      <w:szCs w:val="24"/>
                      <w:lang w:eastAsia="hu-HU"/>
                    </w:rPr>
                  </w:pPr>
                  <w:r w:rsidRPr="00C22C99">
                    <w:rPr>
                      <w:rFonts w:ascii="Times New Roman" w:eastAsia="Times New Roman" w:hAnsi="Times New Roman" w:cs="Times New Roman"/>
                      <w:sz w:val="24"/>
                      <w:szCs w:val="24"/>
                      <w:lang w:eastAsia="hu-HU"/>
                    </w:rPr>
                    <w:t>Igazgató</w:t>
                  </w:r>
                  <w:r>
                    <w:rPr>
                      <w:rFonts w:ascii="Times New Roman" w:eastAsia="Times New Roman" w:hAnsi="Times New Roman" w:cs="Times New Roman"/>
                      <w:sz w:val="24"/>
                      <w:szCs w:val="24"/>
                      <w:lang w:eastAsia="hu-HU"/>
                    </w:rPr>
                    <w:t>/Igazgatóhelyettes</w:t>
                  </w:r>
                </w:p>
              </w:tc>
            </w:tr>
            <w:tr w:rsidR="00C22C99" w:rsidRPr="00C22C99" w14:paraId="29CB5131"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CDD395" w14:textId="39C40167" w:rsidR="00C22C99" w:rsidRPr="00C22C99" w:rsidRDefault="00F65920"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Védőnő, Fogorvos</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3ABF50" w14:textId="30CC8C73" w:rsidR="00C22C99" w:rsidRPr="00C22C99" w:rsidRDefault="005B68FE"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folyamatos</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28758B" w14:textId="77777777" w:rsidR="00C22C99" w:rsidRDefault="00BE6F12" w:rsidP="00C22C99">
                  <w:pPr>
                    <w:spacing w:after="0" w:line="240" w:lineRule="auto"/>
                    <w:rPr>
                      <w:rFonts w:ascii="Times New Roman" w:eastAsia="Times New Roman" w:hAnsi="Times New Roman" w:cs="Times New Roman"/>
                      <w:sz w:val="24"/>
                      <w:szCs w:val="24"/>
                      <w:lang w:eastAsia="hu-HU"/>
                    </w:rPr>
                  </w:pPr>
                  <w:r w:rsidRPr="00C22C99">
                    <w:rPr>
                      <w:rFonts w:ascii="Times New Roman" w:eastAsia="Times New Roman" w:hAnsi="Times New Roman" w:cs="Times New Roman"/>
                      <w:sz w:val="24"/>
                      <w:szCs w:val="24"/>
                      <w:lang w:eastAsia="hu-HU"/>
                    </w:rPr>
                    <w:t>Igazgató</w:t>
                  </w:r>
                  <w:r>
                    <w:rPr>
                      <w:rFonts w:ascii="Times New Roman" w:eastAsia="Times New Roman" w:hAnsi="Times New Roman" w:cs="Times New Roman"/>
                      <w:sz w:val="24"/>
                      <w:szCs w:val="24"/>
                      <w:lang w:eastAsia="hu-HU"/>
                    </w:rPr>
                    <w:t>/Igazgatóhelyettes</w:t>
                  </w:r>
                </w:p>
                <w:p w14:paraId="4BCA4524" w14:textId="7FEAE0D5" w:rsidR="00BE6F12" w:rsidRPr="00C22C99" w:rsidRDefault="00BE6F12" w:rsidP="00C22C99">
                  <w:pPr>
                    <w:spacing w:after="0" w:line="240" w:lineRule="auto"/>
                    <w:rPr>
                      <w:rFonts w:ascii="Times New Roman" w:eastAsia="Times New Roman" w:hAnsi="Times New Roman" w:cs="Times New Roman"/>
                      <w:sz w:val="24"/>
                      <w:szCs w:val="24"/>
                      <w:lang w:eastAsia="hu-HU"/>
                    </w:rPr>
                  </w:pPr>
                </w:p>
              </w:tc>
            </w:tr>
            <w:tr w:rsidR="00C22C99" w:rsidRPr="00C22C99" w14:paraId="780C2791" w14:textId="77777777" w:rsidTr="00C22C99">
              <w:trPr>
                <w:trHeight w:val="315"/>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F699D7" w14:textId="6BE123E1" w:rsidR="00C22C99" w:rsidRPr="00C22C99" w:rsidRDefault="00C22C99" w:rsidP="00C22C99">
                  <w:pPr>
                    <w:spacing w:after="0" w:line="240" w:lineRule="auto"/>
                    <w:rPr>
                      <w:rFonts w:ascii="Times New Roman" w:eastAsia="Times New Roman" w:hAnsi="Times New Roman" w:cs="Times New Roman"/>
                      <w:b/>
                      <w:bCs/>
                      <w:sz w:val="24"/>
                      <w:szCs w:val="24"/>
                      <w:lang w:eastAsia="hu-HU"/>
                    </w:rPr>
                  </w:pPr>
                  <w:r w:rsidRPr="00C22C99">
                    <w:rPr>
                      <w:rFonts w:ascii="Times New Roman" w:eastAsia="Times New Roman" w:hAnsi="Times New Roman" w:cs="Times New Roman"/>
                      <w:b/>
                      <w:bCs/>
                      <w:sz w:val="24"/>
                      <w:szCs w:val="24"/>
                      <w:lang w:eastAsia="hu-HU"/>
                    </w:rPr>
                    <w:t xml:space="preserve">Családsegítő </w:t>
                  </w:r>
                  <w:r w:rsidRPr="00205684">
                    <w:rPr>
                      <w:rFonts w:ascii="Times New Roman" w:eastAsia="Times New Roman" w:hAnsi="Times New Roman" w:cs="Times New Roman"/>
                      <w:b/>
                      <w:bCs/>
                      <w:sz w:val="24"/>
                      <w:szCs w:val="24"/>
                      <w:lang w:eastAsia="hu-HU"/>
                    </w:rPr>
                    <w:t xml:space="preserve">-és Gyermekjóléti </w:t>
                  </w:r>
                  <w:r w:rsidRPr="00C22C99">
                    <w:rPr>
                      <w:rFonts w:ascii="Times New Roman" w:eastAsia="Times New Roman" w:hAnsi="Times New Roman" w:cs="Times New Roman"/>
                      <w:b/>
                      <w:bCs/>
                      <w:sz w:val="24"/>
                      <w:szCs w:val="24"/>
                      <w:lang w:eastAsia="hu-HU"/>
                    </w:rPr>
                    <w:t>Szolgálat</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78D387" w14:textId="1FC67430" w:rsidR="00C22C99" w:rsidRPr="00C22C99" w:rsidRDefault="005B68FE"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folyamatos</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6D350B" w14:textId="77777777" w:rsidR="00C22C99" w:rsidRDefault="00BE6F12" w:rsidP="00C22C99">
                  <w:pPr>
                    <w:spacing w:after="0" w:line="240" w:lineRule="auto"/>
                    <w:rPr>
                      <w:rFonts w:ascii="Times New Roman" w:eastAsia="Times New Roman" w:hAnsi="Times New Roman" w:cs="Times New Roman"/>
                      <w:sz w:val="24"/>
                      <w:szCs w:val="24"/>
                      <w:lang w:eastAsia="hu-HU"/>
                    </w:rPr>
                  </w:pPr>
                  <w:r w:rsidRPr="00C22C99">
                    <w:rPr>
                      <w:rFonts w:ascii="Times New Roman" w:eastAsia="Times New Roman" w:hAnsi="Times New Roman" w:cs="Times New Roman"/>
                      <w:sz w:val="24"/>
                      <w:szCs w:val="24"/>
                      <w:lang w:eastAsia="hu-HU"/>
                    </w:rPr>
                    <w:t>Igazgató</w:t>
                  </w:r>
                </w:p>
                <w:p w14:paraId="1857B6CA" w14:textId="7001B540" w:rsidR="00BE6F12" w:rsidRPr="00C22C99" w:rsidRDefault="00BE6F12" w:rsidP="00C22C99">
                  <w:pPr>
                    <w:spacing w:after="0" w:line="240" w:lineRule="auto"/>
                    <w:rPr>
                      <w:rFonts w:ascii="Times New Roman" w:eastAsia="Times New Roman" w:hAnsi="Times New Roman" w:cs="Times New Roman"/>
                      <w:sz w:val="24"/>
                      <w:szCs w:val="24"/>
                      <w:lang w:eastAsia="hu-HU"/>
                    </w:rPr>
                  </w:pPr>
                </w:p>
              </w:tc>
            </w:tr>
            <w:tr w:rsidR="00C22C99" w:rsidRPr="00C22C99" w14:paraId="1D47817D" w14:textId="77777777" w:rsidTr="00BE6F12">
              <w:trPr>
                <w:trHeight w:val="489"/>
              </w:trPr>
              <w:tc>
                <w:tcPr>
                  <w:tcW w:w="32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56CAC2" w14:textId="645A155E" w:rsidR="00C22C99" w:rsidRPr="00C22C99" w:rsidRDefault="00F476D1" w:rsidP="00C22C99">
                  <w:pPr>
                    <w:spacing w:after="0" w:line="240" w:lineRule="auto"/>
                    <w:rPr>
                      <w:rFonts w:ascii="Times New Roman" w:eastAsia="Times New Roman" w:hAnsi="Times New Roman" w:cs="Times New Roman"/>
                      <w:b/>
                      <w:bCs/>
                      <w:sz w:val="24"/>
                      <w:szCs w:val="24"/>
                      <w:lang w:eastAsia="hu-HU"/>
                    </w:rPr>
                  </w:pPr>
                  <w:r w:rsidRPr="00205684">
                    <w:rPr>
                      <w:rFonts w:ascii="Times New Roman" w:eastAsia="Times New Roman" w:hAnsi="Times New Roman" w:cs="Times New Roman"/>
                      <w:b/>
                      <w:bCs/>
                      <w:sz w:val="24"/>
                      <w:szCs w:val="24"/>
                      <w:lang w:eastAsia="hu-HU"/>
                    </w:rPr>
                    <w:t>Szülői Szervezet</w:t>
                  </w:r>
                </w:p>
              </w:tc>
              <w:tc>
                <w:tcPr>
                  <w:tcW w:w="354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AD294C" w14:textId="1B640D30" w:rsidR="00C22C99" w:rsidRPr="00C22C99" w:rsidRDefault="005B68FE" w:rsidP="00C22C99">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folyamatos</w:t>
                  </w:r>
                </w:p>
              </w:tc>
              <w:tc>
                <w:tcPr>
                  <w:tcW w:w="297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BD4B27" w14:textId="77777777" w:rsidR="00C22C99" w:rsidRDefault="00BE6F12" w:rsidP="00C22C99">
                  <w:pPr>
                    <w:spacing w:after="0" w:line="240" w:lineRule="auto"/>
                    <w:rPr>
                      <w:rFonts w:ascii="Times New Roman" w:eastAsia="Times New Roman" w:hAnsi="Times New Roman" w:cs="Times New Roman"/>
                      <w:sz w:val="24"/>
                      <w:szCs w:val="24"/>
                      <w:lang w:eastAsia="hu-HU"/>
                    </w:rPr>
                  </w:pPr>
                  <w:r w:rsidRPr="00C22C99">
                    <w:rPr>
                      <w:rFonts w:ascii="Times New Roman" w:eastAsia="Times New Roman" w:hAnsi="Times New Roman" w:cs="Times New Roman"/>
                      <w:sz w:val="24"/>
                      <w:szCs w:val="24"/>
                      <w:lang w:eastAsia="hu-HU"/>
                    </w:rPr>
                    <w:t>Igazgató</w:t>
                  </w:r>
                  <w:r>
                    <w:rPr>
                      <w:rFonts w:ascii="Times New Roman" w:eastAsia="Times New Roman" w:hAnsi="Times New Roman" w:cs="Times New Roman"/>
                      <w:sz w:val="24"/>
                      <w:szCs w:val="24"/>
                      <w:lang w:eastAsia="hu-HU"/>
                    </w:rPr>
                    <w:t>/Igazgatóhelyettes</w:t>
                  </w:r>
                </w:p>
                <w:p w14:paraId="27164AFD" w14:textId="0B56503C" w:rsidR="00BE6F12" w:rsidRPr="00C22C99" w:rsidRDefault="00BE6F12" w:rsidP="00C22C99">
                  <w:pPr>
                    <w:spacing w:after="0" w:line="240" w:lineRule="auto"/>
                    <w:rPr>
                      <w:rFonts w:ascii="Times New Roman" w:eastAsia="Times New Roman" w:hAnsi="Times New Roman" w:cs="Times New Roman"/>
                      <w:sz w:val="24"/>
                      <w:szCs w:val="24"/>
                      <w:lang w:eastAsia="hu-HU"/>
                    </w:rPr>
                  </w:pPr>
                </w:p>
              </w:tc>
            </w:tr>
          </w:tbl>
          <w:p w14:paraId="6A677309" w14:textId="6EC163D7" w:rsidR="00C22C99" w:rsidRPr="00C22C99" w:rsidRDefault="00C22C99" w:rsidP="00BC0B35">
            <w:pPr>
              <w:jc w:val="both"/>
              <w:rPr>
                <w:rFonts w:ascii="Times New Roman" w:hAnsi="Times New Roman"/>
                <w:iCs/>
                <w:sz w:val="22"/>
                <w:szCs w:val="22"/>
                <w:lang w:eastAsia="hu-HU"/>
              </w:rPr>
            </w:pPr>
          </w:p>
          <w:p w14:paraId="2F3A782A" w14:textId="77777777" w:rsidR="00BC0B35" w:rsidRPr="00DF43DB" w:rsidRDefault="00BC0B35" w:rsidP="0011036D">
            <w:pPr>
              <w:jc w:val="both"/>
              <w:rPr>
                <w:rFonts w:ascii="Times New Roman" w:hAnsi="Times New Roman"/>
                <w:b/>
                <w:sz w:val="24"/>
                <w:szCs w:val="24"/>
              </w:rPr>
            </w:pPr>
          </w:p>
        </w:tc>
      </w:tr>
    </w:tbl>
    <w:p w14:paraId="10AFB1FF" w14:textId="77777777" w:rsidR="00C33A04" w:rsidRDefault="00C33A04" w:rsidP="0035395E">
      <w:pPr>
        <w:spacing w:after="0" w:line="240" w:lineRule="auto"/>
        <w:jc w:val="both"/>
        <w:rPr>
          <w:rFonts w:ascii="Times New Roman" w:eastAsia="Calibri" w:hAnsi="Times New Roman" w:cs="Times New Roman"/>
          <w:b/>
          <w:sz w:val="24"/>
          <w:szCs w:val="24"/>
        </w:rPr>
      </w:pPr>
    </w:p>
    <w:p w14:paraId="765969ED" w14:textId="77777777" w:rsidR="00BE4182" w:rsidRPr="00BE4182" w:rsidRDefault="00BE4182" w:rsidP="00BE4182">
      <w:pPr>
        <w:spacing w:after="200" w:line="360" w:lineRule="auto"/>
        <w:ind w:left="720"/>
        <w:contextualSpacing/>
        <w:jc w:val="both"/>
        <w:rPr>
          <w:rFonts w:ascii="Times New Roman" w:eastAsiaTheme="minorEastAsia" w:hAnsi="Times New Roman" w:cs="Times New Roman"/>
          <w:b/>
          <w:sz w:val="24"/>
          <w:szCs w:val="24"/>
          <w:lang w:eastAsia="hu-HU"/>
        </w:rPr>
      </w:pPr>
      <w:r w:rsidRPr="00BE4182">
        <w:rPr>
          <w:rFonts w:ascii="Times New Roman" w:eastAsiaTheme="minorEastAsia" w:hAnsi="Times New Roman" w:cs="Times New Roman"/>
          <w:b/>
          <w:sz w:val="24"/>
          <w:szCs w:val="24"/>
          <w:lang w:eastAsia="hu-HU"/>
        </w:rPr>
        <w:t>A partneri kapcsolatok tartalma</w:t>
      </w:r>
    </w:p>
    <w:p w14:paraId="64D575C5" w14:textId="77777777" w:rsid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Intézményünk működésében kiemelt jelentőséget tulajdonítunk a külső partnerekkel kialakított, kölcsönös tiszteleten és együttműködésen alapuló kapcsolatoknak. A 2025/2026-os nevelési évben arra törekedtünk, hogy partnerkapcsolataink ne csupán formálisak legyenek, hanem ténylegesen segítsék a gyermekek nevelését és fejlődését, az intézmény szakmai munkáját, valamint óvodánk közösségi szerepének erősítését.</w:t>
      </w:r>
    </w:p>
    <w:p w14:paraId="32A31746"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p>
    <w:p w14:paraId="6C13F65B"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b/>
          <w:bCs/>
          <w:sz w:val="24"/>
          <w:szCs w:val="24"/>
          <w:lang w:eastAsia="hu-HU"/>
        </w:rPr>
        <w:lastRenderedPageBreak/>
        <w:t>Szülők, családok</w:t>
      </w:r>
    </w:p>
    <w:p w14:paraId="54DF018F"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Óvodánk legfontosabb partnerei a gyermekek családjai. A nevelési év során kiemelt figyelmet fordítottunk a szülőkkel való partneri kapcsolat erősítésére és a kommunikáció tudatosabbá tételére. A kapcsolattartás szülői értekezleteken, fogadóórákon, személyes megbeszéléseken, valamint az intézményi rendezvényeken és közös programokon keresztül valósult meg.</w:t>
      </w:r>
    </w:p>
    <w:p w14:paraId="0A4BB893"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Törekedtünk arra, hogy a szülők megfelelő tájékoztatást kapjanak gyermekük fejlődéséről, az óvodai élet eseményeiről, az intézményt érintő változásokról és a közös feladatokról. Fontos célunk volt, hogy a családok ne csupán résztvevői, hanem lehetőség szerint aktív közreműködői is legyenek az óvoda közösségi életének. Számos programunk, rendezvényünk és környezeti kezdeményezésünk megvalósításában számíthattunk támogatásukra és közreműködésükre.</w:t>
      </w:r>
    </w:p>
    <w:p w14:paraId="15F488EA"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nevelési év során a szülőkkel történő kommunikáció területén is változásokat vezettünk be. Célunk egy olyan partneri kapcsolatrendszer kialakítása volt, amelyben a közvetlenség mellett egyértelműek a szerepek és a kommunikáció keretei, és amely minden esetben a kölcsönös tiszteletre, valamint a gyermekek érdekeire épül. A változások bevezetése kezdetben eltérő szülői reakciókat váltott ki, ugyanakkor a folyamatos tájékoztatás és párbeszéd eredményeként az új kapcsolattartási forma fokozatosan elfogadottá vált. A tapasztalatok azt mutatták, hogy a következetes, ugyanakkor nyitott kommunikáció hosszabb távon erősíti az intézmény és a családok közötti partneri együttműködést.</w:t>
      </w:r>
    </w:p>
    <w:p w14:paraId="6135449C"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b/>
          <w:bCs/>
          <w:sz w:val="24"/>
          <w:szCs w:val="24"/>
          <w:lang w:eastAsia="hu-HU"/>
        </w:rPr>
        <w:t>Szülői Munkaközösség</w:t>
      </w:r>
    </w:p>
    <w:p w14:paraId="5395F913"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Szülői Munkaközösséggel a nevelési év során folyamatos és eredményes kapcsolatot tartottunk fenn. Tagjai több intézményi program, rendezvény és közösségi kezdeményezés megvalósításában aktívan részt vettek, támogatva ezzel a gyermekek számára szervezett programokat és az óvodai közösség erősítését.</w:t>
      </w:r>
    </w:p>
    <w:p w14:paraId="3B813707"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Szülői Munkaközösség az intézmény működését érintő, véleményezési jogkörébe tartozó kérdésekben is bekapcsolódott az intézményi folyamatokba. A kapcsolattartás során fontosnak tartottuk a megfelelő tájékoztatást, a szülői vélemények megismerését, valamint a közös gondolkodás és együttműködés lehetőségének biztosítását.</w:t>
      </w:r>
    </w:p>
    <w:p w14:paraId="6728DB50"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b/>
          <w:bCs/>
          <w:sz w:val="24"/>
          <w:szCs w:val="24"/>
          <w:lang w:eastAsia="hu-HU"/>
        </w:rPr>
        <w:t>Mészöly Géza Általános Iskola</w:t>
      </w:r>
    </w:p>
    <w:p w14:paraId="257268C0"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 xml:space="preserve">A Mészöly Géza Általános Iskolával kialakított kapcsolatunk egyik legfontosabb célja az óvoda–iskola átmenet támogatása. A két intézmény együttműködése lehetőséget biztosított arra, hogy az iskolába </w:t>
      </w:r>
      <w:r w:rsidRPr="00EC6E2C">
        <w:rPr>
          <w:rFonts w:ascii="Times New Roman" w:eastAsia="Times New Roman" w:hAnsi="Times New Roman" w:cs="Times New Roman"/>
          <w:sz w:val="24"/>
          <w:szCs w:val="24"/>
          <w:lang w:eastAsia="hu-HU"/>
        </w:rPr>
        <w:lastRenderedPageBreak/>
        <w:t>készülő gyermekek és családjaik közelebbről megismerhessék az iskolai környezetet és az előttük álló változásokat.</w:t>
      </w:r>
    </w:p>
    <w:p w14:paraId="31295BAD"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Az együttműködés nyílt napokon, szülői tájékoztatáson, közös rendezvényeken, programokon és szakmai kapcsolattartáson keresztül valósult meg. Fontosnak tartjuk, hogy az óvoda és az iskola közötti szakmai kapcsolat a gyermekek számára minél kiegyensúlyozottabb átmenetet segítsen elő, és lehetőséget teremtsen a két intézmény pedagógusai közötti szakmai párbeszédre is.</w:t>
      </w:r>
    </w:p>
    <w:p w14:paraId="1AAED218"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b/>
          <w:bCs/>
          <w:sz w:val="24"/>
          <w:szCs w:val="24"/>
          <w:lang w:eastAsia="hu-HU"/>
        </w:rPr>
        <w:t>Testvéróvodai kapcsolat – Tatai Guszti Óvoda</w:t>
      </w:r>
    </w:p>
    <w:p w14:paraId="3FBE98D1"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 xml:space="preserve">Intézményünk külső szakmai kapcsolatrendszerének értékes eleme a </w:t>
      </w:r>
      <w:r w:rsidRPr="00EC6E2C">
        <w:rPr>
          <w:rFonts w:ascii="Times New Roman" w:eastAsia="Times New Roman" w:hAnsi="Times New Roman" w:cs="Times New Roman"/>
          <w:b/>
          <w:bCs/>
          <w:sz w:val="24"/>
          <w:szCs w:val="24"/>
          <w:lang w:eastAsia="hu-HU"/>
        </w:rPr>
        <w:t>Tatai Guszti Óvodával kialakított testvéróvodai kapcsolat</w:t>
      </w:r>
      <w:r w:rsidRPr="00EC6E2C">
        <w:rPr>
          <w:rFonts w:ascii="Times New Roman" w:eastAsia="Times New Roman" w:hAnsi="Times New Roman" w:cs="Times New Roman"/>
          <w:sz w:val="24"/>
          <w:szCs w:val="24"/>
          <w:lang w:eastAsia="hu-HU"/>
        </w:rPr>
        <w:t>. Az együttműködés lehetőséget biztosít a két intézmény közötti szakmai tapasztalatcserére, egymás pedagógiai munkájának, szervezeti működésének és szakmai szemléletének megismerésére.</w:t>
      </w:r>
    </w:p>
    <w:p w14:paraId="0DF96950"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 xml:space="preserve">A kapcsolat erősítésének fontos állomása volt a </w:t>
      </w:r>
      <w:r w:rsidRPr="00EC6E2C">
        <w:rPr>
          <w:rFonts w:ascii="Times New Roman" w:eastAsia="Times New Roman" w:hAnsi="Times New Roman" w:cs="Times New Roman"/>
          <w:b/>
          <w:bCs/>
          <w:sz w:val="24"/>
          <w:szCs w:val="24"/>
          <w:lang w:eastAsia="hu-HU"/>
        </w:rPr>
        <w:t>2025 októberében megvalósult szakmai látogatásunk a Tatai Guszti Óvodában</w:t>
      </w:r>
      <w:r w:rsidRPr="00EC6E2C">
        <w:rPr>
          <w:rFonts w:ascii="Times New Roman" w:eastAsia="Times New Roman" w:hAnsi="Times New Roman" w:cs="Times New Roman"/>
          <w:sz w:val="24"/>
          <w:szCs w:val="24"/>
          <w:lang w:eastAsia="hu-HU"/>
        </w:rPr>
        <w:t>. A személyes találkozás során lehetőségünk nyílt az intézmény működésének és pedagógiai munkájának közvetlen megismerésére, szakmai beszélgetésekre, tapasztalatcserére, valamint olyan ötletek és tapasztalatok gyűjtésére, amelyek saját intézményi munkánk továbbfejlesztését is segítik.</w:t>
      </w:r>
    </w:p>
    <w:p w14:paraId="3449DE4E"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 xml:space="preserve">A testvéróvodai kapcsolatot hosszú távon is értékes, kölcsönösségre épülő szakmai együttműködésnek tekintjük. Ennek folytatásaként a </w:t>
      </w:r>
      <w:r w:rsidRPr="00EC6E2C">
        <w:rPr>
          <w:rFonts w:ascii="Times New Roman" w:eastAsia="Times New Roman" w:hAnsi="Times New Roman" w:cs="Times New Roman"/>
          <w:b/>
          <w:bCs/>
          <w:sz w:val="24"/>
          <w:szCs w:val="24"/>
          <w:lang w:eastAsia="hu-HU"/>
        </w:rPr>
        <w:t>2026/2027-es nevelési évben intézményünk fogadja a Tatai Guszti Óvoda nevelőtestületét szakmai látogatás keretében</w:t>
      </w:r>
      <w:r w:rsidRPr="00EC6E2C">
        <w:rPr>
          <w:rFonts w:ascii="Times New Roman" w:eastAsia="Times New Roman" w:hAnsi="Times New Roman" w:cs="Times New Roman"/>
          <w:sz w:val="24"/>
          <w:szCs w:val="24"/>
          <w:lang w:eastAsia="hu-HU"/>
        </w:rPr>
        <w:t xml:space="preserve">. A találkozó során szeretnénk bemutatni óvodánk pedagógiai munkáját, a </w:t>
      </w:r>
      <w:r w:rsidRPr="00EC6E2C">
        <w:rPr>
          <w:rFonts w:ascii="Times New Roman" w:eastAsia="Times New Roman" w:hAnsi="Times New Roman" w:cs="Times New Roman"/>
          <w:b/>
          <w:bCs/>
          <w:sz w:val="24"/>
          <w:szCs w:val="24"/>
          <w:lang w:eastAsia="hu-HU"/>
        </w:rPr>
        <w:t>„Becsüld meg a természetet” Pedagógiai Programunk</w:t>
      </w:r>
      <w:r w:rsidRPr="00EC6E2C">
        <w:rPr>
          <w:rFonts w:ascii="Times New Roman" w:eastAsia="Times New Roman" w:hAnsi="Times New Roman" w:cs="Times New Roman"/>
          <w:sz w:val="24"/>
          <w:szCs w:val="24"/>
          <w:lang w:eastAsia="hu-HU"/>
        </w:rPr>
        <w:t xml:space="preserve"> sajátosságait, környezeti és fenntarthatóságra nevelési törekvéseinket, valamint intézményünk mindennapi életét.</w:t>
      </w:r>
    </w:p>
    <w:p w14:paraId="10E231AD"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Célunk, hogy a kölcsönös intézménylátogatásokra épülő kapcsolat a jövőben is fennmaradjon, és rendszeres lehetőséget teremtsen a szakmai párbeszédre, tudásmegosztásra, egymás tapasztalatainak megismerésére és pedagógiai munkánk folyamatos megújítására.</w:t>
      </w:r>
    </w:p>
    <w:p w14:paraId="50987D6F"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b/>
          <w:bCs/>
          <w:sz w:val="24"/>
          <w:szCs w:val="24"/>
          <w:lang w:eastAsia="hu-HU"/>
        </w:rPr>
        <w:t>Fenntartó</w:t>
      </w:r>
    </w:p>
    <w:p w14:paraId="0510DF06"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Balatonvilágos Község Önkormányzatával mint intézményünk fenntartójával folyamatos kapcsolatot tartottunk. Az együttműködés kiterjedt az intézmény működését, gazdálkodását, személyi és tárgyi feltételeit érintő kérdésekre, valamint az aktuális intézményi feladatok egyeztetésére.</w:t>
      </w:r>
    </w:p>
    <w:p w14:paraId="73489888"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lastRenderedPageBreak/>
        <w:t>A fenntartót rendszeresen tájékoztattuk az óvoda működéséről, eredményeiről, feladatairól és szükségleteiről, valamint meghívtuk intézményi és közösségi rendezvényeinkre. A megfelelő és folyamatos kommunikáció az intézmény biztonságos és kiszámítható működésének egyik fontos feltétele volt.</w:t>
      </w:r>
    </w:p>
    <w:p w14:paraId="431091D1"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b/>
          <w:bCs/>
          <w:sz w:val="24"/>
          <w:szCs w:val="24"/>
          <w:lang w:eastAsia="hu-HU"/>
        </w:rPr>
        <w:t>Család- és Gyermekjóléti Szolgálat</w:t>
      </w:r>
    </w:p>
    <w:p w14:paraId="6DB6D4DE"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gyermekvédelmi feladatok ellátása során szükség szerint együttműködtünk a Család- és Gyermekjóléti Szolgálattal. A gyermekek veszélyeztetettségének megelőzésében és felismerésében fontos szerepet tölt be a jelzőrendszer megfelelő működtetése. Amennyiben a gyermek fejlődését, testi vagy érzelmi biztonságát veszélyeztető körülmény merül fel, az intézmény a vonatkozó előírásoknak megfelelően jár el, és szükség esetén felveszi a kapcsolatot az illetékes szolgálattal.</w:t>
      </w:r>
    </w:p>
    <w:p w14:paraId="1A112F9A"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gyermekvédelmi feladatok ellátásában fontosnak tartjuk a megelőzést, a problémák korai felismerését, valamint a családokkal és a szakemberekkel történő együttműködést. Az intézményi gyermekvédelmi feladatok koordinálását az óvodaigazgató végzi.</w:t>
      </w:r>
    </w:p>
    <w:p w14:paraId="205BF09A"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b/>
          <w:bCs/>
          <w:sz w:val="24"/>
          <w:szCs w:val="24"/>
          <w:lang w:eastAsia="hu-HU"/>
        </w:rPr>
        <w:t>Védőnői szolgálat és egészségügyi ellátás</w:t>
      </w:r>
    </w:p>
    <w:p w14:paraId="022A0CA1"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védőnői szolgálattal kialakított együttműködés a gyermekek egészségének megőrzését és az egészségügyi prevenciót segítette. A védőnő az éves feladatainak megfelelően végezte az óvodás gyermekeket érintő vizsgálatokat.</w:t>
      </w:r>
    </w:p>
    <w:p w14:paraId="2233374F" w14:textId="187C12AF"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 xml:space="preserve">A gyermekek számára biztosított </w:t>
      </w:r>
      <w:r w:rsidR="003F281D">
        <w:rPr>
          <w:rFonts w:ascii="Times New Roman" w:eastAsia="Times New Roman" w:hAnsi="Times New Roman" w:cs="Times New Roman"/>
          <w:sz w:val="24"/>
          <w:szCs w:val="24"/>
          <w:lang w:eastAsia="hu-HU"/>
        </w:rPr>
        <w:t>fogászati</w:t>
      </w:r>
      <w:r w:rsidRPr="00EC6E2C">
        <w:rPr>
          <w:rFonts w:ascii="Times New Roman" w:eastAsia="Times New Roman" w:hAnsi="Times New Roman" w:cs="Times New Roman"/>
          <w:sz w:val="24"/>
          <w:szCs w:val="24"/>
          <w:lang w:eastAsia="hu-HU"/>
        </w:rPr>
        <w:t xml:space="preserve"> szűrővizsgálat, valamint az egészségügyi szakemberekkel</w:t>
      </w:r>
      <w:r w:rsidR="003F281D">
        <w:rPr>
          <w:rFonts w:ascii="Times New Roman" w:eastAsia="Times New Roman" w:hAnsi="Times New Roman" w:cs="Times New Roman"/>
          <w:sz w:val="24"/>
          <w:szCs w:val="24"/>
          <w:lang w:eastAsia="hu-HU"/>
        </w:rPr>
        <w:t xml:space="preserve"> </w:t>
      </w:r>
      <w:r w:rsidRPr="00EC6E2C">
        <w:rPr>
          <w:rFonts w:ascii="Times New Roman" w:eastAsia="Times New Roman" w:hAnsi="Times New Roman" w:cs="Times New Roman"/>
          <w:sz w:val="24"/>
          <w:szCs w:val="24"/>
          <w:lang w:eastAsia="hu-HU"/>
        </w:rPr>
        <w:t>való kapcsolattartás szintén a prevenciót szolgálta. A  vizsgálatok eredményeiről, illetve az esetlegesen szükséges további teendőkről a szülők tájékoztatást kaptak.</w:t>
      </w:r>
    </w:p>
    <w:p w14:paraId="21DD9BBC"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b/>
          <w:bCs/>
          <w:sz w:val="24"/>
          <w:szCs w:val="24"/>
          <w:lang w:eastAsia="hu-HU"/>
        </w:rPr>
        <w:t>Pedagógiai Szakszolgálat</w:t>
      </w:r>
    </w:p>
    <w:p w14:paraId="4DAC3118"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Pedagógiai Szakszolgálattal való szakmai együttműködés a gyermekek egyéni fejlődésének támogatásában meghatározó szerepet töltött be. Amennyiben az óvodapedagógusok a gyermek fejlődésében olyan nehézséget tapasztaltak, amely további vizsgálatot vagy speciális szakmai segítséget indokolt, a szülőkkel történő egyeztetést követően kezdeményeztük a szükséges vizsgálatot.</w:t>
      </w:r>
    </w:p>
    <w:p w14:paraId="61E44F97"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 xml:space="preserve">A szakszolgálattal való együttműködés a logopédiai ellátás, a fejlesztőpedagógiai támogatás, a gyógytestnevelés, valamint a gyermekek vizsgálata és felülvizsgálata területén is megvalósult. A </w:t>
      </w:r>
      <w:r w:rsidRPr="00EC6E2C">
        <w:rPr>
          <w:rFonts w:ascii="Times New Roman" w:eastAsia="Times New Roman" w:hAnsi="Times New Roman" w:cs="Times New Roman"/>
          <w:sz w:val="24"/>
          <w:szCs w:val="24"/>
          <w:lang w:eastAsia="hu-HU"/>
        </w:rPr>
        <w:lastRenderedPageBreak/>
        <w:t>szakemberek által megfogalmazott javaslatokat az óvodapedagógusok a gyermekek egyéni támogatása és fejlesztése során figyelembe vették.</w:t>
      </w:r>
    </w:p>
    <w:p w14:paraId="0ECE46F3" w14:textId="77777777" w:rsidR="00EC6E2C" w:rsidRPr="00EC6E2C" w:rsidRDefault="00EC6E2C" w:rsidP="00EC6E2C">
      <w:pPr>
        <w:spacing w:before="100" w:beforeAutospacing="1" w:after="100" w:afterAutospacing="1" w:line="360" w:lineRule="auto"/>
        <w:jc w:val="both"/>
        <w:outlineLvl w:val="2"/>
        <w:rPr>
          <w:rFonts w:ascii="Times New Roman" w:eastAsia="Times New Roman" w:hAnsi="Times New Roman" w:cs="Times New Roman"/>
          <w:b/>
          <w:bCs/>
          <w:sz w:val="27"/>
          <w:szCs w:val="27"/>
          <w:lang w:eastAsia="hu-HU"/>
        </w:rPr>
      </w:pPr>
      <w:r w:rsidRPr="00EC6E2C">
        <w:rPr>
          <w:rFonts w:ascii="Times New Roman" w:eastAsia="Times New Roman" w:hAnsi="Times New Roman" w:cs="Times New Roman"/>
          <w:b/>
          <w:bCs/>
          <w:sz w:val="27"/>
          <w:szCs w:val="27"/>
          <w:lang w:eastAsia="hu-HU"/>
        </w:rPr>
        <w:t>Összegző értékelés</w:t>
      </w:r>
    </w:p>
    <w:p w14:paraId="1A848BC1"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2025/2026-os nevelési év tapasztalatai alapján intézményünk külső kapcsolatrendszere sokrétű, és szorosan kapcsolódik pedagógiai céljaink megvalósításához. A családokkal, a Szülői Munkaközösséggel, az általános iskolával, testvéróvodánkkal, a fenntartóval, a Pedagógiai Szakszolgálattal, valamint a gyermekvédelmi és egészségügyi szakemberekkel kialakított együttműködés egyaránt hozzájárult az intézmény eredményes működéséhez.</w:t>
      </w:r>
    </w:p>
    <w:p w14:paraId="69F23CC8"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Különösen fontos eredménynek tartjuk a családokkal való partneri kapcsolat tudatos fejlesztését. A nevelési év során arra törekedtünk, hogy az óvoda és a család közötti együttműködés világos keretek között, kölcsönös tiszteletre, megfelelő tájékoztatásra és a gyermekek mindenek felett álló érdekére épüljön. A közös programok és kezdeményezések továbbra is lehetőséget biztosítottak arra, hogy a családok aktívan kapcsolódjanak az óvoda életéhez.</w:t>
      </w:r>
    </w:p>
    <w:p w14:paraId="0D12C46A"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Szakmai kapcsolataink szempontjából a nevelési év egyik értékes eseménye volt a Tatai Guszti Óvodában tett látogatásunk. A testvéróvodai együttműködés újabb lehetőséget nyitott a szakmai tapasztalatcserére és a nevelőtestület szakmai látókörének bővítésére. A következő nevelési évben a tatai kollégák fogadása lehetőséget teremt arra, hogy saját pedagógiai értékeinket és intézményi munkánkat is bemutassuk.</w:t>
      </w:r>
    </w:p>
    <w:p w14:paraId="2405BE5F" w14:textId="77777777" w:rsidR="00EC6E2C" w:rsidRPr="00EC6E2C" w:rsidRDefault="00EC6E2C" w:rsidP="00EC6E2C">
      <w:pPr>
        <w:spacing w:before="100" w:beforeAutospacing="1" w:after="100" w:afterAutospacing="1" w:line="360" w:lineRule="auto"/>
        <w:jc w:val="both"/>
        <w:rPr>
          <w:rFonts w:ascii="Times New Roman" w:eastAsia="Times New Roman" w:hAnsi="Times New Roman" w:cs="Times New Roman"/>
          <w:sz w:val="24"/>
          <w:szCs w:val="24"/>
          <w:lang w:eastAsia="hu-HU"/>
        </w:rPr>
      </w:pPr>
      <w:r w:rsidRPr="00EC6E2C">
        <w:rPr>
          <w:rFonts w:ascii="Times New Roman" w:eastAsia="Times New Roman" w:hAnsi="Times New Roman" w:cs="Times New Roman"/>
          <w:sz w:val="24"/>
          <w:szCs w:val="24"/>
          <w:lang w:eastAsia="hu-HU"/>
        </w:rPr>
        <w:t>A következő nevelési évben célunk a meglévő partnerkapcsolatok fenntartása és továbbfejlesztése, az óvoda–iskola átmenetet segítő együttműködés erősítése, a szakmai szolgáltatókkal történő folyamatos kapcsolattartás, a testvéróvodai kapcsolat kölcsönösségének további erősítése, valamint a családok aktív bevonása intézményünk közösségi, környezeti és fenntarthatóságra neveléshez kapcsolódó kezdeményezéseibe.</w:t>
      </w:r>
    </w:p>
    <w:p w14:paraId="14AC9F3B" w14:textId="77777777" w:rsidR="001B2191" w:rsidRDefault="001B2191" w:rsidP="0035395E">
      <w:pPr>
        <w:spacing w:after="0" w:line="240" w:lineRule="auto"/>
        <w:jc w:val="both"/>
        <w:rPr>
          <w:rFonts w:ascii="Times New Roman" w:eastAsia="Calibri" w:hAnsi="Times New Roman" w:cs="Times New Roman"/>
          <w:b/>
          <w:sz w:val="24"/>
          <w:szCs w:val="24"/>
        </w:rPr>
      </w:pPr>
    </w:p>
    <w:p w14:paraId="0DADCA9C" w14:textId="77777777" w:rsidR="00C33A04" w:rsidRDefault="00C33A04" w:rsidP="00C33A04">
      <w:pPr>
        <w:spacing w:after="0" w:line="240" w:lineRule="auto"/>
        <w:jc w:val="both"/>
        <w:rPr>
          <w:rFonts w:ascii="Times New Roman" w:eastAsia="Calibri" w:hAnsi="Times New Roman" w:cs="Times New Roman"/>
          <w:b/>
          <w:sz w:val="24"/>
          <w:szCs w:val="24"/>
        </w:rPr>
      </w:pPr>
    </w:p>
    <w:p w14:paraId="7DF546F9" w14:textId="77777777" w:rsidR="00244319" w:rsidRDefault="00244319" w:rsidP="00C33A04">
      <w:pPr>
        <w:spacing w:after="0" w:line="240" w:lineRule="auto"/>
        <w:jc w:val="both"/>
        <w:rPr>
          <w:rFonts w:ascii="Times New Roman" w:eastAsia="Calibri" w:hAnsi="Times New Roman" w:cs="Times New Roman"/>
          <w:b/>
          <w:sz w:val="24"/>
          <w:szCs w:val="24"/>
        </w:rPr>
      </w:pPr>
    </w:p>
    <w:p w14:paraId="269541E8" w14:textId="77777777" w:rsidR="00244319" w:rsidRDefault="00244319" w:rsidP="00C33A04">
      <w:pPr>
        <w:spacing w:after="0" w:line="240" w:lineRule="auto"/>
        <w:jc w:val="both"/>
        <w:rPr>
          <w:rFonts w:ascii="Times New Roman" w:eastAsia="Calibri" w:hAnsi="Times New Roman" w:cs="Times New Roman"/>
          <w:b/>
          <w:sz w:val="24"/>
          <w:szCs w:val="24"/>
        </w:rPr>
      </w:pPr>
    </w:p>
    <w:p w14:paraId="02AF431C" w14:textId="77777777" w:rsidR="00244319" w:rsidRDefault="00244319" w:rsidP="00C33A04">
      <w:pPr>
        <w:spacing w:after="0" w:line="240" w:lineRule="auto"/>
        <w:jc w:val="both"/>
        <w:rPr>
          <w:rFonts w:ascii="Times New Roman" w:eastAsia="Calibri" w:hAnsi="Times New Roman" w:cs="Times New Roman"/>
          <w:b/>
          <w:sz w:val="24"/>
          <w:szCs w:val="24"/>
        </w:rPr>
      </w:pPr>
    </w:p>
    <w:p w14:paraId="6E316B4C" w14:textId="77777777" w:rsidR="00244319" w:rsidRDefault="00244319" w:rsidP="00C33A04">
      <w:pPr>
        <w:spacing w:after="0" w:line="240" w:lineRule="auto"/>
        <w:jc w:val="both"/>
        <w:rPr>
          <w:rFonts w:ascii="Times New Roman" w:eastAsia="Calibri" w:hAnsi="Times New Roman" w:cs="Times New Roman"/>
          <w:b/>
          <w:sz w:val="24"/>
          <w:szCs w:val="24"/>
        </w:rPr>
      </w:pPr>
    </w:p>
    <w:p w14:paraId="65864E54" w14:textId="77777777" w:rsidR="00244319" w:rsidRDefault="00244319" w:rsidP="00C33A04">
      <w:pPr>
        <w:spacing w:after="0" w:line="240" w:lineRule="auto"/>
        <w:jc w:val="both"/>
        <w:rPr>
          <w:rFonts w:ascii="Times New Roman" w:eastAsia="Calibri" w:hAnsi="Times New Roman" w:cs="Times New Roman"/>
          <w:b/>
          <w:sz w:val="24"/>
          <w:szCs w:val="24"/>
        </w:rPr>
      </w:pPr>
    </w:p>
    <w:p w14:paraId="375B88FB" w14:textId="77777777" w:rsidR="004E5B11" w:rsidRDefault="004E5B11" w:rsidP="00C33A04">
      <w:pPr>
        <w:spacing w:after="0" w:line="240" w:lineRule="auto"/>
        <w:jc w:val="both"/>
        <w:rPr>
          <w:rFonts w:ascii="Times New Roman" w:eastAsia="Calibri" w:hAnsi="Times New Roman" w:cs="Times New Roman"/>
          <w:b/>
          <w:sz w:val="24"/>
          <w:szCs w:val="24"/>
        </w:rPr>
      </w:pPr>
    </w:p>
    <w:p w14:paraId="12B2ED61" w14:textId="77777777" w:rsidR="001F2C09" w:rsidRDefault="001F2C09" w:rsidP="00C33A04">
      <w:pPr>
        <w:spacing w:after="0" w:line="240" w:lineRule="auto"/>
        <w:jc w:val="both"/>
        <w:rPr>
          <w:rFonts w:ascii="Times New Roman" w:eastAsia="Calibri" w:hAnsi="Times New Roman" w:cs="Times New Roman"/>
          <w:b/>
          <w:sz w:val="24"/>
          <w:szCs w:val="24"/>
        </w:rPr>
      </w:pPr>
    </w:p>
    <w:tbl>
      <w:tblPr>
        <w:tblStyle w:val="Rcsostblzat"/>
        <w:tblW w:w="10080" w:type="dxa"/>
        <w:shd w:val="clear" w:color="auto" w:fill="F2F2F2" w:themeFill="background1" w:themeFillShade="F2"/>
        <w:tblLook w:val="04A0" w:firstRow="1" w:lastRow="0" w:firstColumn="1" w:lastColumn="0" w:noHBand="0" w:noVBand="1"/>
      </w:tblPr>
      <w:tblGrid>
        <w:gridCol w:w="10080"/>
      </w:tblGrid>
      <w:tr w:rsidR="00244319" w14:paraId="2912A7C6" w14:textId="77777777" w:rsidTr="004E5B11">
        <w:trPr>
          <w:trHeight w:val="698"/>
        </w:trPr>
        <w:tc>
          <w:tcPr>
            <w:tcW w:w="10080" w:type="dxa"/>
            <w:shd w:val="clear" w:color="auto" w:fill="548DD4" w:themeFill="text2" w:themeFillTint="99"/>
            <w:vAlign w:val="center"/>
          </w:tcPr>
          <w:p w14:paraId="18AC67B1" w14:textId="01172CB0" w:rsidR="00244319" w:rsidRPr="001D31F5" w:rsidRDefault="00F9679E" w:rsidP="00244319">
            <w:pPr>
              <w:jc w:val="center"/>
              <w:rPr>
                <w:rFonts w:ascii="Times New Roman" w:hAnsi="Times New Roman"/>
                <w:b/>
                <w:sz w:val="24"/>
                <w:szCs w:val="24"/>
              </w:rPr>
            </w:pPr>
            <w:r>
              <w:rPr>
                <w:rFonts w:ascii="Times New Roman" w:hAnsi="Times New Roman"/>
                <w:b/>
                <w:sz w:val="24"/>
                <w:szCs w:val="24"/>
              </w:rPr>
              <w:lastRenderedPageBreak/>
              <w:t>7</w:t>
            </w:r>
            <w:r w:rsidR="00244319" w:rsidRPr="001D31F5">
              <w:rPr>
                <w:rFonts w:ascii="Times New Roman" w:hAnsi="Times New Roman"/>
                <w:b/>
                <w:sz w:val="24"/>
                <w:szCs w:val="24"/>
              </w:rPr>
              <w:t xml:space="preserve">. </w:t>
            </w:r>
            <w:r w:rsidR="00244319" w:rsidRPr="001D31F5">
              <w:rPr>
                <w:rFonts w:ascii="Times New Roman" w:hAnsi="Times New Roman"/>
                <w:b/>
                <w:bCs/>
                <w:sz w:val="24"/>
                <w:szCs w:val="24"/>
              </w:rPr>
              <w:t>A PEDAGÓGIAI MUNKA FELTÉTELEI</w:t>
            </w:r>
          </w:p>
        </w:tc>
      </w:tr>
      <w:tr w:rsidR="001D31F5" w14:paraId="031B0524" w14:textId="77777777" w:rsidTr="00035E46">
        <w:trPr>
          <w:trHeight w:val="90"/>
        </w:trPr>
        <w:tc>
          <w:tcPr>
            <w:tcW w:w="10080" w:type="dxa"/>
            <w:shd w:val="clear" w:color="auto" w:fill="F2F2F2" w:themeFill="background1" w:themeFillShade="F2"/>
            <w:vAlign w:val="center"/>
          </w:tcPr>
          <w:p w14:paraId="4F7A4EC0" w14:textId="77777777" w:rsidR="001D31F5" w:rsidRPr="001D31F5" w:rsidRDefault="001D31F5" w:rsidP="001D31F5">
            <w:pPr>
              <w:autoSpaceDE w:val="0"/>
              <w:autoSpaceDN w:val="0"/>
              <w:adjustRightInd w:val="0"/>
              <w:jc w:val="both"/>
              <w:rPr>
                <w:rFonts w:ascii="Times New Roman" w:hAnsi="Times New Roman"/>
                <w:i/>
                <w:sz w:val="22"/>
                <w:szCs w:val="22"/>
                <w:lang w:eastAsia="hu-HU"/>
              </w:rPr>
            </w:pPr>
            <w:r w:rsidRPr="001D31F5">
              <w:rPr>
                <w:rFonts w:ascii="Times New Roman" w:hAnsi="Times New Roman"/>
                <w:i/>
                <w:sz w:val="22"/>
                <w:szCs w:val="22"/>
                <w:lang w:eastAsia="hu-HU"/>
              </w:rPr>
              <w:t xml:space="preserve">Az intézmény működésének minőségét nagymértékben meghatározza a rendelkezésre álló tárgyi és humán infrastruktúra, ezért különösen fontos az adottságok között annak számbavétele, hogy az intézmény a rendelkezésre álló lehetőségeit hogyan használja ki. Az intézmény a nevelés, tanulási-tanítási folyamat tárgyi környezetét a pedagógiai céljainak megfelelően alakította ki. Az intézményi szervezetfejlesztés célja az együttműködő, motiváló szakmai környezet kialakítása. </w:t>
            </w:r>
          </w:p>
          <w:p w14:paraId="222BFDE9" w14:textId="77777777" w:rsidR="001D31F5" w:rsidRPr="001D31F5" w:rsidRDefault="001D31F5" w:rsidP="001D31F5">
            <w:pPr>
              <w:autoSpaceDE w:val="0"/>
              <w:autoSpaceDN w:val="0"/>
              <w:adjustRightInd w:val="0"/>
              <w:jc w:val="both"/>
              <w:rPr>
                <w:rFonts w:ascii="Times New Roman" w:hAnsi="Times New Roman"/>
                <w:i/>
                <w:sz w:val="22"/>
                <w:szCs w:val="22"/>
                <w:lang w:eastAsia="hu-HU"/>
              </w:rPr>
            </w:pPr>
            <w:r w:rsidRPr="001D31F5">
              <w:rPr>
                <w:rFonts w:ascii="Times New Roman" w:hAnsi="Times New Roman"/>
                <w:b/>
                <w:bCs/>
                <w:i/>
                <w:iCs/>
                <w:sz w:val="22"/>
                <w:szCs w:val="22"/>
                <w:lang w:eastAsia="hu-HU"/>
              </w:rPr>
              <w:t xml:space="preserve">Kulcsjellemzők: </w:t>
            </w:r>
          </w:p>
          <w:p w14:paraId="0CB8852D" w14:textId="77777777" w:rsidR="001D31F5" w:rsidRPr="001D31F5" w:rsidRDefault="001D31F5" w:rsidP="00322485">
            <w:pPr>
              <w:numPr>
                <w:ilvl w:val="0"/>
                <w:numId w:val="47"/>
              </w:numPr>
              <w:autoSpaceDE w:val="0"/>
              <w:autoSpaceDN w:val="0"/>
              <w:adjustRightInd w:val="0"/>
              <w:spacing w:after="70"/>
              <w:ind w:left="589"/>
              <w:jc w:val="both"/>
              <w:rPr>
                <w:rFonts w:ascii="Times New Roman" w:hAnsi="Times New Roman"/>
                <w:i/>
                <w:sz w:val="22"/>
                <w:szCs w:val="22"/>
                <w:lang w:eastAsia="hu-HU"/>
              </w:rPr>
            </w:pPr>
            <w:r w:rsidRPr="001D31F5">
              <w:rPr>
                <w:rFonts w:ascii="Times New Roman" w:hAnsi="Times New Roman"/>
                <w:i/>
                <w:sz w:val="22"/>
                <w:szCs w:val="22"/>
                <w:lang w:eastAsia="hu-HU"/>
              </w:rPr>
              <w:t xml:space="preserve">Az intézmény infrastrukturális környezete az intézmény pedagógiai programja és alaptevékenysége alapján, annak megfelelően kerül kialakításra, fejlesztése folyamatos. </w:t>
            </w:r>
          </w:p>
          <w:p w14:paraId="1DD9C54C" w14:textId="77777777" w:rsidR="001D31F5" w:rsidRPr="001D31F5" w:rsidRDefault="001D31F5" w:rsidP="00322485">
            <w:pPr>
              <w:numPr>
                <w:ilvl w:val="0"/>
                <w:numId w:val="47"/>
              </w:numPr>
              <w:autoSpaceDE w:val="0"/>
              <w:autoSpaceDN w:val="0"/>
              <w:adjustRightInd w:val="0"/>
              <w:spacing w:after="70"/>
              <w:ind w:left="589"/>
              <w:jc w:val="both"/>
              <w:rPr>
                <w:rFonts w:ascii="Times New Roman" w:hAnsi="Times New Roman"/>
                <w:i/>
                <w:sz w:val="22"/>
                <w:szCs w:val="22"/>
                <w:lang w:eastAsia="hu-HU"/>
              </w:rPr>
            </w:pPr>
            <w:r w:rsidRPr="001D31F5">
              <w:rPr>
                <w:rFonts w:ascii="Times New Roman" w:hAnsi="Times New Roman"/>
                <w:i/>
                <w:sz w:val="22"/>
                <w:szCs w:val="22"/>
                <w:lang w:eastAsia="hu-HU"/>
              </w:rPr>
              <w:t xml:space="preserve">Az intézmény tudatos szervezetfejlesztést végez a minőségi nevelő-oktató munka optimális feltételeinek megteremtése érdekében. </w:t>
            </w:r>
          </w:p>
          <w:p w14:paraId="4672C60E" w14:textId="77777777" w:rsidR="001D31F5" w:rsidRPr="001D31F5" w:rsidRDefault="001D31F5" w:rsidP="00322485">
            <w:pPr>
              <w:numPr>
                <w:ilvl w:val="0"/>
                <w:numId w:val="47"/>
              </w:numPr>
              <w:autoSpaceDE w:val="0"/>
              <w:autoSpaceDN w:val="0"/>
              <w:adjustRightInd w:val="0"/>
              <w:spacing w:after="70"/>
              <w:ind w:left="589"/>
              <w:jc w:val="both"/>
              <w:rPr>
                <w:rFonts w:ascii="Times New Roman" w:hAnsi="Times New Roman"/>
                <w:i/>
                <w:sz w:val="22"/>
                <w:szCs w:val="22"/>
                <w:lang w:eastAsia="hu-HU"/>
              </w:rPr>
            </w:pPr>
            <w:r w:rsidRPr="001D31F5">
              <w:rPr>
                <w:rFonts w:ascii="Times New Roman" w:hAnsi="Times New Roman"/>
                <w:i/>
                <w:sz w:val="22"/>
                <w:szCs w:val="22"/>
                <w:lang w:eastAsia="hu-HU"/>
              </w:rPr>
              <w:t xml:space="preserve"> Megtörténik a munkatársak bevonása az intézmény döntési folyamataiba, a döntések előkészítésébe. A munkatársak felelősségi, illetve hatásköre egyértelműen meghatározásra került, és annak alapján történt meg a munkatársak felhatalmazása a feladatok elvégzésére. </w:t>
            </w:r>
          </w:p>
          <w:p w14:paraId="70623869" w14:textId="262328D6" w:rsidR="00C22C99" w:rsidRPr="004E5B11" w:rsidRDefault="001D31F5" w:rsidP="00C22C99">
            <w:pPr>
              <w:numPr>
                <w:ilvl w:val="0"/>
                <w:numId w:val="47"/>
              </w:numPr>
              <w:autoSpaceDE w:val="0"/>
              <w:autoSpaceDN w:val="0"/>
              <w:adjustRightInd w:val="0"/>
              <w:spacing w:after="70"/>
              <w:ind w:left="589"/>
              <w:jc w:val="both"/>
              <w:rPr>
                <w:rFonts w:ascii="Times New Roman" w:hAnsi="Times New Roman"/>
                <w:i/>
                <w:sz w:val="22"/>
                <w:szCs w:val="22"/>
                <w:lang w:eastAsia="hu-HU"/>
              </w:rPr>
            </w:pPr>
            <w:r w:rsidRPr="001D31F5">
              <w:rPr>
                <w:rFonts w:ascii="Times New Roman" w:hAnsi="Times New Roman"/>
                <w:i/>
                <w:sz w:val="22"/>
                <w:szCs w:val="22"/>
                <w:lang w:eastAsia="hu-HU"/>
              </w:rPr>
              <w:t xml:space="preserve">Az intézmény ösztönzi és támogatja az egyéni, a csoportos és a szervezeti szintű tanulási lehetőségek kihasználását, a képzésekben való részvételt. </w:t>
            </w:r>
          </w:p>
        </w:tc>
      </w:tr>
    </w:tbl>
    <w:p w14:paraId="3EA0E642" w14:textId="77777777" w:rsidR="00F21577" w:rsidRDefault="00F21577" w:rsidP="00C33A04">
      <w:pPr>
        <w:spacing w:after="0" w:line="240" w:lineRule="auto"/>
        <w:jc w:val="both"/>
        <w:rPr>
          <w:rFonts w:ascii="Times New Roman" w:eastAsia="Calibri" w:hAnsi="Times New Roman" w:cs="Times New Roman"/>
          <w:b/>
          <w:sz w:val="24"/>
          <w:szCs w:val="24"/>
        </w:rPr>
      </w:pPr>
    </w:p>
    <w:p w14:paraId="6171A72E" w14:textId="77777777" w:rsidR="001D31F5" w:rsidRDefault="001D31F5" w:rsidP="00C33A04">
      <w:pPr>
        <w:spacing w:after="0" w:line="240" w:lineRule="auto"/>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0"/>
      </w:tblGrid>
      <w:tr w:rsidR="0011036D" w:rsidRPr="00DF43DB" w14:paraId="534D23D5" w14:textId="77777777" w:rsidTr="00F2301E">
        <w:tc>
          <w:tcPr>
            <w:tcW w:w="1008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1BC8C6F0" w14:textId="77777777" w:rsidR="00514A34" w:rsidRDefault="00514A34" w:rsidP="004E5B11">
            <w:pPr>
              <w:autoSpaceDE w:val="0"/>
              <w:autoSpaceDN w:val="0"/>
              <w:adjustRightInd w:val="0"/>
              <w:spacing w:after="0" w:line="240" w:lineRule="auto"/>
              <w:jc w:val="center"/>
              <w:rPr>
                <w:rFonts w:ascii="Times New Roman" w:eastAsia="Calibri" w:hAnsi="Times New Roman" w:cs="Times New Roman"/>
                <w:b/>
                <w:bCs/>
                <w:i/>
                <w:iCs/>
                <w:sz w:val="24"/>
                <w:szCs w:val="24"/>
                <w:lang w:eastAsia="hu-HU"/>
              </w:rPr>
            </w:pPr>
          </w:p>
          <w:p w14:paraId="47B8851B" w14:textId="4529A5F8" w:rsidR="0011036D" w:rsidRPr="00514A34" w:rsidRDefault="00514A34" w:rsidP="004E5B11">
            <w:pPr>
              <w:autoSpaceDE w:val="0"/>
              <w:autoSpaceDN w:val="0"/>
              <w:adjustRightInd w:val="0"/>
              <w:spacing w:after="0" w:line="240" w:lineRule="auto"/>
              <w:jc w:val="center"/>
              <w:rPr>
                <w:rFonts w:ascii="Times New Roman" w:eastAsia="Calibri" w:hAnsi="Times New Roman" w:cs="Times New Roman"/>
                <w:b/>
                <w:bCs/>
                <w:sz w:val="24"/>
                <w:szCs w:val="24"/>
                <w:lang w:eastAsia="hu-HU"/>
              </w:rPr>
            </w:pPr>
            <w:r w:rsidRPr="00514A34">
              <w:rPr>
                <w:rFonts w:ascii="Times New Roman" w:eastAsia="Calibri" w:hAnsi="Times New Roman" w:cs="Times New Roman"/>
                <w:b/>
                <w:bCs/>
                <w:sz w:val="24"/>
                <w:szCs w:val="24"/>
                <w:lang w:eastAsia="hu-HU"/>
              </w:rPr>
              <w:t>7.1. TÁRGYI, INFRASTRUKT</w:t>
            </w:r>
            <w:r w:rsidR="00072925">
              <w:rPr>
                <w:rFonts w:ascii="Times New Roman" w:eastAsia="Calibri" w:hAnsi="Times New Roman" w:cs="Times New Roman"/>
                <w:b/>
                <w:bCs/>
                <w:sz w:val="24"/>
                <w:szCs w:val="24"/>
                <w:lang w:eastAsia="hu-HU"/>
              </w:rPr>
              <w:t>U</w:t>
            </w:r>
            <w:r w:rsidRPr="00514A34">
              <w:rPr>
                <w:rFonts w:ascii="Times New Roman" w:eastAsia="Calibri" w:hAnsi="Times New Roman" w:cs="Times New Roman"/>
                <w:b/>
                <w:bCs/>
                <w:sz w:val="24"/>
                <w:szCs w:val="24"/>
                <w:lang w:eastAsia="hu-HU"/>
              </w:rPr>
              <w:t>RÁLIS FELTÉTELEK</w:t>
            </w:r>
          </w:p>
          <w:p w14:paraId="633715D3" w14:textId="4DA2E6E4" w:rsidR="004E5B11" w:rsidRPr="004E5B11" w:rsidRDefault="004E5B11" w:rsidP="004E5B11">
            <w:pPr>
              <w:autoSpaceDE w:val="0"/>
              <w:autoSpaceDN w:val="0"/>
              <w:adjustRightInd w:val="0"/>
              <w:spacing w:after="0" w:line="240" w:lineRule="auto"/>
              <w:jc w:val="center"/>
              <w:rPr>
                <w:rFonts w:ascii="Times New Roman" w:eastAsia="Calibri" w:hAnsi="Times New Roman" w:cs="Times New Roman"/>
                <w:sz w:val="24"/>
                <w:szCs w:val="24"/>
                <w:lang w:eastAsia="hu-HU"/>
              </w:rPr>
            </w:pPr>
          </w:p>
        </w:tc>
      </w:tr>
      <w:tr w:rsidR="00244319" w:rsidRPr="00DF43DB" w14:paraId="6496670A" w14:textId="77777777" w:rsidTr="00BB6550">
        <w:trPr>
          <w:trHeight w:val="558"/>
        </w:trPr>
        <w:tc>
          <w:tcPr>
            <w:tcW w:w="100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7137D5" w14:textId="77777777" w:rsidR="0064217A" w:rsidRDefault="00244319" w:rsidP="0064217A">
            <w:pPr>
              <w:pStyle w:val="isselectedend"/>
              <w:spacing w:line="360" w:lineRule="auto"/>
              <w:jc w:val="both"/>
            </w:pPr>
            <w:r w:rsidRPr="00DF43DB">
              <w:rPr>
                <w:rFonts w:eastAsia="Calibri"/>
              </w:rPr>
              <w:t xml:space="preserve"> </w:t>
            </w:r>
            <w:r w:rsidR="0064217A">
              <w:t>Intézményünk tárgyi és infrastrukturális feltételei a 2025/2026-os nevelési évben biztosították a zavartalan óvodai nevelés és a biztonságos működés alapvető feltételeit. Az év során folyamatosan figyelemmel kísértük az épület, a csoportszobák, a gyermekmosdók, az udvar, valamint a bútorok, játékok és egyéb eszközök állapotát.</w:t>
            </w:r>
          </w:p>
          <w:p w14:paraId="2F77C35E" w14:textId="77777777" w:rsidR="0064217A" w:rsidRDefault="0064217A" w:rsidP="0064217A">
            <w:pPr>
              <w:pStyle w:val="isselectedend"/>
              <w:spacing w:line="360" w:lineRule="auto"/>
              <w:jc w:val="both"/>
            </w:pPr>
            <w:r>
              <w:t xml:space="preserve">A szükséges javítások, karbantartások és beszerzések meghatározásakor elsődleges szempont volt a </w:t>
            </w:r>
            <w:r>
              <w:rPr>
                <w:rStyle w:val="Kiemels2"/>
              </w:rPr>
              <w:t>gyermekek biztonsága, az elhasználódott eszközök pótlása, a megfelelő higiénés feltételek fenntartása, valamint a pedagógiai munka tárgyi feltételeinek javítása</w:t>
            </w:r>
            <w:r>
              <w:t>.</w:t>
            </w:r>
          </w:p>
          <w:p w14:paraId="208EB096" w14:textId="77777777" w:rsidR="0064217A" w:rsidRDefault="0064217A" w:rsidP="0064217A">
            <w:pPr>
              <w:pStyle w:val="isselectedend"/>
              <w:spacing w:line="360" w:lineRule="auto"/>
              <w:jc w:val="both"/>
            </w:pPr>
            <w:r>
              <w:t>Az intézmény rendelkezett a működéshez szükséges alapvető eszközökkel és felszerelésekkel. A kisebb javításokat és karbantartási feladatokat év közben folyamatosan végeztük, míg a nagyobb munkálatok megszervezésénél törekedtünk arra, hogy azok lehetőség szerint a gyermekek óvodai életének minél kisebb zavarásával valósuljanak meg.</w:t>
            </w:r>
          </w:p>
          <w:p w14:paraId="1D193041" w14:textId="77777777" w:rsidR="0064217A" w:rsidRDefault="0064217A" w:rsidP="0064217A">
            <w:pPr>
              <w:pStyle w:val="NormlWeb"/>
              <w:spacing w:line="360" w:lineRule="auto"/>
              <w:jc w:val="both"/>
            </w:pPr>
            <w:r>
              <w:t xml:space="preserve">A fenntartóval a tárgyi feltételek, a szükséges javítások, beszerzések és fejlesztési igények tekintetében folyamatosan egyeztettünk. A </w:t>
            </w:r>
            <w:r>
              <w:rPr>
                <w:rStyle w:val="Kiemels2"/>
              </w:rPr>
              <w:t>Fenntartó támogatása</w:t>
            </w:r>
            <w:r>
              <w:t xml:space="preserve"> hozzájárult ahhoz, hogy az intézmény működéséhez szükséges karbantartási és fejlesztési feladatok megvalósulhassanak. Egyes fejlesztésekhez a </w:t>
            </w:r>
            <w:r>
              <w:rPr>
                <w:rStyle w:val="Kiemels2"/>
              </w:rPr>
              <w:t>Szülői Munkaközösség támogatása</w:t>
            </w:r>
            <w:r>
              <w:t xml:space="preserve"> is hozzájárult.</w:t>
            </w:r>
          </w:p>
          <w:p w14:paraId="26FB8237" w14:textId="77777777" w:rsidR="00B65624" w:rsidRDefault="00B65624" w:rsidP="00FA0C6F">
            <w:pPr>
              <w:jc w:val="both"/>
              <w:rPr>
                <w:rFonts w:ascii="Times New Roman" w:hAnsi="Times New Roman" w:cs="Times New Roman"/>
                <w:b/>
                <w:bCs/>
                <w:sz w:val="24"/>
                <w:szCs w:val="24"/>
              </w:rPr>
            </w:pPr>
          </w:p>
          <w:p w14:paraId="5BF28A0E" w14:textId="7A40E76F" w:rsidR="00FA0C6F" w:rsidRPr="00FA0C6F" w:rsidRDefault="00FA0C6F" w:rsidP="00FA0C6F">
            <w:pPr>
              <w:jc w:val="both"/>
              <w:rPr>
                <w:rFonts w:ascii="Times New Roman" w:hAnsi="Times New Roman" w:cs="Times New Roman"/>
                <w:b/>
                <w:bCs/>
                <w:sz w:val="24"/>
                <w:szCs w:val="24"/>
              </w:rPr>
            </w:pPr>
            <w:r w:rsidRPr="00FA0C6F">
              <w:rPr>
                <w:rFonts w:ascii="Times New Roman" w:hAnsi="Times New Roman" w:cs="Times New Roman"/>
                <w:b/>
                <w:bCs/>
                <w:sz w:val="24"/>
                <w:szCs w:val="24"/>
              </w:rPr>
              <w:lastRenderedPageBreak/>
              <w:t>A 202</w:t>
            </w:r>
            <w:r w:rsidR="00657EB0">
              <w:rPr>
                <w:rFonts w:ascii="Times New Roman" w:hAnsi="Times New Roman" w:cs="Times New Roman"/>
                <w:b/>
                <w:bCs/>
                <w:sz w:val="24"/>
                <w:szCs w:val="24"/>
              </w:rPr>
              <w:t>5</w:t>
            </w:r>
            <w:r w:rsidRPr="00FA0C6F">
              <w:rPr>
                <w:rFonts w:ascii="Times New Roman" w:hAnsi="Times New Roman" w:cs="Times New Roman"/>
                <w:b/>
                <w:bCs/>
                <w:sz w:val="24"/>
                <w:szCs w:val="24"/>
              </w:rPr>
              <w:t>/</w:t>
            </w:r>
            <w:r w:rsidR="00EA358A">
              <w:rPr>
                <w:rFonts w:ascii="Times New Roman" w:hAnsi="Times New Roman" w:cs="Times New Roman"/>
                <w:b/>
                <w:bCs/>
                <w:sz w:val="24"/>
                <w:szCs w:val="24"/>
              </w:rPr>
              <w:t>202</w:t>
            </w:r>
            <w:r w:rsidR="00657EB0">
              <w:rPr>
                <w:rFonts w:ascii="Times New Roman" w:hAnsi="Times New Roman" w:cs="Times New Roman"/>
                <w:b/>
                <w:bCs/>
                <w:sz w:val="24"/>
                <w:szCs w:val="24"/>
              </w:rPr>
              <w:t>6</w:t>
            </w:r>
            <w:r w:rsidRPr="00FA0C6F">
              <w:rPr>
                <w:rFonts w:ascii="Times New Roman" w:hAnsi="Times New Roman" w:cs="Times New Roman"/>
                <w:b/>
                <w:bCs/>
                <w:sz w:val="24"/>
                <w:szCs w:val="24"/>
              </w:rPr>
              <w:t>-</w:t>
            </w:r>
            <w:r w:rsidR="00657EB0">
              <w:rPr>
                <w:rFonts w:ascii="Times New Roman" w:hAnsi="Times New Roman" w:cs="Times New Roman"/>
                <w:b/>
                <w:bCs/>
                <w:sz w:val="24"/>
                <w:szCs w:val="24"/>
              </w:rPr>
              <w:t>o</w:t>
            </w:r>
            <w:r w:rsidRPr="00FA0C6F">
              <w:rPr>
                <w:rFonts w:ascii="Times New Roman" w:hAnsi="Times New Roman" w:cs="Times New Roman"/>
                <w:b/>
                <w:bCs/>
                <w:sz w:val="24"/>
                <w:szCs w:val="24"/>
              </w:rPr>
              <w:t>s nevelési évben a következő beruházások valósultak meg:</w:t>
            </w:r>
          </w:p>
          <w:p w14:paraId="34305E4F" w14:textId="77777777" w:rsidR="00BB6550" w:rsidRPr="00AF5514" w:rsidRDefault="00BB6550" w:rsidP="00BB6550">
            <w:pPr>
              <w:numPr>
                <w:ilvl w:val="0"/>
                <w:numId w:val="69"/>
              </w:numPr>
              <w:suppressAutoHyphens/>
              <w:spacing w:after="0"/>
              <w:jc w:val="both"/>
              <w:rPr>
                <w:rFonts w:ascii="Times New Roman" w:eastAsia="Times New Roman" w:hAnsi="Times New Roman" w:cs="Times New Roman"/>
                <w:sz w:val="24"/>
                <w:szCs w:val="24"/>
                <w:lang w:eastAsia="ar-SA"/>
              </w:rPr>
            </w:pPr>
            <w:r w:rsidRPr="00AF5514">
              <w:rPr>
                <w:rFonts w:ascii="Times New Roman" w:eastAsia="Times New Roman" w:hAnsi="Times New Roman" w:cs="Times New Roman"/>
                <w:sz w:val="24"/>
                <w:szCs w:val="24"/>
                <w:lang w:eastAsia="ar-SA"/>
              </w:rPr>
              <w:t>Udvari homokozók feltöltése</w:t>
            </w:r>
          </w:p>
          <w:p w14:paraId="7C748E26" w14:textId="6B73C8C6" w:rsidR="000F3BCB" w:rsidRPr="000F3BCB" w:rsidRDefault="00BB6550" w:rsidP="000F3BCB">
            <w:pPr>
              <w:numPr>
                <w:ilvl w:val="0"/>
                <w:numId w:val="69"/>
              </w:numPr>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Redőnyök javíttatása</w:t>
            </w:r>
          </w:p>
          <w:p w14:paraId="1E7E47C9" w14:textId="74E7BDE8"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A Százszorszép csoport és öltöző festés</w:t>
            </w:r>
            <w:r>
              <w:rPr>
                <w:rFonts w:ascii="Times New Roman" w:eastAsia="Times New Roman" w:hAnsi="Times New Roman" w:cs="Times New Roman"/>
                <w:sz w:val="24"/>
                <w:szCs w:val="24"/>
                <w:lang w:eastAsia="ar-SA"/>
              </w:rPr>
              <w:t>e</w:t>
            </w:r>
          </w:p>
          <w:p w14:paraId="6D94A6C9" w14:textId="1AB53461"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A csoportszoba szőnyegek tisztítása megtörtént.</w:t>
            </w:r>
          </w:p>
          <w:p w14:paraId="7ACF52C5" w14:textId="237E0806"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Interaktív memória tábla beszerzése az idei jótékonysági bál</w:t>
            </w:r>
          </w:p>
          <w:p w14:paraId="7EA7432D" w14:textId="77777777"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bevételéből, a szülők támogatásából.</w:t>
            </w:r>
          </w:p>
          <w:p w14:paraId="71C9200A" w14:textId="750031A9"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Játéktároló faház beszerzése, polcrendszer vásárlása (4 db salgó</w:t>
            </w:r>
          </w:p>
          <w:p w14:paraId="432CF581" w14:textId="2471A5F4"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polc)</w:t>
            </w:r>
          </w:p>
          <w:p w14:paraId="2ED32391" w14:textId="6CEF1C7D"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Konyhai eszközök pótlása,</w:t>
            </w:r>
          </w:p>
          <w:p w14:paraId="75083303" w14:textId="1BD6C63D"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Százszorszép csoportba szekrénysor beszerzése,</w:t>
            </w:r>
          </w:p>
          <w:p w14:paraId="5699E2EA" w14:textId="59A7C387" w:rsidR="000F3BCB" w:rsidRPr="000F3BCB"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Ívópoharak cseréje</w:t>
            </w:r>
          </w:p>
          <w:p w14:paraId="12C00542" w14:textId="1CABE556" w:rsidR="00BB6550" w:rsidRPr="00AF5514" w:rsidRDefault="000F3BCB" w:rsidP="000F3BCB">
            <w:pPr>
              <w:numPr>
                <w:ilvl w:val="0"/>
                <w:numId w:val="69"/>
              </w:numPr>
              <w:suppressAutoHyphens/>
              <w:spacing w:after="0"/>
              <w:jc w:val="both"/>
              <w:rPr>
                <w:rFonts w:ascii="Times New Roman" w:eastAsia="Times New Roman" w:hAnsi="Times New Roman" w:cs="Times New Roman"/>
                <w:sz w:val="24"/>
                <w:szCs w:val="24"/>
                <w:lang w:eastAsia="ar-SA"/>
              </w:rPr>
            </w:pPr>
            <w:r w:rsidRPr="000F3BCB">
              <w:rPr>
                <w:rFonts w:ascii="Times New Roman" w:eastAsia="Times New Roman" w:hAnsi="Times New Roman" w:cs="Times New Roman"/>
                <w:sz w:val="24"/>
                <w:szCs w:val="24"/>
                <w:lang w:eastAsia="ar-SA"/>
              </w:rPr>
              <w:t>Mosógép beszerzése</w:t>
            </w:r>
          </w:p>
          <w:p w14:paraId="1626ABB8" w14:textId="62B34BEE" w:rsidR="00244319" w:rsidRPr="0011036D" w:rsidRDefault="00244319" w:rsidP="0011036D">
            <w:pPr>
              <w:autoSpaceDE w:val="0"/>
              <w:autoSpaceDN w:val="0"/>
              <w:adjustRightInd w:val="0"/>
              <w:spacing w:after="0" w:line="240" w:lineRule="auto"/>
              <w:jc w:val="both"/>
              <w:rPr>
                <w:rFonts w:ascii="Times New Roman" w:eastAsia="Calibri" w:hAnsi="Times New Roman" w:cs="Times New Roman"/>
                <w:sz w:val="24"/>
                <w:szCs w:val="24"/>
                <w:lang w:eastAsia="hu-HU"/>
              </w:rPr>
            </w:pPr>
          </w:p>
        </w:tc>
      </w:tr>
    </w:tbl>
    <w:p w14:paraId="51F84779" w14:textId="77777777" w:rsidR="00035E46" w:rsidRDefault="00035E46" w:rsidP="00035E46">
      <w:pPr>
        <w:autoSpaceDE w:val="0"/>
        <w:autoSpaceDN w:val="0"/>
        <w:adjustRightInd w:val="0"/>
        <w:spacing w:after="0" w:line="240" w:lineRule="auto"/>
        <w:jc w:val="both"/>
        <w:rPr>
          <w:rFonts w:ascii="Times New Roman" w:eastAsia="Calibri" w:hAnsi="Times New Roman" w:cs="Arial"/>
          <w:b/>
          <w:i/>
          <w:lang w:eastAsia="hu-HU"/>
        </w:rPr>
      </w:pPr>
    </w:p>
    <w:p w14:paraId="59C09634" w14:textId="77777777" w:rsidR="007B59E2" w:rsidRDefault="007B59E2" w:rsidP="007B59E2">
      <w:pPr>
        <w:pStyle w:val="isselectedend"/>
        <w:spacing w:line="360" w:lineRule="auto"/>
        <w:jc w:val="both"/>
      </w:pPr>
      <w:r>
        <w:t xml:space="preserve">A 2025/2026-os nevelési évben megvalósult fejlesztések több területen javították az intézmény tárgyi feltételeit. A csoportszoba és a gyermekmosdók festése, az új bútorok, textíliák és egyéb eszközök beszerzése hozzájárult az </w:t>
      </w:r>
      <w:r>
        <w:rPr>
          <w:rStyle w:val="Kiemels2"/>
        </w:rPr>
        <w:t>esztétikusabb, rendezettebb és gyermekbarátabb környezet kialakításához</w:t>
      </w:r>
      <w:r>
        <w:t>, míg az udvari hinta és a homokozók karbantartása a szabadtéri játék és mozgás feltételeit gazdagította.</w:t>
      </w:r>
    </w:p>
    <w:p w14:paraId="4C4F3829" w14:textId="77777777" w:rsidR="007B59E2" w:rsidRDefault="007B59E2" w:rsidP="007B59E2">
      <w:pPr>
        <w:pStyle w:val="isselectedend"/>
        <w:spacing w:line="360" w:lineRule="auto"/>
        <w:jc w:val="both"/>
      </w:pPr>
      <w:r>
        <w:t>A három laptop beszerzése az intézmény digitális eszközállományának fejlesztését jelentette, és elősegítette a pedagógusok adminisztrációs, tervezési és dokumentációs feladatainak hatékonyabb ellátását.</w:t>
      </w:r>
    </w:p>
    <w:p w14:paraId="162A4C9F" w14:textId="77777777" w:rsidR="007B59E2" w:rsidRDefault="007B59E2" w:rsidP="007B59E2">
      <w:pPr>
        <w:pStyle w:val="isselectedend"/>
        <w:spacing w:line="360" w:lineRule="auto"/>
        <w:jc w:val="both"/>
      </w:pPr>
      <w:r>
        <w:t xml:space="preserve">Pozitív eredménynek tekintjük, hogy a tárgyi környezet fejlesztése során a </w:t>
      </w:r>
      <w:r>
        <w:rPr>
          <w:rStyle w:val="Kiemels2"/>
        </w:rPr>
        <w:t>fenntartói támogatás mellett a szülői közösség segítségére is számíthattunk</w:t>
      </w:r>
      <w:r>
        <w:t>. A Szülői Munkaközösség támogatásával beszerzett kétszemélyes hinta jól példázza az intézmény és a családok együttműködésének kézzelfogható eredményét.</w:t>
      </w:r>
    </w:p>
    <w:p w14:paraId="6FCA2D6D" w14:textId="77777777" w:rsidR="007B59E2" w:rsidRDefault="007B59E2" w:rsidP="007B59E2">
      <w:pPr>
        <w:pStyle w:val="NormlWeb"/>
        <w:spacing w:line="360" w:lineRule="auto"/>
        <w:jc w:val="both"/>
      </w:pPr>
      <w:r>
        <w:t xml:space="preserve">A tárgyi feltételek fejlesztése ugyanakkor folyamatos feladat. Az eszközök, bútorok és udvari játékok állapotának rendszeres ellenőrzése, az elhasználódott eszközök szükség szerinti cseréje, valamint az épület és az udvar karbantartása a következő nevelési évben is kiemelt figyelmet igényel. Fejlesztéseink tervezésekor továbbra is elsődleges szempont a </w:t>
      </w:r>
      <w:r>
        <w:rPr>
          <w:rStyle w:val="Kiemels2"/>
        </w:rPr>
        <w:t>biztonságos, esztétikus, fenntartható és a gyermekek életkori sajátosságaihoz igazodó óvodai környezet biztosítása</w:t>
      </w:r>
      <w:r>
        <w:t>.</w:t>
      </w:r>
    </w:p>
    <w:p w14:paraId="63CC6F21" w14:textId="77777777" w:rsidR="00D52ABE" w:rsidRDefault="00D52ABE" w:rsidP="00035E46">
      <w:pPr>
        <w:spacing w:after="0" w:line="240" w:lineRule="auto"/>
        <w:jc w:val="both"/>
        <w:rPr>
          <w:rFonts w:ascii="Times New Roman" w:eastAsia="Calibri" w:hAnsi="Times New Roman" w:cs="Times New Roman"/>
          <w:b/>
          <w:sz w:val="24"/>
          <w:szCs w:val="24"/>
        </w:rPr>
      </w:pPr>
    </w:p>
    <w:p w14:paraId="097AC974" w14:textId="77777777" w:rsidR="001D31F5" w:rsidRDefault="001D31F5" w:rsidP="00C33A04">
      <w:pPr>
        <w:spacing w:after="0" w:line="240" w:lineRule="auto"/>
        <w:jc w:val="both"/>
        <w:rPr>
          <w:rFonts w:ascii="Times New Roman" w:eastAsia="Calibri" w:hAnsi="Times New Roman" w:cs="Times New Roman"/>
          <w:b/>
          <w:sz w:val="24"/>
          <w:szCs w:val="24"/>
        </w:rPr>
      </w:pP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10080"/>
      </w:tblGrid>
      <w:tr w:rsidR="0011036D" w:rsidRPr="00DF43DB" w14:paraId="749CB73B" w14:textId="77777777" w:rsidTr="00F9679E">
        <w:tc>
          <w:tcPr>
            <w:tcW w:w="10080"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5D4B6B87" w14:textId="77777777" w:rsidR="00F9679E" w:rsidRDefault="00F9679E" w:rsidP="0011036D">
            <w:pPr>
              <w:autoSpaceDE w:val="0"/>
              <w:autoSpaceDN w:val="0"/>
              <w:adjustRightInd w:val="0"/>
              <w:spacing w:after="0" w:line="240" w:lineRule="auto"/>
              <w:jc w:val="center"/>
              <w:rPr>
                <w:rFonts w:ascii="Times New Roman" w:eastAsia="Calibri" w:hAnsi="Times New Roman" w:cs="Times New Roman"/>
                <w:b/>
                <w:bCs/>
                <w:sz w:val="24"/>
                <w:szCs w:val="24"/>
                <w:lang w:eastAsia="hu-HU"/>
              </w:rPr>
            </w:pPr>
          </w:p>
          <w:p w14:paraId="468F0B55" w14:textId="0FEE000B" w:rsidR="0011036D" w:rsidRPr="00F9679E" w:rsidRDefault="00F9679E" w:rsidP="0011036D">
            <w:pPr>
              <w:autoSpaceDE w:val="0"/>
              <w:autoSpaceDN w:val="0"/>
              <w:adjustRightInd w:val="0"/>
              <w:spacing w:after="0" w:line="240" w:lineRule="auto"/>
              <w:jc w:val="center"/>
              <w:rPr>
                <w:rFonts w:ascii="Times New Roman" w:eastAsia="Calibri" w:hAnsi="Times New Roman" w:cs="Times New Roman"/>
                <w:b/>
                <w:bCs/>
                <w:sz w:val="24"/>
                <w:szCs w:val="24"/>
                <w:lang w:eastAsia="hu-HU"/>
              </w:rPr>
            </w:pPr>
            <w:r w:rsidRPr="00F9679E">
              <w:rPr>
                <w:rFonts w:ascii="Times New Roman" w:eastAsia="Calibri" w:hAnsi="Times New Roman" w:cs="Times New Roman"/>
                <w:b/>
                <w:bCs/>
                <w:sz w:val="24"/>
                <w:szCs w:val="24"/>
                <w:lang w:eastAsia="hu-HU"/>
              </w:rPr>
              <w:t>7.</w:t>
            </w:r>
            <w:r w:rsidR="00514A34">
              <w:rPr>
                <w:rFonts w:ascii="Times New Roman" w:eastAsia="Calibri" w:hAnsi="Times New Roman" w:cs="Times New Roman"/>
                <w:b/>
                <w:bCs/>
                <w:sz w:val="24"/>
                <w:szCs w:val="24"/>
                <w:lang w:eastAsia="hu-HU"/>
              </w:rPr>
              <w:t>2</w:t>
            </w:r>
            <w:r w:rsidRPr="00F9679E">
              <w:rPr>
                <w:rFonts w:ascii="Times New Roman" w:eastAsia="Calibri" w:hAnsi="Times New Roman" w:cs="Times New Roman"/>
                <w:b/>
                <w:bCs/>
                <w:sz w:val="24"/>
                <w:szCs w:val="24"/>
                <w:lang w:eastAsia="hu-HU"/>
              </w:rPr>
              <w:t>. SZEMÉLYI FELTÉTLEK</w:t>
            </w:r>
          </w:p>
          <w:p w14:paraId="78B28B73" w14:textId="77777777" w:rsidR="0011036D" w:rsidRPr="00DF43DB" w:rsidRDefault="0011036D" w:rsidP="0011036D">
            <w:pPr>
              <w:autoSpaceDE w:val="0"/>
              <w:autoSpaceDN w:val="0"/>
              <w:adjustRightInd w:val="0"/>
              <w:spacing w:after="0" w:line="240" w:lineRule="auto"/>
              <w:jc w:val="both"/>
              <w:rPr>
                <w:rFonts w:ascii="Times New Roman" w:eastAsia="Calibri" w:hAnsi="Times New Roman" w:cs="Times New Roman"/>
                <w:b/>
                <w:bCs/>
                <w:sz w:val="24"/>
                <w:szCs w:val="24"/>
                <w:lang w:eastAsia="hu-HU"/>
              </w:rPr>
            </w:pPr>
          </w:p>
        </w:tc>
      </w:tr>
    </w:tbl>
    <w:p w14:paraId="136FF5A5" w14:textId="77777777" w:rsidR="001D31F5" w:rsidRDefault="001D31F5" w:rsidP="00C33A04">
      <w:pPr>
        <w:spacing w:after="0" w:line="240" w:lineRule="auto"/>
        <w:jc w:val="both"/>
        <w:rPr>
          <w:rFonts w:ascii="Times New Roman" w:eastAsia="Calibri" w:hAnsi="Times New Roman" w:cs="Times New Roman"/>
          <w:b/>
          <w:sz w:val="24"/>
          <w:szCs w:val="24"/>
        </w:rPr>
      </w:pPr>
    </w:p>
    <w:p w14:paraId="5D493005" w14:textId="087A7A92" w:rsidR="00884980" w:rsidRPr="004E5B11" w:rsidRDefault="007B4264" w:rsidP="00884980">
      <w:pPr>
        <w:keepNext/>
        <w:keepLines/>
        <w:spacing w:before="200" w:after="0"/>
        <w:outlineLvl w:val="3"/>
        <w:rPr>
          <w:rFonts w:ascii="Times New Roman" w:eastAsiaTheme="majorEastAsia" w:hAnsi="Times New Roman" w:cs="Times New Roman"/>
          <w:b/>
          <w:bCs/>
          <w:color w:val="000000" w:themeColor="text1"/>
          <w:sz w:val="24"/>
          <w:szCs w:val="24"/>
          <w:lang w:eastAsia="hu-HU"/>
        </w:rPr>
      </w:pPr>
      <w:r w:rsidRPr="004E5B11">
        <w:rPr>
          <w:rFonts w:ascii="Times New Roman" w:eastAsiaTheme="majorEastAsia" w:hAnsi="Times New Roman" w:cs="Times New Roman"/>
          <w:b/>
          <w:bCs/>
          <w:color w:val="000000" w:themeColor="text1"/>
          <w:sz w:val="24"/>
          <w:szCs w:val="24"/>
          <w:lang w:eastAsia="hu-HU"/>
        </w:rPr>
        <w:t>H</w:t>
      </w:r>
      <w:r w:rsidR="00884980" w:rsidRPr="004E5B11">
        <w:rPr>
          <w:rFonts w:ascii="Times New Roman" w:eastAsiaTheme="majorEastAsia" w:hAnsi="Times New Roman" w:cs="Times New Roman"/>
          <w:b/>
          <w:bCs/>
          <w:color w:val="000000" w:themeColor="text1"/>
          <w:sz w:val="24"/>
          <w:szCs w:val="24"/>
          <w:lang w:eastAsia="hu-HU"/>
        </w:rPr>
        <w:t>umánerőforrás</w:t>
      </w:r>
      <w:r w:rsidR="00884980" w:rsidRPr="004E5B11">
        <w:rPr>
          <w:rFonts w:ascii="Times New Roman" w:eastAsiaTheme="majorEastAsia" w:hAnsi="Times New Roman" w:cs="Times New Roman"/>
          <w:b/>
          <w:bCs/>
          <w:i/>
          <w:iCs/>
          <w:color w:val="000000" w:themeColor="text1"/>
          <w:sz w:val="24"/>
          <w:szCs w:val="24"/>
          <w:lang w:eastAsia="hu-HU"/>
        </w:rPr>
        <w:t xml:space="preserve"> </w:t>
      </w:r>
      <w:r w:rsidR="00594F61" w:rsidRPr="004E5B11">
        <w:rPr>
          <w:rFonts w:ascii="Times New Roman" w:eastAsiaTheme="majorEastAsia" w:hAnsi="Times New Roman" w:cs="Times New Roman"/>
          <w:b/>
          <w:bCs/>
          <w:color w:val="000000" w:themeColor="text1"/>
          <w:sz w:val="24"/>
          <w:szCs w:val="24"/>
          <w:lang w:eastAsia="hu-HU"/>
        </w:rPr>
        <w:t>értékelés</w:t>
      </w:r>
      <w:r w:rsidR="004E5B11">
        <w:rPr>
          <w:rFonts w:ascii="Times New Roman" w:eastAsiaTheme="majorEastAsia" w:hAnsi="Times New Roman" w:cs="Times New Roman"/>
          <w:b/>
          <w:bCs/>
          <w:color w:val="000000" w:themeColor="text1"/>
          <w:sz w:val="24"/>
          <w:szCs w:val="24"/>
          <w:lang w:eastAsia="hu-HU"/>
        </w:rPr>
        <w:t>e</w:t>
      </w:r>
    </w:p>
    <w:p w14:paraId="1F4F2ABA"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A 2025/2026-os nevelési év személyi feltételei az előző nevelési évhez képest kedvezőbben alakultak. Míg a 2024/2025-ös évben az óvodapedagógus-hiány és a tartós távollétek jelentős többletterhet róttak a nevelőtestületre, addig a 2025/2026-os nevelési évet már rendezettebb személyi feltételekkel kezdhettük meg. Ez nagyobb kiszámíthatóságot biztosított a csoportok működésében, a munkaszervezésben és a pedagógiai feladatok ellátásában.</w:t>
      </w:r>
    </w:p>
    <w:p w14:paraId="3B26EED2"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A nevelési év során a három óvodai csoport működéséhez szükséges pedagógiai feladatellátást biztosítani tudtuk. A munkaszervezés során továbbra is fontos szempont volt a gyermekek biztonságos ellátása, a csoportok működésének folyamatossága, valamint a helyettesítések megfelelő megszervezése.</w:t>
      </w:r>
    </w:p>
    <w:p w14:paraId="5FA4D28B"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 xml:space="preserve">A nevelőtestület tagjai a nevelési év során együttműködően vettek részt az intézmény pedagógiai feladatainak megvalósításában. A mindennapi nevelőmunka mellett jelentős szerepet vállaltak az intézményi programok, rendezvények, témahetek, a családokat bevonó események, valamint a környezeti és fenntarthatóságra neveléshez kapcsolódó feladatok megszervezésében és lebonyolításában. A </w:t>
      </w:r>
      <w:r w:rsidRPr="008220DD">
        <w:rPr>
          <w:rFonts w:ascii="Times New Roman" w:eastAsia="Times New Roman" w:hAnsi="Times New Roman" w:cs="Times New Roman"/>
          <w:b/>
          <w:bCs/>
          <w:sz w:val="24"/>
          <w:szCs w:val="24"/>
          <w:lang w:eastAsia="hu-HU"/>
        </w:rPr>
        <w:t>„ZÖLDÜLJ” Szakmai Munkaközösség</w:t>
      </w:r>
      <w:r w:rsidRPr="008220DD">
        <w:rPr>
          <w:rFonts w:ascii="Times New Roman" w:eastAsia="Times New Roman" w:hAnsi="Times New Roman" w:cs="Times New Roman"/>
          <w:sz w:val="24"/>
          <w:szCs w:val="24"/>
          <w:lang w:eastAsia="hu-HU"/>
        </w:rPr>
        <w:t xml:space="preserve"> működése tovább erősítette a pedagógusok közötti szakmai együttműködést és a közös intézményi célok megvalósítását.</w:t>
      </w:r>
    </w:p>
    <w:p w14:paraId="512DF9AF"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Az óvodapedagógusok munkáját a pedagógiai asszisztens, valamint a nevelő-oktató munkát közvetlenül segítő dolgozók támogatták. A pedagógiai asszisztens jelenléte különösen fontos segítséget jelentett a gyermekek egyéni szükségleteinek figyelembevételében, a csoportok napi működésének támogatásában és az intézményi feladatok ellátásában.</w:t>
      </w:r>
    </w:p>
    <w:p w14:paraId="6BD08A95" w14:textId="20FBCFA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 xml:space="preserve">A nevelési év humánerőforrás-fejlesztése szempontjából kiemelkedő eredmény, hogy </w:t>
      </w:r>
      <w:r w:rsidRPr="008220DD">
        <w:rPr>
          <w:rFonts w:ascii="Times New Roman" w:eastAsia="Times New Roman" w:hAnsi="Times New Roman" w:cs="Times New Roman"/>
          <w:b/>
          <w:bCs/>
          <w:sz w:val="24"/>
          <w:szCs w:val="24"/>
          <w:lang w:eastAsia="hu-HU"/>
        </w:rPr>
        <w:t>pedagógiai asszisztensünk 2026 júniusában óvodapedagógus diplomát szerzett</w:t>
      </w:r>
      <w:r w:rsidRPr="008220DD">
        <w:rPr>
          <w:rFonts w:ascii="Times New Roman" w:eastAsia="Times New Roman" w:hAnsi="Times New Roman" w:cs="Times New Roman"/>
          <w:sz w:val="24"/>
          <w:szCs w:val="24"/>
          <w:lang w:eastAsia="hu-HU"/>
        </w:rPr>
        <w:t xml:space="preserve">. A megszerzett pedagógus szakképzettség nemcsak az érintett munkatárs szakmai előmenetelében jelent fontos mérföldkövet, hanem intézményünk számára is értékes szakmai erőforrást jelent. A pedagógusok új életpályájáról szóló </w:t>
      </w:r>
      <w:r w:rsidRPr="008220DD">
        <w:rPr>
          <w:rFonts w:ascii="Times New Roman" w:eastAsia="Times New Roman" w:hAnsi="Times New Roman" w:cs="Times New Roman"/>
          <w:b/>
          <w:bCs/>
          <w:sz w:val="24"/>
          <w:szCs w:val="24"/>
          <w:lang w:eastAsia="hu-HU"/>
        </w:rPr>
        <w:t>2023. évi LII. törvény (Púétv.) és végrehajtási szabályai alapján</w:t>
      </w:r>
      <w:r w:rsidRPr="008220DD">
        <w:rPr>
          <w:rFonts w:ascii="Times New Roman" w:eastAsia="Times New Roman" w:hAnsi="Times New Roman" w:cs="Times New Roman"/>
          <w:sz w:val="24"/>
          <w:szCs w:val="24"/>
          <w:lang w:eastAsia="hu-HU"/>
        </w:rPr>
        <w:t xml:space="preserve">, a nevelő-oktató munkát közvetlenül segítő munkakörben foglalkoztatott, pedagógus szakképzettséggel rendelkező munkatársra vonatkozó rendelkezések szerint </w:t>
      </w:r>
      <w:r w:rsidRPr="008220DD">
        <w:rPr>
          <w:rFonts w:ascii="Times New Roman" w:eastAsia="Times New Roman" w:hAnsi="Times New Roman" w:cs="Times New Roman"/>
          <w:b/>
          <w:bCs/>
          <w:sz w:val="24"/>
          <w:szCs w:val="24"/>
          <w:lang w:eastAsia="hu-HU"/>
        </w:rPr>
        <w:t>2026. szeptember 1-jétől Pedagógus I. fokozatba történő besorolására kerül sor</w:t>
      </w:r>
      <w:r w:rsidRPr="008220DD">
        <w:rPr>
          <w:rFonts w:ascii="Times New Roman" w:eastAsia="Times New Roman" w:hAnsi="Times New Roman" w:cs="Times New Roman"/>
          <w:sz w:val="24"/>
          <w:szCs w:val="24"/>
          <w:lang w:eastAsia="hu-HU"/>
        </w:rPr>
        <w:t xml:space="preserve">. </w:t>
      </w:r>
    </w:p>
    <w:p w14:paraId="3A61786E"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lastRenderedPageBreak/>
        <w:t>A részmunkaidős, napi 4 órás takarítói munkakör a nevelési évben továbbra is biztosította az intézmény tisztaságának és megfelelő higiénés körülményeinek fenntartását.</w:t>
      </w:r>
    </w:p>
    <w:p w14:paraId="4855E901"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 xml:space="preserve">A 2025/2026-os nevelési év során a humánerőforrás tervezésében már a következő nevelési év várható személyi változásaira is fel kellett készülnünk. </w:t>
      </w:r>
      <w:r w:rsidRPr="008220DD">
        <w:rPr>
          <w:rFonts w:ascii="Times New Roman" w:eastAsia="Times New Roman" w:hAnsi="Times New Roman" w:cs="Times New Roman"/>
          <w:b/>
          <w:bCs/>
          <w:sz w:val="24"/>
          <w:szCs w:val="24"/>
          <w:lang w:eastAsia="hu-HU"/>
        </w:rPr>
        <w:t>Polákné Svéda Klaudia óvodapedagógus tényleges munkába állására 2027 januárjában kerül sor</w:t>
      </w:r>
      <w:r w:rsidRPr="008220DD">
        <w:rPr>
          <w:rFonts w:ascii="Times New Roman" w:eastAsia="Times New Roman" w:hAnsi="Times New Roman" w:cs="Times New Roman"/>
          <w:sz w:val="24"/>
          <w:szCs w:val="24"/>
          <w:lang w:eastAsia="hu-HU"/>
        </w:rPr>
        <w:t xml:space="preserve">, ezért a pedagógiai feladatellátás folyamatosságának biztosítása érdekében </w:t>
      </w:r>
      <w:r w:rsidRPr="008220DD">
        <w:rPr>
          <w:rFonts w:ascii="Times New Roman" w:eastAsia="Times New Roman" w:hAnsi="Times New Roman" w:cs="Times New Roman"/>
          <w:b/>
          <w:bCs/>
          <w:sz w:val="24"/>
          <w:szCs w:val="24"/>
          <w:lang w:eastAsia="hu-HU"/>
        </w:rPr>
        <w:t>Zsovár-Balázs Anita óvodapedagógus határozott idejű foglalkoztatását 2026. december 31-ig meghosszabbítottuk</w:t>
      </w:r>
      <w:r w:rsidRPr="008220DD">
        <w:rPr>
          <w:rFonts w:ascii="Times New Roman" w:eastAsia="Times New Roman" w:hAnsi="Times New Roman" w:cs="Times New Roman"/>
          <w:sz w:val="24"/>
          <w:szCs w:val="24"/>
          <w:lang w:eastAsia="hu-HU"/>
        </w:rPr>
        <w:t>. A személyi döntés célja, hogy a következő nevelési év első időszakában is biztosított legyen a csoportok megfelelő óvodapedagógusi ellátása és a gyermekek számára a személyi állandóság.</w:t>
      </w:r>
    </w:p>
    <w:p w14:paraId="22D8AB6C" w14:textId="77777777" w:rsidR="008220DD" w:rsidRPr="008220DD" w:rsidRDefault="008220DD" w:rsidP="008220DD">
      <w:pPr>
        <w:spacing w:before="100" w:beforeAutospacing="1" w:after="100" w:afterAutospacing="1" w:line="360" w:lineRule="auto"/>
        <w:jc w:val="both"/>
        <w:outlineLvl w:val="2"/>
        <w:rPr>
          <w:rFonts w:ascii="Times New Roman" w:eastAsia="Times New Roman" w:hAnsi="Times New Roman" w:cs="Times New Roman"/>
          <w:b/>
          <w:bCs/>
          <w:sz w:val="27"/>
          <w:szCs w:val="27"/>
          <w:lang w:eastAsia="hu-HU"/>
        </w:rPr>
      </w:pPr>
      <w:r w:rsidRPr="008220DD">
        <w:rPr>
          <w:rFonts w:ascii="Times New Roman" w:eastAsia="Times New Roman" w:hAnsi="Times New Roman" w:cs="Times New Roman"/>
          <w:b/>
          <w:bCs/>
          <w:sz w:val="27"/>
          <w:szCs w:val="27"/>
          <w:lang w:eastAsia="hu-HU"/>
        </w:rPr>
        <w:t>Továbbtanulás, szakmai fejlődés</w:t>
      </w:r>
    </w:p>
    <w:p w14:paraId="6D3522D3" w14:textId="1F7F94B8"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 xml:space="preserve">A humánerőforrás szakmai fejlesztéséhez kapcsolódóan ezúton is tájékoztatom a </w:t>
      </w:r>
      <w:r w:rsidRPr="008220DD">
        <w:rPr>
          <w:rFonts w:ascii="Times New Roman" w:eastAsia="Times New Roman" w:hAnsi="Times New Roman" w:cs="Times New Roman"/>
          <w:b/>
          <w:bCs/>
          <w:sz w:val="24"/>
          <w:szCs w:val="24"/>
          <w:lang w:eastAsia="hu-HU"/>
        </w:rPr>
        <w:t>Tisztelt Képviselő-testületet</w:t>
      </w:r>
      <w:r w:rsidRPr="008220DD">
        <w:rPr>
          <w:rFonts w:ascii="Times New Roman" w:eastAsia="Times New Roman" w:hAnsi="Times New Roman" w:cs="Times New Roman"/>
          <w:sz w:val="24"/>
          <w:szCs w:val="24"/>
          <w:lang w:eastAsia="hu-HU"/>
        </w:rPr>
        <w:t xml:space="preserve">, hogy </w:t>
      </w:r>
      <w:r w:rsidR="00EB2FC9">
        <w:rPr>
          <w:rFonts w:ascii="Times New Roman" w:eastAsia="Times New Roman" w:hAnsi="Times New Roman" w:cs="Times New Roman"/>
          <w:sz w:val="24"/>
          <w:szCs w:val="24"/>
          <w:lang w:eastAsia="hu-HU"/>
        </w:rPr>
        <w:t xml:space="preserve">jómagam, </w:t>
      </w:r>
      <w:r w:rsidRPr="008220DD">
        <w:rPr>
          <w:rFonts w:ascii="Times New Roman" w:eastAsia="Times New Roman" w:hAnsi="Times New Roman" w:cs="Times New Roman"/>
          <w:b/>
          <w:bCs/>
          <w:sz w:val="24"/>
          <w:szCs w:val="24"/>
          <w:lang w:eastAsia="hu-HU"/>
        </w:rPr>
        <w:t>Szöllősi Erika, a Balatonvilágosi Szivárvány Óvoda igazgatója 2026 szeptemberétől megkezd</w:t>
      </w:r>
      <w:r w:rsidR="00EB2FC9">
        <w:rPr>
          <w:rFonts w:ascii="Times New Roman" w:eastAsia="Times New Roman" w:hAnsi="Times New Roman" w:cs="Times New Roman"/>
          <w:b/>
          <w:bCs/>
          <w:sz w:val="24"/>
          <w:szCs w:val="24"/>
          <w:lang w:eastAsia="hu-HU"/>
        </w:rPr>
        <w:t>em</w:t>
      </w:r>
      <w:r w:rsidRPr="008220DD">
        <w:rPr>
          <w:rFonts w:ascii="Times New Roman" w:eastAsia="Times New Roman" w:hAnsi="Times New Roman" w:cs="Times New Roman"/>
          <w:b/>
          <w:bCs/>
          <w:sz w:val="24"/>
          <w:szCs w:val="24"/>
          <w:lang w:eastAsia="hu-HU"/>
        </w:rPr>
        <w:t xml:space="preserve"> tanulmányai</w:t>
      </w:r>
      <w:r w:rsidR="00EB2FC9">
        <w:rPr>
          <w:rFonts w:ascii="Times New Roman" w:eastAsia="Times New Roman" w:hAnsi="Times New Roman" w:cs="Times New Roman"/>
          <w:b/>
          <w:bCs/>
          <w:sz w:val="24"/>
          <w:szCs w:val="24"/>
          <w:lang w:eastAsia="hu-HU"/>
        </w:rPr>
        <w:t>mat a veszprémi</w:t>
      </w:r>
      <w:r w:rsidRPr="008220DD">
        <w:rPr>
          <w:rFonts w:ascii="Times New Roman" w:eastAsia="Times New Roman" w:hAnsi="Times New Roman" w:cs="Times New Roman"/>
          <w:b/>
          <w:bCs/>
          <w:sz w:val="24"/>
          <w:szCs w:val="24"/>
          <w:lang w:eastAsia="hu-HU"/>
        </w:rPr>
        <w:t xml:space="preserve"> Pannon Egyetem Humántudományi Karának tanító alapképzési szakán, levelező munkarendben, állami ösztöndíjas képzésben</w:t>
      </w:r>
      <w:r w:rsidRPr="008220DD">
        <w:rPr>
          <w:rFonts w:ascii="Times New Roman" w:eastAsia="Times New Roman" w:hAnsi="Times New Roman" w:cs="Times New Roman"/>
          <w:sz w:val="24"/>
          <w:szCs w:val="24"/>
          <w:lang w:eastAsia="hu-HU"/>
        </w:rPr>
        <w:t xml:space="preserve">. A képzés időtartama </w:t>
      </w:r>
      <w:r w:rsidRPr="008220DD">
        <w:rPr>
          <w:rFonts w:ascii="Times New Roman" w:eastAsia="Times New Roman" w:hAnsi="Times New Roman" w:cs="Times New Roman"/>
          <w:b/>
          <w:bCs/>
          <w:sz w:val="24"/>
          <w:szCs w:val="24"/>
          <w:lang w:eastAsia="hu-HU"/>
        </w:rPr>
        <w:t>4 félév</w:t>
      </w:r>
      <w:r w:rsidRPr="008220DD">
        <w:rPr>
          <w:rFonts w:ascii="Times New Roman" w:eastAsia="Times New Roman" w:hAnsi="Times New Roman" w:cs="Times New Roman"/>
          <w:sz w:val="24"/>
          <w:szCs w:val="24"/>
          <w:lang w:eastAsia="hu-HU"/>
        </w:rPr>
        <w:t>.</w:t>
      </w:r>
    </w:p>
    <w:p w14:paraId="2A85FBA1"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A tanulmányok megkezdésének célja a meglévő pedagógiai és vezetői ismeretek további bővítése, valamint az óvoda–iskola átmenet szakmai támogatásához kapcsolódó kompetenciák erősítése. A tanítói képzés során megszerzett új ismeretek hosszabb távon intézményünk szakmai munkájában is hasznosíthatók, különösen az iskolába lépés támogatása, az iskolaérettséghez szükséges képességek fejlesztése, valamint az óvoda és az általános iskola közötti szakmai együttműködés területén.</w:t>
      </w:r>
    </w:p>
    <w:p w14:paraId="71131671" w14:textId="77777777" w:rsidR="008220DD" w:rsidRPr="008220DD" w:rsidRDefault="008220DD" w:rsidP="008220DD">
      <w:pPr>
        <w:spacing w:before="100" w:beforeAutospacing="1" w:after="100" w:afterAutospacing="1" w:line="360" w:lineRule="auto"/>
        <w:jc w:val="both"/>
        <w:outlineLvl w:val="2"/>
        <w:rPr>
          <w:rFonts w:ascii="Times New Roman" w:eastAsia="Times New Roman" w:hAnsi="Times New Roman" w:cs="Times New Roman"/>
          <w:b/>
          <w:bCs/>
          <w:sz w:val="27"/>
          <w:szCs w:val="27"/>
          <w:lang w:eastAsia="hu-HU"/>
        </w:rPr>
      </w:pPr>
      <w:r w:rsidRPr="008220DD">
        <w:rPr>
          <w:rFonts w:ascii="Times New Roman" w:eastAsia="Times New Roman" w:hAnsi="Times New Roman" w:cs="Times New Roman"/>
          <w:b/>
          <w:bCs/>
          <w:sz w:val="27"/>
          <w:szCs w:val="27"/>
          <w:lang w:eastAsia="hu-HU"/>
        </w:rPr>
        <w:t>Összegző értékelés</w:t>
      </w:r>
    </w:p>
    <w:p w14:paraId="0450EDC8"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A 2025/2026-os nevelési év humánerőforrás-helyzete összességében stabilabb és kiszámíthatóbb volt az előző évhez képest. Ez kedvezően hatott a mindennapi munkaszervezésre, a pedagógiai feladatok folyamatosságára és az intézményi programok megvalósítására.</w:t>
      </w:r>
    </w:p>
    <w:p w14:paraId="2FBEC788"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Különösen pozitív eredménynek tekintjük, hogy a munkatársak szakmai fejlődése az intézmény humánerőforrásának minőségi erősödését is szolgálja. A pedagógiai asszisztens óvodapedagógusi diplomájának megszerzése, valamint az intézményvezető újabb pedagógiai tanulmányainak megkezdése egyaránt azt mutatja, hogy intézményünkben jelen van a szakmai fejlődés, az önképzés és a megszerzett tudás intézményi hasznosításának igénye.</w:t>
      </w:r>
    </w:p>
    <w:p w14:paraId="44F976E3"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lastRenderedPageBreak/>
        <w:t>A nevelési év tapasztalata továbbra is az volt, hogy az intézmény eredményes működésének alapja nem kizárólag a munkakörök megfelelő betöltöttsége, hanem a munkatársak együttműködése, rugalmassága, szakmai felelősségvállalása és egymás munkájának támogatása. A pedagógusok és a nevelő-oktató munkát közvetlenül segítő dolgozók összehangolt munkája jelentős mértékben hozzájárult ahhoz, hogy a gyermekek ellátása, az intézményi programok és a nevelési évben meghatározott szakmai feladatok megfelelően megvalósuljanak.</w:t>
      </w:r>
    </w:p>
    <w:p w14:paraId="3152AB12" w14:textId="77777777" w:rsidR="008220DD" w:rsidRPr="008220DD" w:rsidRDefault="008220DD" w:rsidP="008220DD">
      <w:pPr>
        <w:spacing w:before="100" w:beforeAutospacing="1" w:after="100" w:afterAutospacing="1" w:line="360" w:lineRule="auto"/>
        <w:jc w:val="both"/>
        <w:rPr>
          <w:rFonts w:ascii="Times New Roman" w:eastAsia="Times New Roman" w:hAnsi="Times New Roman" w:cs="Times New Roman"/>
          <w:sz w:val="24"/>
          <w:szCs w:val="24"/>
          <w:lang w:eastAsia="hu-HU"/>
        </w:rPr>
      </w:pPr>
      <w:r w:rsidRPr="008220DD">
        <w:rPr>
          <w:rFonts w:ascii="Times New Roman" w:eastAsia="Times New Roman" w:hAnsi="Times New Roman" w:cs="Times New Roman"/>
          <w:sz w:val="24"/>
          <w:szCs w:val="24"/>
          <w:lang w:eastAsia="hu-HU"/>
        </w:rPr>
        <w:t xml:space="preserve">A következő időszakban továbbra is kiemelt vezetői feladat a </w:t>
      </w:r>
      <w:r w:rsidRPr="008220DD">
        <w:rPr>
          <w:rFonts w:ascii="Times New Roman" w:eastAsia="Times New Roman" w:hAnsi="Times New Roman" w:cs="Times New Roman"/>
          <w:b/>
          <w:bCs/>
          <w:sz w:val="24"/>
          <w:szCs w:val="24"/>
          <w:lang w:eastAsia="hu-HU"/>
        </w:rPr>
        <w:t>személyi feltételek stabilitásának megőrzése, a megfelelő munkaszervezés, a szakmai együttműködés és tudásmegosztás erősítése, valamint a munkatársak továbbtanulásának és szakmai fejlődésének támogatása</w:t>
      </w:r>
      <w:r w:rsidRPr="008220DD">
        <w:rPr>
          <w:rFonts w:ascii="Times New Roman" w:eastAsia="Times New Roman" w:hAnsi="Times New Roman" w:cs="Times New Roman"/>
          <w:sz w:val="24"/>
          <w:szCs w:val="24"/>
          <w:lang w:eastAsia="hu-HU"/>
        </w:rPr>
        <w:t>. A humánerőforrás tudatos fejlesztésével arra törekszünk, hogy intézményünk hosszú távon is megfelelően képzett, elkötelezett szakemberekkel biztosítsa a gyermekek magas színvonalú óvodai nevelését.</w:t>
      </w:r>
    </w:p>
    <w:p w14:paraId="382EF5AF" w14:textId="77777777" w:rsidR="00884980" w:rsidRPr="008220DD" w:rsidRDefault="00884980" w:rsidP="00884980">
      <w:pPr>
        <w:keepNext/>
        <w:keepLines/>
        <w:spacing w:before="200" w:after="0"/>
        <w:outlineLvl w:val="3"/>
        <w:rPr>
          <w:rFonts w:ascii="Times New Roman" w:eastAsiaTheme="majorEastAsia" w:hAnsi="Times New Roman" w:cs="Times New Roman"/>
          <w:b/>
          <w:bCs/>
          <w:color w:val="000000" w:themeColor="text1"/>
          <w:lang w:eastAsia="hu-HU"/>
        </w:rPr>
      </w:pPr>
    </w:p>
    <w:p w14:paraId="768DAF86" w14:textId="77777777" w:rsidR="008220DD" w:rsidRDefault="00884980" w:rsidP="002A6C8A">
      <w:pPr>
        <w:spacing w:after="200" w:line="360" w:lineRule="auto"/>
        <w:jc w:val="both"/>
        <w:rPr>
          <w:rFonts w:ascii="Times New Roman" w:eastAsiaTheme="minorEastAsia" w:hAnsi="Times New Roman" w:cs="Times New Roman"/>
          <w:sz w:val="24"/>
          <w:szCs w:val="24"/>
          <w:lang w:eastAsia="hu-HU"/>
        </w:rPr>
      </w:pPr>
      <w:r w:rsidRPr="00310AFA">
        <w:rPr>
          <w:rFonts w:ascii="Times New Roman" w:eastAsiaTheme="minorEastAsia" w:hAnsi="Times New Roman" w:cs="Times New Roman"/>
          <w:lang w:eastAsia="hu-HU"/>
        </w:rPr>
        <w:t xml:space="preserve"> </w:t>
      </w:r>
      <w:r w:rsidRPr="0094513F">
        <w:rPr>
          <w:rFonts w:ascii="Times New Roman" w:eastAsiaTheme="minorEastAsia" w:hAnsi="Times New Roman" w:cs="Times New Roman"/>
          <w:sz w:val="24"/>
          <w:szCs w:val="24"/>
          <w:lang w:eastAsia="hu-HU"/>
        </w:rPr>
        <w:tab/>
      </w:r>
    </w:p>
    <w:p w14:paraId="3F35345B" w14:textId="77777777" w:rsidR="00884980" w:rsidRDefault="00884980" w:rsidP="00C33A04">
      <w:pPr>
        <w:spacing w:after="0" w:line="240" w:lineRule="auto"/>
        <w:jc w:val="both"/>
        <w:rPr>
          <w:rFonts w:ascii="Times New Roman" w:eastAsia="Calibri" w:hAnsi="Times New Roman" w:cs="Times New Roman"/>
          <w:b/>
          <w:sz w:val="24"/>
          <w:szCs w:val="24"/>
        </w:rPr>
      </w:pPr>
    </w:p>
    <w:p w14:paraId="132CEE16" w14:textId="2730F453" w:rsidR="00884980" w:rsidRDefault="00D0661C" w:rsidP="00C33A04">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202</w:t>
      </w:r>
      <w:r w:rsidR="00525139">
        <w:rPr>
          <w:rFonts w:ascii="Times New Roman" w:eastAsia="Calibri" w:hAnsi="Times New Roman" w:cs="Times New Roman"/>
          <w:b/>
          <w:sz w:val="24"/>
          <w:szCs w:val="24"/>
        </w:rPr>
        <w:t>6</w:t>
      </w:r>
      <w:r>
        <w:rPr>
          <w:rFonts w:ascii="Times New Roman" w:eastAsia="Calibri" w:hAnsi="Times New Roman" w:cs="Times New Roman"/>
          <w:b/>
          <w:sz w:val="24"/>
          <w:szCs w:val="24"/>
        </w:rPr>
        <w:t xml:space="preserve">. augusztusi 01. adatok: </w:t>
      </w:r>
    </w:p>
    <w:tbl>
      <w:tblPr>
        <w:tblW w:w="5812" w:type="dxa"/>
        <w:tblInd w:w="1693" w:type="dxa"/>
        <w:tblCellMar>
          <w:left w:w="0" w:type="dxa"/>
          <w:right w:w="0" w:type="dxa"/>
        </w:tblCellMar>
        <w:tblLook w:val="04A0" w:firstRow="1" w:lastRow="0" w:firstColumn="1" w:lastColumn="0" w:noHBand="0" w:noVBand="1"/>
      </w:tblPr>
      <w:tblGrid>
        <w:gridCol w:w="970"/>
        <w:gridCol w:w="2611"/>
        <w:gridCol w:w="2231"/>
      </w:tblGrid>
      <w:tr w:rsidR="0094513F" w:rsidRPr="00884980" w14:paraId="1765B7D1" w14:textId="77777777" w:rsidTr="0094513F">
        <w:trPr>
          <w:trHeight w:val="315"/>
        </w:trPr>
        <w:tc>
          <w:tcPr>
            <w:tcW w:w="9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9A56DC" w14:textId="6D23ED8C" w:rsidR="00884980" w:rsidRPr="00884980" w:rsidRDefault="00884980" w:rsidP="0094513F">
            <w:pPr>
              <w:spacing w:after="0" w:line="240" w:lineRule="auto"/>
              <w:jc w:val="center"/>
              <w:rPr>
                <w:rFonts w:ascii="Times New Roman" w:eastAsia="Times New Roman" w:hAnsi="Times New Roman" w:cs="Times New Roman"/>
                <w:b/>
                <w:bCs/>
                <w:sz w:val="24"/>
                <w:szCs w:val="24"/>
                <w:lang w:eastAsia="hu-HU"/>
              </w:rPr>
            </w:pPr>
            <w:r w:rsidRPr="0094513F">
              <w:rPr>
                <w:rFonts w:ascii="Times New Roman" w:eastAsia="Times New Roman" w:hAnsi="Times New Roman" w:cs="Times New Roman"/>
                <w:b/>
                <w:bCs/>
                <w:sz w:val="24"/>
                <w:szCs w:val="24"/>
                <w:lang w:eastAsia="hu-HU"/>
              </w:rPr>
              <w:t>Sorszám</w:t>
            </w:r>
          </w:p>
        </w:tc>
        <w:tc>
          <w:tcPr>
            <w:tcW w:w="26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02FF6D" w14:textId="423DD61F" w:rsidR="00884980" w:rsidRPr="00884980" w:rsidRDefault="00884980" w:rsidP="0094513F">
            <w:pPr>
              <w:spacing w:after="0" w:line="240" w:lineRule="auto"/>
              <w:jc w:val="center"/>
              <w:rPr>
                <w:rFonts w:ascii="Times New Roman" w:eastAsia="Times New Roman" w:hAnsi="Times New Roman" w:cs="Times New Roman"/>
                <w:b/>
                <w:bCs/>
                <w:sz w:val="24"/>
                <w:szCs w:val="24"/>
                <w:lang w:eastAsia="hu-HU"/>
              </w:rPr>
            </w:pPr>
            <w:r w:rsidRPr="0094513F">
              <w:rPr>
                <w:rFonts w:ascii="Times New Roman" w:eastAsia="Times New Roman" w:hAnsi="Times New Roman" w:cs="Times New Roman"/>
                <w:b/>
                <w:bCs/>
                <w:sz w:val="24"/>
                <w:szCs w:val="24"/>
                <w:lang w:eastAsia="hu-HU"/>
              </w:rPr>
              <w:t>Munkakör</w:t>
            </w:r>
          </w:p>
        </w:tc>
        <w:tc>
          <w:tcPr>
            <w:tcW w:w="22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0DD9B4" w14:textId="43AABF58" w:rsidR="00884980" w:rsidRPr="00884980" w:rsidRDefault="00884980" w:rsidP="0094513F">
            <w:pPr>
              <w:spacing w:after="0" w:line="240" w:lineRule="auto"/>
              <w:jc w:val="center"/>
              <w:rPr>
                <w:rFonts w:ascii="Times New Roman" w:eastAsia="Times New Roman" w:hAnsi="Times New Roman" w:cs="Times New Roman"/>
                <w:b/>
                <w:bCs/>
                <w:sz w:val="24"/>
                <w:szCs w:val="24"/>
                <w:lang w:eastAsia="hu-HU"/>
              </w:rPr>
            </w:pPr>
            <w:r w:rsidRPr="0094513F">
              <w:rPr>
                <w:rFonts w:ascii="Times New Roman" w:eastAsia="Times New Roman" w:hAnsi="Times New Roman" w:cs="Times New Roman"/>
                <w:b/>
                <w:bCs/>
                <w:sz w:val="24"/>
                <w:szCs w:val="24"/>
                <w:lang w:eastAsia="hu-HU"/>
              </w:rPr>
              <w:t>Személyek száma</w:t>
            </w:r>
          </w:p>
        </w:tc>
      </w:tr>
      <w:tr w:rsidR="0094513F" w:rsidRPr="00884980" w14:paraId="33DDB0D2" w14:textId="77777777" w:rsidTr="0094513F">
        <w:trPr>
          <w:trHeight w:val="315"/>
        </w:trPr>
        <w:tc>
          <w:tcPr>
            <w:tcW w:w="9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499648" w14:textId="46F08E8A" w:rsidR="00884980" w:rsidRPr="00884980" w:rsidRDefault="0094513F" w:rsidP="0094513F">
            <w:pPr>
              <w:spacing w:after="0" w:line="240" w:lineRule="auto"/>
              <w:jc w:val="center"/>
              <w:rPr>
                <w:rFonts w:ascii="Times New Roman" w:eastAsia="Times New Roman" w:hAnsi="Times New Roman" w:cs="Times New Roman"/>
                <w:sz w:val="24"/>
                <w:szCs w:val="24"/>
                <w:lang w:eastAsia="hu-HU"/>
              </w:rPr>
            </w:pPr>
            <w:r w:rsidRPr="0094513F">
              <w:rPr>
                <w:rFonts w:ascii="Times New Roman" w:eastAsia="Times New Roman" w:hAnsi="Times New Roman" w:cs="Times New Roman"/>
                <w:sz w:val="24"/>
                <w:szCs w:val="24"/>
                <w:lang w:eastAsia="hu-HU"/>
              </w:rPr>
              <w:t>1.</w:t>
            </w:r>
          </w:p>
        </w:tc>
        <w:tc>
          <w:tcPr>
            <w:tcW w:w="26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171B55" w14:textId="61C31AA3" w:rsidR="00884980" w:rsidRPr="00884980" w:rsidRDefault="0094513F" w:rsidP="0094513F">
            <w:pPr>
              <w:spacing w:after="0" w:line="240" w:lineRule="auto"/>
              <w:jc w:val="center"/>
              <w:rPr>
                <w:rFonts w:ascii="Times New Roman" w:eastAsia="Times New Roman" w:hAnsi="Times New Roman" w:cs="Times New Roman"/>
                <w:sz w:val="24"/>
                <w:szCs w:val="24"/>
                <w:lang w:eastAsia="hu-HU"/>
              </w:rPr>
            </w:pPr>
            <w:r w:rsidRPr="0094513F">
              <w:rPr>
                <w:rFonts w:ascii="Times New Roman" w:eastAsia="Times New Roman" w:hAnsi="Times New Roman" w:cs="Times New Roman"/>
                <w:sz w:val="24"/>
                <w:szCs w:val="24"/>
                <w:lang w:eastAsia="hu-HU"/>
              </w:rPr>
              <w:t>óvodapedagógus</w:t>
            </w:r>
          </w:p>
        </w:tc>
        <w:tc>
          <w:tcPr>
            <w:tcW w:w="22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8030D2" w14:textId="24513A0F" w:rsidR="00884980" w:rsidRPr="00884980" w:rsidRDefault="00525139" w:rsidP="0094513F">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6</w:t>
            </w:r>
            <w:r w:rsidR="0094513F" w:rsidRPr="0094513F">
              <w:rPr>
                <w:rFonts w:ascii="Times New Roman" w:eastAsia="Times New Roman" w:hAnsi="Times New Roman" w:cs="Times New Roman"/>
                <w:sz w:val="24"/>
                <w:szCs w:val="24"/>
                <w:lang w:eastAsia="hu-HU"/>
              </w:rPr>
              <w:t xml:space="preserve"> fő</w:t>
            </w:r>
          </w:p>
        </w:tc>
      </w:tr>
      <w:tr w:rsidR="0094513F" w:rsidRPr="00884980" w14:paraId="22F8BC67" w14:textId="77777777" w:rsidTr="0094513F">
        <w:trPr>
          <w:trHeight w:val="315"/>
        </w:trPr>
        <w:tc>
          <w:tcPr>
            <w:tcW w:w="9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D53B88" w14:textId="4D88B919" w:rsidR="00884980" w:rsidRPr="00884980" w:rsidRDefault="0094513F" w:rsidP="0094513F">
            <w:pPr>
              <w:spacing w:after="0" w:line="240" w:lineRule="auto"/>
              <w:jc w:val="center"/>
              <w:rPr>
                <w:rFonts w:ascii="Times New Roman" w:eastAsia="Times New Roman" w:hAnsi="Times New Roman" w:cs="Times New Roman"/>
                <w:sz w:val="24"/>
                <w:szCs w:val="24"/>
                <w:lang w:eastAsia="hu-HU"/>
              </w:rPr>
            </w:pPr>
            <w:r w:rsidRPr="0094513F">
              <w:rPr>
                <w:rFonts w:ascii="Times New Roman" w:eastAsia="Times New Roman" w:hAnsi="Times New Roman" w:cs="Times New Roman"/>
                <w:sz w:val="24"/>
                <w:szCs w:val="24"/>
                <w:lang w:eastAsia="hu-HU"/>
              </w:rPr>
              <w:t>2.</w:t>
            </w:r>
          </w:p>
        </w:tc>
        <w:tc>
          <w:tcPr>
            <w:tcW w:w="26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59C90B" w14:textId="66570A29" w:rsidR="00884980" w:rsidRPr="00884980" w:rsidRDefault="0094513F" w:rsidP="0094513F">
            <w:pPr>
              <w:spacing w:after="0" w:line="240" w:lineRule="auto"/>
              <w:jc w:val="center"/>
              <w:rPr>
                <w:rFonts w:ascii="Times New Roman" w:eastAsia="Times New Roman" w:hAnsi="Times New Roman" w:cs="Times New Roman"/>
                <w:sz w:val="24"/>
                <w:szCs w:val="24"/>
                <w:lang w:eastAsia="hu-HU"/>
              </w:rPr>
            </w:pPr>
            <w:r w:rsidRPr="0094513F">
              <w:rPr>
                <w:rFonts w:ascii="Times New Roman" w:eastAsia="Times New Roman" w:hAnsi="Times New Roman" w:cs="Times New Roman"/>
                <w:sz w:val="24"/>
                <w:szCs w:val="24"/>
                <w:lang w:eastAsia="hu-HU"/>
              </w:rPr>
              <w:t>pedagógiai asszisztens</w:t>
            </w:r>
          </w:p>
        </w:tc>
        <w:tc>
          <w:tcPr>
            <w:tcW w:w="22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826F68" w14:textId="573A00CB" w:rsidR="00884980" w:rsidRPr="00884980" w:rsidRDefault="0094513F" w:rsidP="0094513F">
            <w:pPr>
              <w:spacing w:after="0" w:line="240" w:lineRule="auto"/>
              <w:jc w:val="center"/>
              <w:rPr>
                <w:rFonts w:ascii="Times New Roman" w:eastAsia="Times New Roman" w:hAnsi="Times New Roman" w:cs="Times New Roman"/>
                <w:sz w:val="24"/>
                <w:szCs w:val="24"/>
                <w:lang w:eastAsia="hu-HU"/>
              </w:rPr>
            </w:pPr>
            <w:r w:rsidRPr="0094513F">
              <w:rPr>
                <w:rFonts w:ascii="Times New Roman" w:eastAsia="Times New Roman" w:hAnsi="Times New Roman" w:cs="Times New Roman"/>
                <w:sz w:val="24"/>
                <w:szCs w:val="24"/>
                <w:lang w:eastAsia="hu-HU"/>
              </w:rPr>
              <w:t>1 fő</w:t>
            </w:r>
          </w:p>
        </w:tc>
      </w:tr>
      <w:tr w:rsidR="0094513F" w:rsidRPr="00884980" w14:paraId="28F357E2" w14:textId="77777777" w:rsidTr="0094513F">
        <w:trPr>
          <w:trHeight w:val="315"/>
        </w:trPr>
        <w:tc>
          <w:tcPr>
            <w:tcW w:w="9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608A2B" w14:textId="6B7E6E9C" w:rsidR="00884980" w:rsidRPr="00884980" w:rsidRDefault="00525139" w:rsidP="0094513F">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3</w:t>
            </w:r>
            <w:r w:rsidR="0094513F" w:rsidRPr="0094513F">
              <w:rPr>
                <w:rFonts w:ascii="Times New Roman" w:eastAsia="Times New Roman" w:hAnsi="Times New Roman" w:cs="Times New Roman"/>
                <w:sz w:val="24"/>
                <w:szCs w:val="24"/>
                <w:lang w:eastAsia="hu-HU"/>
              </w:rPr>
              <w:t>.</w:t>
            </w:r>
          </w:p>
        </w:tc>
        <w:tc>
          <w:tcPr>
            <w:tcW w:w="261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A169CB" w14:textId="32BE2501" w:rsidR="00884980" w:rsidRPr="00884980" w:rsidRDefault="0094513F" w:rsidP="0094513F">
            <w:pPr>
              <w:spacing w:after="0" w:line="240" w:lineRule="auto"/>
              <w:jc w:val="center"/>
              <w:rPr>
                <w:rFonts w:ascii="Times New Roman" w:eastAsia="Times New Roman" w:hAnsi="Times New Roman" w:cs="Times New Roman"/>
                <w:sz w:val="24"/>
                <w:szCs w:val="24"/>
                <w:lang w:eastAsia="hu-HU"/>
              </w:rPr>
            </w:pPr>
            <w:r w:rsidRPr="0094513F">
              <w:rPr>
                <w:rFonts w:ascii="Times New Roman" w:eastAsia="Times New Roman" w:hAnsi="Times New Roman" w:cs="Times New Roman"/>
                <w:sz w:val="24"/>
                <w:szCs w:val="24"/>
                <w:lang w:eastAsia="hu-HU"/>
              </w:rPr>
              <w:t>dajka</w:t>
            </w:r>
          </w:p>
        </w:tc>
        <w:tc>
          <w:tcPr>
            <w:tcW w:w="223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643FE1" w14:textId="577E1395" w:rsidR="00884980" w:rsidRPr="00884980" w:rsidRDefault="0094513F" w:rsidP="0094513F">
            <w:pPr>
              <w:spacing w:after="0" w:line="240" w:lineRule="auto"/>
              <w:jc w:val="center"/>
              <w:rPr>
                <w:rFonts w:ascii="Times New Roman" w:eastAsia="Times New Roman" w:hAnsi="Times New Roman" w:cs="Times New Roman"/>
                <w:sz w:val="24"/>
                <w:szCs w:val="24"/>
                <w:lang w:eastAsia="hu-HU"/>
              </w:rPr>
            </w:pPr>
            <w:r w:rsidRPr="0094513F">
              <w:rPr>
                <w:rFonts w:ascii="Times New Roman" w:eastAsia="Times New Roman" w:hAnsi="Times New Roman" w:cs="Times New Roman"/>
                <w:sz w:val="24"/>
                <w:szCs w:val="24"/>
                <w:lang w:eastAsia="hu-HU"/>
              </w:rPr>
              <w:t>3 fő</w:t>
            </w:r>
          </w:p>
        </w:tc>
      </w:tr>
    </w:tbl>
    <w:p w14:paraId="089FDE4A" w14:textId="77777777" w:rsidR="00273047" w:rsidRDefault="00273047" w:rsidP="0087677F">
      <w:pPr>
        <w:spacing w:after="0" w:line="360" w:lineRule="auto"/>
        <w:jc w:val="both"/>
        <w:rPr>
          <w:rFonts w:ascii="Times New Roman" w:eastAsia="Calibri" w:hAnsi="Times New Roman" w:cs="Times New Roman"/>
          <w:bCs/>
          <w:sz w:val="24"/>
          <w:szCs w:val="24"/>
        </w:rPr>
      </w:pPr>
    </w:p>
    <w:p w14:paraId="04C3E3C1" w14:textId="77777777" w:rsidR="004E5B11" w:rsidRDefault="004E5B11" w:rsidP="00C33A04">
      <w:pPr>
        <w:spacing w:after="0" w:line="240" w:lineRule="auto"/>
        <w:jc w:val="both"/>
        <w:rPr>
          <w:rFonts w:ascii="Times New Roman" w:eastAsia="Calibri" w:hAnsi="Times New Roman" w:cs="Times New Roman"/>
          <w:b/>
          <w:sz w:val="24"/>
          <w:szCs w:val="24"/>
        </w:rPr>
      </w:pPr>
    </w:p>
    <w:p w14:paraId="5277344D" w14:textId="77777777" w:rsidR="000A1DAE" w:rsidRDefault="000A1DAE" w:rsidP="00C33A04">
      <w:pPr>
        <w:spacing w:after="0" w:line="240" w:lineRule="auto"/>
        <w:jc w:val="both"/>
        <w:rPr>
          <w:rFonts w:ascii="Times New Roman" w:eastAsia="Calibri" w:hAnsi="Times New Roman" w:cs="Times New Roman"/>
          <w:b/>
          <w:sz w:val="24"/>
          <w:szCs w:val="24"/>
        </w:rPr>
      </w:pPr>
    </w:p>
    <w:p w14:paraId="1D62977F" w14:textId="77777777" w:rsidR="000A1DAE" w:rsidRDefault="000A1DAE" w:rsidP="00C33A04">
      <w:pPr>
        <w:spacing w:after="0" w:line="240" w:lineRule="auto"/>
        <w:jc w:val="both"/>
        <w:rPr>
          <w:rFonts w:ascii="Times New Roman" w:eastAsia="Calibri" w:hAnsi="Times New Roman" w:cs="Times New Roman"/>
          <w:b/>
          <w:sz w:val="24"/>
          <w:szCs w:val="24"/>
        </w:rPr>
      </w:pPr>
    </w:p>
    <w:p w14:paraId="34222ABD" w14:textId="77777777" w:rsidR="000A1DAE" w:rsidRDefault="000A1DAE" w:rsidP="00C33A04">
      <w:pPr>
        <w:spacing w:after="0" w:line="240" w:lineRule="auto"/>
        <w:jc w:val="both"/>
        <w:rPr>
          <w:rFonts w:ascii="Times New Roman" w:eastAsia="Calibri" w:hAnsi="Times New Roman" w:cs="Times New Roman"/>
          <w:b/>
          <w:sz w:val="24"/>
          <w:szCs w:val="24"/>
        </w:rPr>
      </w:pPr>
    </w:p>
    <w:p w14:paraId="105E599C" w14:textId="77777777" w:rsidR="000A1DAE" w:rsidRDefault="000A1DAE" w:rsidP="00C33A04">
      <w:pPr>
        <w:spacing w:after="0" w:line="240" w:lineRule="auto"/>
        <w:jc w:val="both"/>
        <w:rPr>
          <w:rFonts w:ascii="Times New Roman" w:eastAsia="Calibri" w:hAnsi="Times New Roman" w:cs="Times New Roman"/>
          <w:b/>
          <w:sz w:val="24"/>
          <w:szCs w:val="24"/>
        </w:rPr>
      </w:pPr>
    </w:p>
    <w:p w14:paraId="3D5B8C8B" w14:textId="77777777" w:rsidR="000A1DAE" w:rsidRDefault="000A1DAE" w:rsidP="00C33A04">
      <w:pPr>
        <w:spacing w:after="0" w:line="240" w:lineRule="auto"/>
        <w:jc w:val="both"/>
        <w:rPr>
          <w:rFonts w:ascii="Times New Roman" w:eastAsia="Calibri" w:hAnsi="Times New Roman" w:cs="Times New Roman"/>
          <w:b/>
          <w:sz w:val="24"/>
          <w:szCs w:val="24"/>
        </w:rPr>
      </w:pPr>
    </w:p>
    <w:p w14:paraId="2C2AA524" w14:textId="77777777" w:rsidR="000A1DAE" w:rsidRDefault="000A1DAE" w:rsidP="00C33A04">
      <w:pPr>
        <w:spacing w:after="0" w:line="240" w:lineRule="auto"/>
        <w:jc w:val="both"/>
        <w:rPr>
          <w:rFonts w:ascii="Times New Roman" w:eastAsia="Calibri" w:hAnsi="Times New Roman" w:cs="Times New Roman"/>
          <w:b/>
          <w:sz w:val="24"/>
          <w:szCs w:val="24"/>
        </w:rPr>
      </w:pPr>
    </w:p>
    <w:p w14:paraId="6931A8F9" w14:textId="77777777" w:rsidR="000A1DAE" w:rsidRDefault="000A1DAE" w:rsidP="00C33A04">
      <w:pPr>
        <w:spacing w:after="0" w:line="240" w:lineRule="auto"/>
        <w:jc w:val="both"/>
        <w:rPr>
          <w:rFonts w:ascii="Times New Roman" w:eastAsia="Calibri" w:hAnsi="Times New Roman" w:cs="Times New Roman"/>
          <w:b/>
          <w:sz w:val="24"/>
          <w:szCs w:val="24"/>
        </w:rPr>
      </w:pPr>
    </w:p>
    <w:p w14:paraId="0BCB2EA8" w14:textId="77777777" w:rsidR="000A1DAE" w:rsidRDefault="000A1DAE" w:rsidP="00C33A04">
      <w:pPr>
        <w:spacing w:after="0" w:line="240" w:lineRule="auto"/>
        <w:jc w:val="both"/>
        <w:rPr>
          <w:rFonts w:ascii="Times New Roman" w:eastAsia="Calibri" w:hAnsi="Times New Roman" w:cs="Times New Roman"/>
          <w:b/>
          <w:sz w:val="24"/>
          <w:szCs w:val="24"/>
        </w:rPr>
      </w:pPr>
    </w:p>
    <w:p w14:paraId="300F6353" w14:textId="77777777" w:rsidR="000A1DAE" w:rsidRDefault="000A1DAE" w:rsidP="00C33A04">
      <w:pPr>
        <w:spacing w:after="0" w:line="240" w:lineRule="auto"/>
        <w:jc w:val="both"/>
        <w:rPr>
          <w:rFonts w:ascii="Times New Roman" w:eastAsia="Calibri" w:hAnsi="Times New Roman" w:cs="Times New Roman"/>
          <w:b/>
          <w:sz w:val="24"/>
          <w:szCs w:val="24"/>
        </w:rPr>
      </w:pPr>
    </w:p>
    <w:p w14:paraId="2A109A30" w14:textId="77777777" w:rsidR="000A1DAE" w:rsidRDefault="000A1DAE" w:rsidP="00C33A04">
      <w:pPr>
        <w:spacing w:after="0" w:line="240" w:lineRule="auto"/>
        <w:jc w:val="both"/>
        <w:rPr>
          <w:rFonts w:ascii="Times New Roman" w:eastAsia="Calibri" w:hAnsi="Times New Roman" w:cs="Times New Roman"/>
          <w:b/>
          <w:sz w:val="24"/>
          <w:szCs w:val="24"/>
        </w:rPr>
      </w:pPr>
    </w:p>
    <w:p w14:paraId="171BBCBB" w14:textId="77777777" w:rsidR="000A1DAE" w:rsidRDefault="000A1DAE" w:rsidP="00C33A04">
      <w:pPr>
        <w:spacing w:after="0" w:line="240" w:lineRule="auto"/>
        <w:jc w:val="both"/>
        <w:rPr>
          <w:rFonts w:ascii="Times New Roman" w:eastAsia="Calibri" w:hAnsi="Times New Roman" w:cs="Times New Roman"/>
          <w:b/>
          <w:sz w:val="24"/>
          <w:szCs w:val="24"/>
        </w:rPr>
      </w:pPr>
    </w:p>
    <w:p w14:paraId="67A8568A" w14:textId="77777777" w:rsidR="000A1DAE" w:rsidRDefault="000A1DAE" w:rsidP="00C33A04">
      <w:pPr>
        <w:spacing w:after="0" w:line="240" w:lineRule="auto"/>
        <w:jc w:val="both"/>
        <w:rPr>
          <w:rFonts w:ascii="Times New Roman" w:eastAsia="Calibri" w:hAnsi="Times New Roman" w:cs="Times New Roman"/>
          <w:b/>
          <w:sz w:val="24"/>
          <w:szCs w:val="24"/>
        </w:rPr>
      </w:pPr>
    </w:p>
    <w:p w14:paraId="45BA6BA1" w14:textId="77777777" w:rsidR="000A1DAE" w:rsidRDefault="000A1DAE" w:rsidP="00C33A04">
      <w:pPr>
        <w:spacing w:after="0" w:line="240" w:lineRule="auto"/>
        <w:jc w:val="both"/>
        <w:rPr>
          <w:rFonts w:ascii="Times New Roman" w:eastAsia="Calibri" w:hAnsi="Times New Roman" w:cs="Times New Roman"/>
          <w:b/>
          <w:sz w:val="24"/>
          <w:szCs w:val="24"/>
        </w:rPr>
      </w:pPr>
    </w:p>
    <w:p w14:paraId="289CCD3A" w14:textId="77777777" w:rsidR="000A1DAE" w:rsidRDefault="000A1DAE" w:rsidP="00C33A04">
      <w:pPr>
        <w:spacing w:after="0" w:line="240" w:lineRule="auto"/>
        <w:jc w:val="both"/>
        <w:rPr>
          <w:rFonts w:ascii="Times New Roman" w:eastAsia="Calibri" w:hAnsi="Times New Roman" w:cs="Times New Roman"/>
          <w:b/>
          <w:sz w:val="24"/>
          <w:szCs w:val="24"/>
        </w:rPr>
      </w:pPr>
    </w:p>
    <w:p w14:paraId="39FB4119" w14:textId="77777777" w:rsidR="000A1DAE" w:rsidRDefault="000A1DAE" w:rsidP="00C33A04">
      <w:pPr>
        <w:spacing w:after="0" w:line="240" w:lineRule="auto"/>
        <w:jc w:val="both"/>
        <w:rPr>
          <w:rFonts w:ascii="Times New Roman" w:eastAsia="Calibri" w:hAnsi="Times New Roman" w:cs="Times New Roman"/>
          <w:b/>
          <w:sz w:val="24"/>
          <w:szCs w:val="24"/>
        </w:rPr>
      </w:pPr>
    </w:p>
    <w:p w14:paraId="6B216F5F" w14:textId="77777777" w:rsidR="000A1DAE" w:rsidRDefault="000A1DAE" w:rsidP="00C33A04">
      <w:pPr>
        <w:spacing w:after="0" w:line="240" w:lineRule="auto"/>
        <w:jc w:val="both"/>
        <w:rPr>
          <w:rFonts w:ascii="Times New Roman" w:eastAsia="Calibri" w:hAnsi="Times New Roman" w:cs="Times New Roman"/>
          <w:b/>
          <w:sz w:val="24"/>
          <w:szCs w:val="24"/>
        </w:rPr>
      </w:pPr>
    </w:p>
    <w:p w14:paraId="172BEAA7" w14:textId="77777777" w:rsidR="000A1DAE" w:rsidRPr="00DF43DB" w:rsidRDefault="000A1DAE" w:rsidP="00C33A04">
      <w:pPr>
        <w:spacing w:after="0" w:line="240" w:lineRule="auto"/>
        <w:jc w:val="both"/>
        <w:rPr>
          <w:rFonts w:ascii="Times New Roman" w:eastAsia="Calibri" w:hAnsi="Times New Roman" w:cs="Times New Roman"/>
          <w:b/>
          <w:sz w:val="24"/>
          <w:szCs w:val="24"/>
        </w:rPr>
      </w:pPr>
    </w:p>
    <w:p w14:paraId="3A0A1763" w14:textId="77777777" w:rsidR="000527A4" w:rsidRDefault="000527A4" w:rsidP="008D3DC9">
      <w:pPr>
        <w:spacing w:after="0" w:line="240" w:lineRule="auto"/>
        <w:jc w:val="both"/>
        <w:rPr>
          <w:rFonts w:ascii="Times New Roman" w:eastAsia="Batang" w:hAnsi="Times New Roman" w:cs="Times New Roman"/>
          <w:b/>
          <w:color w:val="000000" w:themeColor="text1"/>
          <w:sz w:val="24"/>
          <w:szCs w:val="24"/>
          <w:lang w:eastAsia="ko-KR"/>
        </w:rPr>
      </w:pPr>
    </w:p>
    <w:tbl>
      <w:tblPr>
        <w:tblStyle w:val="Rcsostblzat"/>
        <w:tblW w:w="10080" w:type="dxa"/>
        <w:shd w:val="clear" w:color="auto" w:fill="F2F2F2" w:themeFill="background1" w:themeFillShade="F2"/>
        <w:tblLook w:val="04A0" w:firstRow="1" w:lastRow="0" w:firstColumn="1" w:lastColumn="0" w:noHBand="0" w:noVBand="1"/>
      </w:tblPr>
      <w:tblGrid>
        <w:gridCol w:w="10080"/>
      </w:tblGrid>
      <w:tr w:rsidR="004E5B11" w14:paraId="5DF401C6" w14:textId="77777777" w:rsidTr="005B6B14">
        <w:trPr>
          <w:trHeight w:val="983"/>
        </w:trPr>
        <w:tc>
          <w:tcPr>
            <w:tcW w:w="10080" w:type="dxa"/>
            <w:shd w:val="clear" w:color="auto" w:fill="4F81BD" w:themeFill="accent1"/>
          </w:tcPr>
          <w:p w14:paraId="607EED7C" w14:textId="1B4820A6" w:rsidR="004E5B11" w:rsidRPr="00DF43DB" w:rsidRDefault="005B6B14" w:rsidP="00331C94">
            <w:pPr>
              <w:jc w:val="both"/>
              <w:rPr>
                <w:rFonts w:ascii="Times New Roman" w:hAnsi="Times New Roman"/>
                <w:b/>
                <w:sz w:val="28"/>
                <w:szCs w:val="28"/>
              </w:rPr>
            </w:pPr>
            <w:r>
              <w:rPr>
                <w:rFonts w:ascii="Times New Roman" w:hAnsi="Times New Roman"/>
                <w:b/>
                <w:sz w:val="24"/>
                <w:szCs w:val="24"/>
              </w:rPr>
              <w:lastRenderedPageBreak/>
              <w:t>8</w:t>
            </w:r>
            <w:r w:rsidR="004E5B11" w:rsidRPr="00DF43DB">
              <w:rPr>
                <w:rFonts w:ascii="Times New Roman" w:hAnsi="Times New Roman"/>
                <w:b/>
                <w:sz w:val="24"/>
                <w:szCs w:val="24"/>
              </w:rPr>
              <w:t xml:space="preserve">. </w:t>
            </w:r>
            <w:r w:rsidR="004E5B11" w:rsidRPr="0010381A">
              <w:rPr>
                <w:rFonts w:ascii="Times New Roman" w:hAnsi="Times New Roman"/>
                <w:b/>
                <w:bCs/>
                <w:sz w:val="24"/>
                <w:szCs w:val="24"/>
              </w:rPr>
              <w:t>A Kormány és az oktatásért felelős miniszter által kiadott az Óvodai nevelés országos alapprogramban megfogalmazott elvárásoknak és a pedagógiai programban megfogalmazott céloknak való megfelelés</w:t>
            </w:r>
          </w:p>
          <w:p w14:paraId="387E3CEC" w14:textId="7AF30B47" w:rsidR="004E5B11" w:rsidRPr="00DF43DB" w:rsidRDefault="004E5B11" w:rsidP="00331C94">
            <w:pPr>
              <w:jc w:val="center"/>
              <w:rPr>
                <w:rFonts w:ascii="Times New Roman" w:hAnsi="Times New Roman"/>
                <w:b/>
                <w:sz w:val="24"/>
                <w:szCs w:val="24"/>
              </w:rPr>
            </w:pPr>
          </w:p>
        </w:tc>
      </w:tr>
      <w:tr w:rsidR="008D3DC9" w14:paraId="00543F4E" w14:textId="77777777" w:rsidTr="00035E46">
        <w:tc>
          <w:tcPr>
            <w:tcW w:w="10080" w:type="dxa"/>
            <w:shd w:val="clear" w:color="auto" w:fill="F2F2F2" w:themeFill="background1" w:themeFillShade="F2"/>
          </w:tcPr>
          <w:p w14:paraId="78F47ADF" w14:textId="77777777" w:rsidR="008D3DC9" w:rsidRPr="008D3DC9" w:rsidRDefault="008D3DC9" w:rsidP="008D3DC9">
            <w:pPr>
              <w:autoSpaceDE w:val="0"/>
              <w:autoSpaceDN w:val="0"/>
              <w:adjustRightInd w:val="0"/>
              <w:jc w:val="both"/>
              <w:rPr>
                <w:rFonts w:ascii="Times New Roman" w:hAnsi="Times New Roman"/>
                <w:i/>
                <w:sz w:val="22"/>
                <w:szCs w:val="22"/>
                <w:lang w:eastAsia="hu-HU"/>
              </w:rPr>
            </w:pPr>
            <w:r w:rsidRPr="008D3DC9">
              <w:rPr>
                <w:rFonts w:ascii="Times New Roman" w:hAnsi="Times New Roman"/>
                <w:i/>
                <w:sz w:val="22"/>
                <w:szCs w:val="22"/>
                <w:lang w:eastAsia="hu-HU"/>
              </w:rPr>
              <w:t xml:space="preserve">Az intézmény a stratégiai céljainak megvalósulását folyamatosan nyomon követi, ciklikusan értékeli, és a tartalmi szabályozók vagy a környezet változása, valamint az intézményi eredmények ismeretében felülvizsgálja, majd szükség esetén változtat a célok eléréséhez vezető tevékenységeken. A fenti folyamat az intézmény napi gyakorlatában jelen van. </w:t>
            </w:r>
          </w:p>
          <w:p w14:paraId="561AB3FF" w14:textId="77777777" w:rsidR="008D3DC9" w:rsidRPr="008D3DC9" w:rsidRDefault="008D3DC9" w:rsidP="008D3DC9">
            <w:pPr>
              <w:autoSpaceDE w:val="0"/>
              <w:autoSpaceDN w:val="0"/>
              <w:adjustRightInd w:val="0"/>
              <w:jc w:val="both"/>
              <w:rPr>
                <w:rFonts w:ascii="Times New Roman" w:hAnsi="Times New Roman"/>
                <w:i/>
                <w:sz w:val="22"/>
                <w:szCs w:val="22"/>
                <w:lang w:eastAsia="hu-HU"/>
              </w:rPr>
            </w:pPr>
          </w:p>
          <w:p w14:paraId="5978288F" w14:textId="77777777" w:rsidR="008D3DC9" w:rsidRPr="008D3DC9" w:rsidRDefault="008D3DC9" w:rsidP="008D3DC9">
            <w:pPr>
              <w:autoSpaceDE w:val="0"/>
              <w:autoSpaceDN w:val="0"/>
              <w:adjustRightInd w:val="0"/>
              <w:jc w:val="both"/>
              <w:rPr>
                <w:rFonts w:ascii="Times New Roman" w:hAnsi="Times New Roman"/>
                <w:i/>
                <w:sz w:val="22"/>
                <w:szCs w:val="22"/>
                <w:lang w:eastAsia="hu-HU"/>
              </w:rPr>
            </w:pPr>
            <w:r w:rsidRPr="008D3DC9">
              <w:rPr>
                <w:rFonts w:ascii="Times New Roman" w:hAnsi="Times New Roman"/>
                <w:b/>
                <w:bCs/>
                <w:i/>
                <w:iCs/>
                <w:sz w:val="22"/>
                <w:szCs w:val="22"/>
                <w:lang w:eastAsia="hu-HU"/>
              </w:rPr>
              <w:t xml:space="preserve">Kulcsjellemzők: </w:t>
            </w:r>
          </w:p>
          <w:p w14:paraId="71B8D781" w14:textId="77777777" w:rsidR="008D3DC9" w:rsidRPr="008D3DC9" w:rsidRDefault="008D3DC9" w:rsidP="00322485">
            <w:pPr>
              <w:numPr>
                <w:ilvl w:val="0"/>
                <w:numId w:val="48"/>
              </w:numPr>
              <w:autoSpaceDE w:val="0"/>
              <w:autoSpaceDN w:val="0"/>
              <w:adjustRightInd w:val="0"/>
              <w:spacing w:after="70"/>
              <w:ind w:left="589"/>
              <w:jc w:val="both"/>
              <w:rPr>
                <w:rFonts w:ascii="Times New Roman" w:hAnsi="Times New Roman"/>
                <w:i/>
                <w:sz w:val="22"/>
                <w:szCs w:val="22"/>
                <w:lang w:eastAsia="hu-HU"/>
              </w:rPr>
            </w:pPr>
            <w:r w:rsidRPr="008D3DC9">
              <w:rPr>
                <w:rFonts w:ascii="Times New Roman" w:hAnsi="Times New Roman"/>
                <w:i/>
                <w:sz w:val="22"/>
                <w:szCs w:val="22"/>
                <w:lang w:eastAsia="hu-HU"/>
              </w:rPr>
              <w:t xml:space="preserve">Az intézmény a pedagógiai programjában kitűzött céljait a központi tartalmi szabályozókkal (jogszabályok, rendeletek, Óvodai nevelés országos alapprogram) összhangban fogalmazza meg. </w:t>
            </w:r>
          </w:p>
          <w:p w14:paraId="5B305CBC" w14:textId="77777777" w:rsidR="008D3DC9" w:rsidRPr="008D3DC9" w:rsidRDefault="008D3DC9" w:rsidP="00322485">
            <w:pPr>
              <w:numPr>
                <w:ilvl w:val="0"/>
                <w:numId w:val="48"/>
              </w:numPr>
              <w:autoSpaceDE w:val="0"/>
              <w:autoSpaceDN w:val="0"/>
              <w:adjustRightInd w:val="0"/>
              <w:spacing w:after="70"/>
              <w:ind w:left="589"/>
              <w:jc w:val="both"/>
              <w:rPr>
                <w:rFonts w:ascii="Times New Roman" w:hAnsi="Times New Roman"/>
                <w:i/>
                <w:sz w:val="22"/>
                <w:szCs w:val="22"/>
                <w:lang w:eastAsia="hu-HU"/>
              </w:rPr>
            </w:pPr>
            <w:r w:rsidRPr="008D3DC9">
              <w:rPr>
                <w:rFonts w:ascii="Times New Roman" w:hAnsi="Times New Roman"/>
                <w:i/>
                <w:sz w:val="22"/>
                <w:szCs w:val="22"/>
                <w:lang w:eastAsia="hu-HU"/>
              </w:rPr>
              <w:t xml:space="preserve"> Folyamatos az intézmény stratégiai célkitűzéseinek megjelenítése az operatív, éves tervezés szintjén. </w:t>
            </w:r>
          </w:p>
          <w:p w14:paraId="69626F49" w14:textId="77777777" w:rsidR="008D3DC9" w:rsidRPr="008D3DC9" w:rsidRDefault="008D3DC9" w:rsidP="00322485">
            <w:pPr>
              <w:numPr>
                <w:ilvl w:val="0"/>
                <w:numId w:val="48"/>
              </w:numPr>
              <w:autoSpaceDE w:val="0"/>
              <w:autoSpaceDN w:val="0"/>
              <w:adjustRightInd w:val="0"/>
              <w:spacing w:after="70"/>
              <w:ind w:left="589"/>
              <w:jc w:val="both"/>
              <w:rPr>
                <w:rFonts w:ascii="Times New Roman" w:hAnsi="Times New Roman"/>
                <w:i/>
                <w:sz w:val="22"/>
                <w:szCs w:val="22"/>
                <w:lang w:eastAsia="hu-HU"/>
              </w:rPr>
            </w:pPr>
            <w:r w:rsidRPr="008D3DC9">
              <w:rPr>
                <w:rFonts w:ascii="Times New Roman" w:hAnsi="Times New Roman"/>
                <w:i/>
                <w:sz w:val="22"/>
                <w:szCs w:val="22"/>
                <w:lang w:eastAsia="hu-HU"/>
              </w:rPr>
              <w:t xml:space="preserve">A tervek és megvalósításuk összhangjának, eredményességének vizsgálata az intézményi gyakorlat része. </w:t>
            </w:r>
          </w:p>
        </w:tc>
      </w:tr>
    </w:tbl>
    <w:p w14:paraId="3B0D4982" w14:textId="77777777" w:rsidR="008D3DC9" w:rsidRDefault="008D3DC9" w:rsidP="008D3DC9">
      <w:pPr>
        <w:spacing w:after="0" w:line="240" w:lineRule="auto"/>
        <w:jc w:val="both"/>
        <w:rPr>
          <w:rFonts w:ascii="Times New Roman" w:eastAsia="Batang" w:hAnsi="Times New Roman" w:cs="Times New Roman"/>
          <w:b/>
          <w:color w:val="000000" w:themeColor="text1"/>
          <w:sz w:val="24"/>
          <w:szCs w:val="24"/>
          <w:lang w:eastAsia="ko-KR"/>
        </w:rPr>
      </w:pPr>
    </w:p>
    <w:p w14:paraId="2C45F0D5" w14:textId="77777777" w:rsidR="00113795" w:rsidRPr="00113795" w:rsidRDefault="00113795" w:rsidP="0011379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113795">
        <w:rPr>
          <w:rFonts w:ascii="Times New Roman" w:eastAsia="Times New Roman" w:hAnsi="Times New Roman" w:cs="Times New Roman"/>
          <w:sz w:val="24"/>
          <w:szCs w:val="24"/>
          <w:lang w:eastAsia="hu-HU"/>
        </w:rPr>
        <w:t xml:space="preserve">A 2025/2026-os nevelési év szakmai munkájának értékelése alapján megállapítható, hogy a Balatonvilágosi Szivárvány Óvodában folyó pedagógiai munka összhangban állt az </w:t>
      </w:r>
      <w:r w:rsidRPr="00113795">
        <w:rPr>
          <w:rFonts w:ascii="Times New Roman" w:eastAsia="Times New Roman" w:hAnsi="Times New Roman" w:cs="Times New Roman"/>
          <w:b/>
          <w:bCs/>
          <w:sz w:val="24"/>
          <w:szCs w:val="24"/>
          <w:lang w:eastAsia="hu-HU"/>
        </w:rPr>
        <w:t>Óvodai nevelés országos alapprogramjában meghatározott alapelvekkel, célokkal és feladatokkal</w:t>
      </w:r>
      <w:r w:rsidRPr="00113795">
        <w:rPr>
          <w:rFonts w:ascii="Times New Roman" w:eastAsia="Times New Roman" w:hAnsi="Times New Roman" w:cs="Times New Roman"/>
          <w:sz w:val="24"/>
          <w:szCs w:val="24"/>
          <w:lang w:eastAsia="hu-HU"/>
        </w:rPr>
        <w:t xml:space="preserve">, valamint intézményünk </w:t>
      </w:r>
      <w:r w:rsidRPr="00113795">
        <w:rPr>
          <w:rFonts w:ascii="Times New Roman" w:eastAsia="Times New Roman" w:hAnsi="Times New Roman" w:cs="Times New Roman"/>
          <w:b/>
          <w:bCs/>
          <w:sz w:val="24"/>
          <w:szCs w:val="24"/>
          <w:lang w:eastAsia="hu-HU"/>
        </w:rPr>
        <w:t>„Becsüld meg a természetet” Pedagógiai Programjában</w:t>
      </w:r>
      <w:r w:rsidRPr="00113795">
        <w:rPr>
          <w:rFonts w:ascii="Times New Roman" w:eastAsia="Times New Roman" w:hAnsi="Times New Roman" w:cs="Times New Roman"/>
          <w:sz w:val="24"/>
          <w:szCs w:val="24"/>
          <w:lang w:eastAsia="hu-HU"/>
        </w:rPr>
        <w:t xml:space="preserve"> megfogalmazott értékekkel és nevelési célokkal.</w:t>
      </w:r>
    </w:p>
    <w:p w14:paraId="1234EDBA" w14:textId="77777777" w:rsidR="00113795" w:rsidRPr="00113795" w:rsidRDefault="00113795" w:rsidP="0011379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113795">
        <w:rPr>
          <w:rFonts w:ascii="Times New Roman" w:eastAsia="Times New Roman" w:hAnsi="Times New Roman" w:cs="Times New Roman"/>
          <w:sz w:val="24"/>
          <w:szCs w:val="24"/>
          <w:lang w:eastAsia="hu-HU"/>
        </w:rPr>
        <w:t xml:space="preserve">Pedagógiai munkánk középpontjában a nevelési év során is a </w:t>
      </w:r>
      <w:r w:rsidRPr="00113795">
        <w:rPr>
          <w:rFonts w:ascii="Times New Roman" w:eastAsia="Times New Roman" w:hAnsi="Times New Roman" w:cs="Times New Roman"/>
          <w:b/>
          <w:bCs/>
          <w:sz w:val="24"/>
          <w:szCs w:val="24"/>
          <w:lang w:eastAsia="hu-HU"/>
        </w:rPr>
        <w:t>gyermek személyisége, egyéni fejlődési üteme, szükségletei és mindenek felett álló érdeke</w:t>
      </w:r>
      <w:r w:rsidRPr="00113795">
        <w:rPr>
          <w:rFonts w:ascii="Times New Roman" w:eastAsia="Times New Roman" w:hAnsi="Times New Roman" w:cs="Times New Roman"/>
          <w:sz w:val="24"/>
          <w:szCs w:val="24"/>
          <w:lang w:eastAsia="hu-HU"/>
        </w:rPr>
        <w:t xml:space="preserve"> állt. A gyermekek fejlődését komplex egységként kezeltük, amelyben az érzelmi biztonság, az egészséges életmód, a közösségi nevelés, az anyanyelvi és értelmi fejlesztés, a mozgás, a játék és a tapasztalati úton történő tanulás egymást kiegészítve jelent meg.</w:t>
      </w:r>
    </w:p>
    <w:p w14:paraId="1390C3F4" w14:textId="77777777" w:rsidR="00113795" w:rsidRPr="00113795" w:rsidRDefault="00113795" w:rsidP="0011379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113795">
        <w:rPr>
          <w:rFonts w:ascii="Times New Roman" w:eastAsia="Times New Roman" w:hAnsi="Times New Roman" w:cs="Times New Roman"/>
          <w:sz w:val="24"/>
          <w:szCs w:val="24"/>
          <w:lang w:eastAsia="hu-HU"/>
        </w:rPr>
        <w:t xml:space="preserve">Az óvodai nevelés során kiemelt figyelmet fordítottunk az </w:t>
      </w:r>
      <w:r w:rsidRPr="00113795">
        <w:rPr>
          <w:rFonts w:ascii="Times New Roman" w:eastAsia="Times New Roman" w:hAnsi="Times New Roman" w:cs="Times New Roman"/>
          <w:b/>
          <w:bCs/>
          <w:sz w:val="24"/>
          <w:szCs w:val="24"/>
          <w:lang w:eastAsia="hu-HU"/>
        </w:rPr>
        <w:t>egyéni bánásmódra és a differenciált fejlesztésre</w:t>
      </w:r>
      <w:r w:rsidRPr="00113795">
        <w:rPr>
          <w:rFonts w:ascii="Times New Roman" w:eastAsia="Times New Roman" w:hAnsi="Times New Roman" w:cs="Times New Roman"/>
          <w:sz w:val="24"/>
          <w:szCs w:val="24"/>
          <w:lang w:eastAsia="hu-HU"/>
        </w:rPr>
        <w:t>. A gyermekek fejlődésének folyamatos nyomon követése, a szükségletek felismerése, valamint indokolt esetben a szakemberekkel való együttműködés biztosította, hogy a gyermekek saját képességeikhez és fejlődési ütemükhöz igazodó támogatásban részesüljenek.</w:t>
      </w:r>
    </w:p>
    <w:p w14:paraId="33BA10C7" w14:textId="77777777" w:rsidR="00113795" w:rsidRPr="00113795" w:rsidRDefault="00113795" w:rsidP="0011379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113795">
        <w:rPr>
          <w:rFonts w:ascii="Times New Roman" w:eastAsia="Times New Roman" w:hAnsi="Times New Roman" w:cs="Times New Roman"/>
          <w:sz w:val="24"/>
          <w:szCs w:val="24"/>
          <w:lang w:eastAsia="hu-HU"/>
        </w:rPr>
        <w:t xml:space="preserve">Pedagógiai Programunk sajátos arculatának megfelelően a 2025/2026-os nevelési évben tovább erősödött a </w:t>
      </w:r>
      <w:r w:rsidRPr="00113795">
        <w:rPr>
          <w:rFonts w:ascii="Times New Roman" w:eastAsia="Times New Roman" w:hAnsi="Times New Roman" w:cs="Times New Roman"/>
          <w:b/>
          <w:bCs/>
          <w:sz w:val="24"/>
          <w:szCs w:val="24"/>
          <w:lang w:eastAsia="hu-HU"/>
        </w:rPr>
        <w:t>környezeti nevelés és a fenntarthatóságra nevelés</w:t>
      </w:r>
      <w:r w:rsidRPr="00113795">
        <w:rPr>
          <w:rFonts w:ascii="Times New Roman" w:eastAsia="Times New Roman" w:hAnsi="Times New Roman" w:cs="Times New Roman"/>
          <w:sz w:val="24"/>
          <w:szCs w:val="24"/>
          <w:lang w:eastAsia="hu-HU"/>
        </w:rPr>
        <w:t>. Arra törekedtünk, hogy ezek az értékek ne kizárólag egy-egy jeles naphoz vagy programhoz kapcsolódjanak, hanem természetes módon épüljenek be az óvodai mindennapokba. Tudatosan kihasználtuk településünk és közvetlen környezetünk természeti adottságait, lehetőséget teremtve a gyermekek számára a közvetlen megfigyelésre, tapasztalatszerzésre és a természethez fűződő pozitív érzelmi viszony kialakítására.</w:t>
      </w:r>
    </w:p>
    <w:p w14:paraId="0422716C" w14:textId="77777777" w:rsidR="00113795" w:rsidRPr="00113795" w:rsidRDefault="00113795" w:rsidP="0011379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113795">
        <w:rPr>
          <w:rFonts w:ascii="Times New Roman" w:eastAsia="Times New Roman" w:hAnsi="Times New Roman" w:cs="Times New Roman"/>
          <w:sz w:val="24"/>
          <w:szCs w:val="24"/>
          <w:lang w:eastAsia="hu-HU"/>
        </w:rPr>
        <w:t xml:space="preserve">A nevelési év során hangsúlyos maradt az </w:t>
      </w:r>
      <w:r w:rsidRPr="00113795">
        <w:rPr>
          <w:rFonts w:ascii="Times New Roman" w:eastAsia="Times New Roman" w:hAnsi="Times New Roman" w:cs="Times New Roman"/>
          <w:b/>
          <w:bCs/>
          <w:sz w:val="24"/>
          <w:szCs w:val="24"/>
          <w:lang w:eastAsia="hu-HU"/>
        </w:rPr>
        <w:t>egészséges életmódra nevelés, a rendszeres mozgás, a szabad levegőn történő tevékenység, valamint az egészségtudatos szokások alakítása</w:t>
      </w:r>
      <w:r w:rsidRPr="00113795">
        <w:rPr>
          <w:rFonts w:ascii="Times New Roman" w:eastAsia="Times New Roman" w:hAnsi="Times New Roman" w:cs="Times New Roman"/>
          <w:sz w:val="24"/>
          <w:szCs w:val="24"/>
          <w:lang w:eastAsia="hu-HU"/>
        </w:rPr>
        <w:t xml:space="preserve">. A gyermekek </w:t>
      </w:r>
      <w:r w:rsidRPr="00113795">
        <w:rPr>
          <w:rFonts w:ascii="Times New Roman" w:eastAsia="Times New Roman" w:hAnsi="Times New Roman" w:cs="Times New Roman"/>
          <w:sz w:val="24"/>
          <w:szCs w:val="24"/>
          <w:lang w:eastAsia="hu-HU"/>
        </w:rPr>
        <w:lastRenderedPageBreak/>
        <w:t>érzelmi és közösségi nevelésében az elfogadás, az egymás iránti tisztelet, az együttműködés, a segítségnyújtás és a közösséghez tartozás élményének erősítésére törekedtünk.</w:t>
      </w:r>
    </w:p>
    <w:p w14:paraId="3865E885" w14:textId="77777777" w:rsidR="00113795" w:rsidRPr="00113795" w:rsidRDefault="00113795" w:rsidP="0011379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113795">
        <w:rPr>
          <w:rFonts w:ascii="Times New Roman" w:eastAsia="Times New Roman" w:hAnsi="Times New Roman" w:cs="Times New Roman"/>
          <w:sz w:val="24"/>
          <w:szCs w:val="24"/>
          <w:lang w:eastAsia="hu-HU"/>
        </w:rPr>
        <w:t>A nevelési év pedagógiai folyamatainak tervezése, megvalósítása és értékelése egymásra épült. Az éves munkaterv, a csoportszintű tervezés, a gyermekek fejlődésének nyomon követése, valamint az intézményi ellenőrzés és értékelés tapasztalatai lehetőséget biztosítottak arra, hogy szükség esetén módosítsuk feladatainkat és fejlesztési irányainkat. A pedagógiai munka értékelése tehát nem lezárta, hanem egyben megalapozta a következő nevelési év tervezését.</w:t>
      </w:r>
    </w:p>
    <w:p w14:paraId="3895F735" w14:textId="77777777" w:rsidR="00113795" w:rsidRPr="00113795" w:rsidRDefault="00113795" w:rsidP="0011379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113795">
        <w:rPr>
          <w:rFonts w:ascii="Times New Roman" w:eastAsia="Times New Roman" w:hAnsi="Times New Roman" w:cs="Times New Roman"/>
          <w:sz w:val="24"/>
          <w:szCs w:val="24"/>
          <w:lang w:eastAsia="hu-HU"/>
        </w:rPr>
        <w:t>A 2025/2026-os nevelési év végén elvégzett intézményi felülvizsgálatok szintén azt a célt szolgálták, hogy alapdokumentumaink, pedagógiai folyamataink és működésünk továbbra is megfeleljenek a szakmai és jogszabályi elvárásoknak, valamint az intézmény aktuális szükségleteinek. Ennek részeként a következő nevelési évre továbbfejlesztettük az iskolába lépés támogatásának intézményi rendszerét, valamint meghatároztuk azokat a területeket, amelyek további szakmai fejlesztést igényelnek.</w:t>
      </w:r>
    </w:p>
    <w:p w14:paraId="6C396B44" w14:textId="77777777" w:rsidR="00113795" w:rsidRPr="00113795" w:rsidRDefault="00113795" w:rsidP="00113795">
      <w:pPr>
        <w:spacing w:before="100" w:beforeAutospacing="1" w:after="100" w:afterAutospacing="1" w:line="360" w:lineRule="auto"/>
        <w:jc w:val="both"/>
        <w:outlineLvl w:val="2"/>
        <w:rPr>
          <w:rFonts w:ascii="Times New Roman" w:eastAsia="Times New Roman" w:hAnsi="Times New Roman" w:cs="Times New Roman"/>
          <w:b/>
          <w:bCs/>
          <w:sz w:val="24"/>
          <w:szCs w:val="24"/>
          <w:lang w:eastAsia="hu-HU"/>
        </w:rPr>
      </w:pPr>
      <w:r w:rsidRPr="00113795">
        <w:rPr>
          <w:rFonts w:ascii="Times New Roman" w:eastAsia="Times New Roman" w:hAnsi="Times New Roman" w:cs="Times New Roman"/>
          <w:b/>
          <w:bCs/>
          <w:sz w:val="24"/>
          <w:szCs w:val="24"/>
          <w:lang w:eastAsia="hu-HU"/>
        </w:rPr>
        <w:t>Összegző értékelés</w:t>
      </w:r>
    </w:p>
    <w:p w14:paraId="71D506B0" w14:textId="77777777" w:rsidR="00113795" w:rsidRPr="00113795" w:rsidRDefault="00113795" w:rsidP="00113795">
      <w:pPr>
        <w:spacing w:before="100" w:beforeAutospacing="1" w:after="100" w:afterAutospacing="1" w:line="360" w:lineRule="auto"/>
        <w:jc w:val="both"/>
        <w:rPr>
          <w:rFonts w:ascii="Times New Roman" w:eastAsia="Times New Roman" w:hAnsi="Times New Roman" w:cs="Times New Roman"/>
          <w:sz w:val="24"/>
          <w:szCs w:val="24"/>
          <w:lang w:eastAsia="hu-HU"/>
        </w:rPr>
      </w:pPr>
      <w:r w:rsidRPr="00113795">
        <w:rPr>
          <w:rFonts w:ascii="Times New Roman" w:eastAsia="Times New Roman" w:hAnsi="Times New Roman" w:cs="Times New Roman"/>
          <w:sz w:val="24"/>
          <w:szCs w:val="24"/>
          <w:lang w:eastAsia="hu-HU"/>
        </w:rPr>
        <w:t xml:space="preserve">A nevelési év tapasztalatai alapján megállapítható, hogy az </w:t>
      </w:r>
      <w:r w:rsidRPr="00113795">
        <w:rPr>
          <w:rFonts w:ascii="Times New Roman" w:eastAsia="Times New Roman" w:hAnsi="Times New Roman" w:cs="Times New Roman"/>
          <w:b/>
          <w:bCs/>
          <w:sz w:val="24"/>
          <w:szCs w:val="24"/>
          <w:lang w:eastAsia="hu-HU"/>
        </w:rPr>
        <w:t>Óvodai nevelés országos alapprogramjában meghatározott alapelvek és a „Becsüld meg a természetet” Pedagógiai Programunk célkitűzései a mindennapi pedagógiai gyakorlatban érvényesültek</w:t>
      </w:r>
      <w:r w:rsidRPr="00113795">
        <w:rPr>
          <w:rFonts w:ascii="Times New Roman" w:eastAsia="Times New Roman" w:hAnsi="Times New Roman" w:cs="Times New Roman"/>
          <w:sz w:val="24"/>
          <w:szCs w:val="24"/>
          <w:lang w:eastAsia="hu-HU"/>
        </w:rPr>
        <w:t>.</w:t>
      </w:r>
    </w:p>
    <w:p w14:paraId="0485EFA1" w14:textId="77777777" w:rsidR="0086720A" w:rsidRDefault="0086720A" w:rsidP="004D4ADF">
      <w:pPr>
        <w:spacing w:after="0" w:line="360" w:lineRule="auto"/>
        <w:ind w:firstLine="708"/>
        <w:jc w:val="both"/>
        <w:rPr>
          <w:rFonts w:ascii="Times New Roman" w:eastAsia="Times New Roman" w:hAnsi="Times New Roman" w:cs="Times New Roman"/>
          <w:sz w:val="24"/>
          <w:szCs w:val="24"/>
          <w:lang w:eastAsia="hu-HU"/>
        </w:rPr>
      </w:pPr>
    </w:p>
    <w:p w14:paraId="2BE26189" w14:textId="77777777" w:rsidR="0086720A" w:rsidRDefault="0086720A" w:rsidP="004D4ADF">
      <w:pPr>
        <w:spacing w:after="0" w:line="360" w:lineRule="auto"/>
        <w:ind w:firstLine="708"/>
        <w:jc w:val="both"/>
        <w:rPr>
          <w:rFonts w:ascii="Times New Roman" w:eastAsia="Times New Roman" w:hAnsi="Times New Roman" w:cs="Times New Roman"/>
          <w:sz w:val="24"/>
          <w:szCs w:val="24"/>
          <w:lang w:eastAsia="hu-HU"/>
        </w:rPr>
      </w:pPr>
    </w:p>
    <w:p w14:paraId="601F772E" w14:textId="77777777" w:rsidR="0086720A" w:rsidRDefault="0086720A" w:rsidP="004D4ADF">
      <w:pPr>
        <w:spacing w:after="0" w:line="360" w:lineRule="auto"/>
        <w:ind w:firstLine="708"/>
        <w:jc w:val="both"/>
        <w:rPr>
          <w:rFonts w:ascii="Times New Roman" w:eastAsia="Times New Roman" w:hAnsi="Times New Roman" w:cs="Times New Roman"/>
          <w:sz w:val="24"/>
          <w:szCs w:val="24"/>
          <w:lang w:eastAsia="hu-HU"/>
        </w:rPr>
      </w:pPr>
    </w:p>
    <w:p w14:paraId="5C310678" w14:textId="77777777" w:rsidR="0086720A" w:rsidRDefault="0086720A" w:rsidP="004D4ADF">
      <w:pPr>
        <w:spacing w:after="0" w:line="360" w:lineRule="auto"/>
        <w:ind w:firstLine="708"/>
        <w:jc w:val="both"/>
        <w:rPr>
          <w:rFonts w:ascii="Times New Roman" w:eastAsia="Times New Roman" w:hAnsi="Times New Roman" w:cs="Times New Roman"/>
          <w:sz w:val="24"/>
          <w:szCs w:val="24"/>
          <w:lang w:eastAsia="hu-HU"/>
        </w:rPr>
      </w:pPr>
    </w:p>
    <w:p w14:paraId="58DFCC39" w14:textId="77777777" w:rsidR="00F4427B" w:rsidRDefault="00F4427B" w:rsidP="004D4ADF">
      <w:pPr>
        <w:spacing w:after="0" w:line="360" w:lineRule="auto"/>
        <w:ind w:firstLine="708"/>
        <w:jc w:val="both"/>
        <w:rPr>
          <w:rFonts w:ascii="Times New Roman" w:eastAsia="Times New Roman" w:hAnsi="Times New Roman" w:cs="Times New Roman"/>
          <w:sz w:val="24"/>
          <w:szCs w:val="24"/>
          <w:lang w:eastAsia="hu-HU"/>
        </w:rPr>
      </w:pPr>
    </w:p>
    <w:p w14:paraId="1B7DB596" w14:textId="77777777" w:rsidR="0086720A" w:rsidRDefault="0086720A"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22906883" w14:textId="77777777" w:rsidR="0086720A" w:rsidRDefault="0086720A"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070E4BA1"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7A2C0E88"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4D0AEAB3"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009853A0"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3FF9ECAA"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7D28579C"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52BD9B6F"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6BF20244"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49ECA97C"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7B441478"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04B2B49F"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516134C2"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29112E14" w14:textId="77777777" w:rsidR="00113795" w:rsidRDefault="00113795"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0AD60945" w14:textId="1931DDA8"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lastRenderedPageBreak/>
        <w:t>"Engem ne emeljen a magasba senki,</w:t>
      </w:r>
    </w:p>
    <w:p w14:paraId="502E626C"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t>Ha nem tud addig tartani,</w:t>
      </w:r>
    </w:p>
    <w:p w14:paraId="1E82B895"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t>Míg tényleg megnövök,</w:t>
      </w:r>
    </w:p>
    <w:p w14:paraId="17EFDC76"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t>Guggoljon ide mellém,</w:t>
      </w:r>
    </w:p>
    <w:p w14:paraId="67E95469"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t>Ha nem csak hallani,</w:t>
      </w:r>
    </w:p>
    <w:p w14:paraId="7D582D29"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t>De érteni akar,</w:t>
      </w:r>
    </w:p>
    <w:p w14:paraId="3AC9891D"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t>Hogy közel legyen</w:t>
      </w:r>
    </w:p>
    <w:p w14:paraId="609DE3E4"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t>A szívdobogásunk."</w:t>
      </w:r>
    </w:p>
    <w:p w14:paraId="0CAD1779"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p>
    <w:p w14:paraId="243C912C" w14:textId="77777777" w:rsidR="00F4427B" w:rsidRPr="00F4427B" w:rsidRDefault="00F4427B" w:rsidP="00F4427B">
      <w:pPr>
        <w:shd w:val="clear" w:color="auto" w:fill="FFFFFF"/>
        <w:spacing w:after="0" w:line="240" w:lineRule="auto"/>
        <w:jc w:val="center"/>
        <w:rPr>
          <w:rFonts w:ascii="Times New Roman" w:eastAsia="Times New Roman" w:hAnsi="Times New Roman" w:cs="Times New Roman"/>
          <w:color w:val="050505"/>
          <w:sz w:val="24"/>
          <w:szCs w:val="24"/>
          <w:lang w:eastAsia="hu-HU"/>
        </w:rPr>
      </w:pPr>
      <w:r w:rsidRPr="00F4427B">
        <w:rPr>
          <w:rFonts w:ascii="Times New Roman" w:eastAsia="Times New Roman" w:hAnsi="Times New Roman" w:cs="Times New Roman"/>
          <w:color w:val="050505"/>
          <w:sz w:val="24"/>
          <w:szCs w:val="24"/>
          <w:lang w:eastAsia="hu-HU"/>
        </w:rPr>
        <w:t>(Bírtalan Ferenc: Míg megnövök)</w:t>
      </w:r>
    </w:p>
    <w:p w14:paraId="54D2E3DE" w14:textId="77777777" w:rsidR="00F4427B" w:rsidRDefault="00F4427B" w:rsidP="00F4427B">
      <w:pPr>
        <w:spacing w:after="0" w:line="360" w:lineRule="auto"/>
        <w:ind w:firstLine="708"/>
        <w:jc w:val="center"/>
        <w:rPr>
          <w:rFonts w:ascii="Times New Roman" w:eastAsia="Times New Roman" w:hAnsi="Times New Roman" w:cs="Times New Roman"/>
          <w:sz w:val="24"/>
          <w:szCs w:val="24"/>
          <w:lang w:eastAsia="hu-HU"/>
        </w:rPr>
      </w:pPr>
    </w:p>
    <w:p w14:paraId="3AC6E3FE" w14:textId="58F1BFEB" w:rsidR="007F1E47" w:rsidRDefault="002313F4" w:rsidP="00312BE3">
      <w:pPr>
        <w:spacing w:after="0" w:line="360" w:lineRule="auto"/>
        <w:ind w:firstLine="708"/>
        <w:jc w:val="center"/>
        <w:rPr>
          <w:rFonts w:ascii="Times New Roman" w:eastAsia="Times New Roman" w:hAnsi="Times New Roman" w:cs="Times New Roman"/>
          <w:sz w:val="24"/>
          <w:szCs w:val="24"/>
          <w:lang w:eastAsia="hu-HU"/>
        </w:rPr>
      </w:pPr>
      <w:r>
        <w:rPr>
          <w:noProof/>
        </w:rPr>
        <w:drawing>
          <wp:inline distT="0" distB="0" distL="0" distR="0" wp14:anchorId="50DACC1D" wp14:editId="21AA4FDB">
            <wp:extent cx="2243470" cy="2243470"/>
            <wp:effectExtent l="19050" t="0" r="23495" b="1261745"/>
            <wp:docPr id="12626471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duotone>
                        <a:schemeClr val="accent6">
                          <a:shade val="45000"/>
                          <a:satMod val="135000"/>
                        </a:schemeClr>
                        <a:prstClr val="white"/>
                      </a:duotone>
                      <a:extLst>
                        <a:ext uri="{BEBA8EAE-BF5A-486C-A8C5-ECC9F3942E4B}">
                          <a14:imgProps xmlns:a14="http://schemas.microsoft.com/office/drawing/2010/main">
                            <a14:imgLayer r:embed="rId1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48817" cy="2248817"/>
                    </a:xfrm>
                    <a:prstGeom prst="rect">
                      <a:avLst/>
                    </a:prstGeom>
                    <a:noFill/>
                    <a:ln>
                      <a:noFill/>
                    </a:ln>
                    <a:effectLst>
                      <a:reflection blurRad="6350" stA="50000" endA="300" endPos="55000" dir="5400000" sy="-100000" algn="bl" rotWithShape="0"/>
                    </a:effectLst>
                  </pic:spPr>
                </pic:pic>
              </a:graphicData>
            </a:graphic>
          </wp:inline>
        </w:drawing>
      </w:r>
    </w:p>
    <w:p w14:paraId="2C25307A" w14:textId="77777777" w:rsidR="000458EF" w:rsidRDefault="000458EF" w:rsidP="009F6E5F">
      <w:pPr>
        <w:spacing w:after="0" w:line="360" w:lineRule="auto"/>
        <w:ind w:firstLine="708"/>
        <w:rPr>
          <w:rFonts w:ascii="Times New Roman" w:eastAsia="Times New Roman" w:hAnsi="Times New Roman" w:cs="Times New Roman"/>
          <w:sz w:val="24"/>
          <w:szCs w:val="24"/>
          <w:lang w:eastAsia="hu-HU"/>
        </w:rPr>
      </w:pPr>
    </w:p>
    <w:p w14:paraId="11AB1B47" w14:textId="5B9CE1F0" w:rsidR="007F1E47"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b/>
      </w:r>
    </w:p>
    <w:p w14:paraId="5BCE608E"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1D1E188F"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07AA4F45"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0DC2A94C"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200A3E5C"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5D0F7754"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7F92CCBE"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610E9766"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4950F317"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7B43A215"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6C27EA15"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4E89E929"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153B5308"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p w14:paraId="449185A6" w14:textId="77777777" w:rsidR="00DD7F66" w:rsidRDefault="00DD7F66" w:rsidP="00DD7F66">
      <w:pPr>
        <w:tabs>
          <w:tab w:val="left" w:pos="7484"/>
        </w:tabs>
        <w:spacing w:after="0" w:line="360" w:lineRule="auto"/>
        <w:jc w:val="both"/>
        <w:rPr>
          <w:rFonts w:ascii="Times New Roman" w:eastAsia="Times New Roman" w:hAnsi="Times New Roman" w:cs="Times New Roman"/>
          <w:sz w:val="24"/>
          <w:szCs w:val="24"/>
          <w:lang w:eastAsia="hu-HU"/>
        </w:rPr>
      </w:pPr>
    </w:p>
    <w:tbl>
      <w:tblPr>
        <w:tblStyle w:val="Rcsostblzat"/>
        <w:tblW w:w="0" w:type="auto"/>
        <w:tblLook w:val="04A0" w:firstRow="1" w:lastRow="0" w:firstColumn="1" w:lastColumn="0" w:noHBand="0" w:noVBand="1"/>
      </w:tblPr>
      <w:tblGrid>
        <w:gridCol w:w="9967"/>
      </w:tblGrid>
      <w:tr w:rsidR="00855D55" w14:paraId="5AA8853A" w14:textId="77777777" w:rsidTr="00855D55">
        <w:tc>
          <w:tcPr>
            <w:tcW w:w="9967" w:type="dxa"/>
            <w:shd w:val="clear" w:color="auto" w:fill="4F81BD" w:themeFill="accent1"/>
          </w:tcPr>
          <w:p w14:paraId="5346B55D" w14:textId="49210518" w:rsidR="00855D55" w:rsidRPr="00855D55" w:rsidRDefault="0026187B" w:rsidP="00855D55">
            <w:pPr>
              <w:spacing w:line="360" w:lineRule="auto"/>
              <w:jc w:val="center"/>
              <w:rPr>
                <w:rFonts w:ascii="Times New Roman" w:eastAsia="Times New Roman" w:hAnsi="Times New Roman"/>
                <w:b/>
                <w:bCs/>
                <w:sz w:val="24"/>
                <w:szCs w:val="24"/>
                <w:lang w:eastAsia="hu-HU"/>
              </w:rPr>
            </w:pPr>
            <w:r>
              <w:rPr>
                <w:rFonts w:ascii="Times New Roman" w:eastAsia="Times New Roman" w:hAnsi="Times New Roman"/>
                <w:b/>
                <w:bCs/>
                <w:sz w:val="24"/>
                <w:szCs w:val="24"/>
                <w:lang w:eastAsia="hu-HU"/>
              </w:rPr>
              <w:t>9</w:t>
            </w:r>
            <w:r w:rsidR="00855D55" w:rsidRPr="00855D55">
              <w:rPr>
                <w:rFonts w:ascii="Times New Roman" w:eastAsia="Times New Roman" w:hAnsi="Times New Roman"/>
                <w:b/>
                <w:bCs/>
                <w:sz w:val="24"/>
                <w:szCs w:val="24"/>
                <w:lang w:eastAsia="hu-HU"/>
              </w:rPr>
              <w:t>.ÖSSZEGZÉS</w:t>
            </w:r>
          </w:p>
        </w:tc>
      </w:tr>
    </w:tbl>
    <w:p w14:paraId="550369DC" w14:textId="77777777" w:rsidR="00855D55" w:rsidRDefault="00855D55" w:rsidP="004D4ADF">
      <w:pPr>
        <w:spacing w:after="0" w:line="360" w:lineRule="auto"/>
        <w:ind w:firstLine="708"/>
        <w:jc w:val="both"/>
        <w:rPr>
          <w:rFonts w:ascii="Times New Roman" w:eastAsia="Times New Roman" w:hAnsi="Times New Roman" w:cs="Times New Roman"/>
          <w:sz w:val="24"/>
          <w:szCs w:val="24"/>
          <w:lang w:eastAsia="hu-HU"/>
        </w:rPr>
      </w:pPr>
    </w:p>
    <w:p w14:paraId="01F01206" w14:textId="77777777" w:rsidR="00113795" w:rsidRDefault="00113795" w:rsidP="00113795">
      <w:pPr>
        <w:pStyle w:val="isselectedend"/>
        <w:spacing w:line="360" w:lineRule="auto"/>
        <w:jc w:val="both"/>
      </w:pPr>
      <w:r>
        <w:t xml:space="preserve">A 2025/2026-os nevelési év értékelése alapján a Balatonvilágosi Szivárvány Óvoda egy </w:t>
      </w:r>
      <w:r>
        <w:rPr>
          <w:rStyle w:val="Kiemels2"/>
        </w:rPr>
        <w:t>stabilan működő, szakmai értékeit tudatosan képviselő és folyamatos fejlődésre törekvő intézményként</w:t>
      </w:r>
      <w:r>
        <w:t xml:space="preserve"> zárta az évet. Az elmúlt időszakban nem csupán a mindennapi nevelési feladatok eredményes ellátására törekedtünk, hanem arra is, hogy egyre határozottabban megfogalmazzuk, mit képvisel óvodánk, melyek azok az értékek, amelyekhez ragaszkodunk, és milyen irányban szeretnénk tovább fejlődni.</w:t>
      </w:r>
    </w:p>
    <w:p w14:paraId="71F0309E" w14:textId="77777777" w:rsidR="00113795" w:rsidRDefault="00113795" w:rsidP="00113795">
      <w:pPr>
        <w:pStyle w:val="isselectedend"/>
        <w:spacing w:line="360" w:lineRule="auto"/>
        <w:jc w:val="both"/>
      </w:pPr>
      <w:r>
        <w:t>Az előző nevelési év jelentős humánerőforrás-nehézségei után a 2025/2026-os év kiszámíthatóbb személyi feltételeket és ezáltal nagyobb lehetőséget biztosított a szakmai építkezésre. A figyelem egyre inkább a pedagógiai folyamatok tudatos fejlesztésére, az intézményi működés átgondolására, a szakmai együttműködés erősítésére és a hosszabb távú célok előkészítésére irányulhatott.</w:t>
      </w:r>
    </w:p>
    <w:p w14:paraId="2685FF55" w14:textId="77777777" w:rsidR="00113795" w:rsidRDefault="00113795" w:rsidP="00113795">
      <w:pPr>
        <w:pStyle w:val="isselectedend"/>
        <w:spacing w:line="360" w:lineRule="auto"/>
        <w:jc w:val="both"/>
      </w:pPr>
      <w:r>
        <w:t xml:space="preserve">Pedagógiai munkánkban egyre hangsúlyosabban jelenik meg saját intézményi arculatunk. A </w:t>
      </w:r>
      <w:r>
        <w:rPr>
          <w:rStyle w:val="Kiemels2"/>
        </w:rPr>
        <w:t>„Becsüld meg a természetet” Pedagógiai Programunk</w:t>
      </w:r>
      <w:r>
        <w:t xml:space="preserve"> nem csupán alapdokumentumunk címe és szemléleti kerete, hanem mindennapi nevelőmunkánk meghatározó eleme. A környezeti és fenntarthatóságra nevelés erősítése, természeti környezetünk tudatos kihasználása, valamint a gyermekek és családjaik szemléletformálása olyan irányt jelent, amelyre a következő években is építeni kívánunk. A nevelési év során megtett lépések egyben megalapozták a Zöld Óvoda cím elnyerésére irányuló további szakmai munkánkat is.</w:t>
      </w:r>
    </w:p>
    <w:p w14:paraId="7DA139DD" w14:textId="77777777" w:rsidR="00113795" w:rsidRDefault="00113795" w:rsidP="00113795">
      <w:pPr>
        <w:pStyle w:val="isselectedend"/>
        <w:spacing w:line="360" w:lineRule="auto"/>
        <w:jc w:val="both"/>
      </w:pPr>
      <w:r>
        <w:t xml:space="preserve">Az év egyik fontos eredményének tekintjük, hogy pedagógiai működésünkben tovább erősödött az </w:t>
      </w:r>
      <w:r>
        <w:rPr>
          <w:rStyle w:val="Kiemels2"/>
        </w:rPr>
        <w:t>egyéni gyermekre irányuló figyelem</w:t>
      </w:r>
      <w:r>
        <w:t>. A fejlődés folyamatos nyomon követése, a differenciált fejlesztés, a szakemberekkel való együttműködés és az iskolába lépés tudatosabb támogatása mind azt szolgálta, hogy döntéseinket a gyermekek valós szükségleteire alapozzuk. Az év tapasztalatai egyúttal új fejlesztési irányt is kijelöltek: ennek eredményeként dolgoztuk ki a következő nevelési évtől alkalmazandó intézményi iskolaérettségi mérési rendszerünket.</w:t>
      </w:r>
    </w:p>
    <w:p w14:paraId="2D35D942" w14:textId="77777777" w:rsidR="00113795" w:rsidRDefault="00113795" w:rsidP="00113795">
      <w:pPr>
        <w:pStyle w:val="isselectedend"/>
        <w:spacing w:line="360" w:lineRule="auto"/>
        <w:jc w:val="both"/>
      </w:pPr>
      <w:r>
        <w:t xml:space="preserve">A 2025/2026-os nevelési év az </w:t>
      </w:r>
      <w:r>
        <w:rPr>
          <w:rStyle w:val="Kiemels2"/>
        </w:rPr>
        <w:t>intézményi kultúra és a partneri kapcsolatok tudatos alakításának</w:t>
      </w:r>
      <w:r>
        <w:t xml:space="preserve"> éve is volt. A családokkal való együttműködésben továbbra is meg kívántuk őrizni a nyitottságot és a közvetlenséget, ugyanakkor fontosnak tartottuk az egyértelmű, kölcsönös tiszteleten alapuló kommunikációs keretek kialakítását is. Az év tapasztalatai megerősítettek bennünket abban, hogy a </w:t>
      </w:r>
      <w:r>
        <w:lastRenderedPageBreak/>
        <w:t>partneri kapcsolat nem a problémák vagy véleménykülönbségek hiányát jelenti, hanem azt, hogy azokat párbeszéddel, következetesen és minden esetben a gyermekek érdekeit szem előtt tartva kezeljük.</w:t>
      </w:r>
    </w:p>
    <w:p w14:paraId="05DC8A21" w14:textId="77777777" w:rsidR="00113795" w:rsidRDefault="00113795" w:rsidP="00113795">
      <w:pPr>
        <w:pStyle w:val="isselectedend"/>
        <w:spacing w:line="360" w:lineRule="auto"/>
        <w:jc w:val="both"/>
      </w:pPr>
      <w:r>
        <w:t>Intézményünk szakmai nyitottsága szintén tovább erősödött. Külső partnereinkkel fenntartott kapcsolataink mellett a Tatai Guszti Óvodával kialakított testvéróvodai együttműködés új lehetőséget teremtett a szakmai tapasztalatcserére és egymás munkájának megismerésére. Fontosnak tartjuk, hogy óvodánk ne elszigetelten működjön, hanem olyan szakmai közösség részeként, amely képes másoktól tanulni, saját értékeit megmutatni és a megszerzett tapasztalatokat saját működésébe beépíteni.</w:t>
      </w:r>
    </w:p>
    <w:p w14:paraId="78ABBC99" w14:textId="77777777" w:rsidR="00113795" w:rsidRDefault="00113795" w:rsidP="00113795">
      <w:pPr>
        <w:pStyle w:val="isselectedend"/>
        <w:spacing w:line="360" w:lineRule="auto"/>
        <w:jc w:val="both"/>
      </w:pPr>
      <w:r>
        <w:t>Az intézmény fejlődése a humánerőforrás területén is megmutatkozott. Munkatársaink szakmai fejlődése, új végzettségek megszerzése, valamint a továbbtanulás iránti igény azt jelzi, hogy közösségünkben jelen van a megújulás és az élethosszig tartó tanulás szemlélete. Vezetőként fontos feladatomnak tartom, hogy ezt a törekvést a jövőben is támogassam, és a munkatársak által megszerzett tudás ne csupán egyéni eredményként, hanem az intézmény egészének szakmai erőforrásaként is hasznosuljon.</w:t>
      </w:r>
    </w:p>
    <w:p w14:paraId="6F6F24A7" w14:textId="77777777" w:rsidR="00113795" w:rsidRDefault="00113795" w:rsidP="00113795">
      <w:pPr>
        <w:pStyle w:val="isselectedend"/>
        <w:spacing w:line="360" w:lineRule="auto"/>
        <w:jc w:val="both"/>
      </w:pPr>
      <w:r>
        <w:t xml:space="preserve">A nevelési év végén elvégzett szakmai és intézményi felülvizsgálatok azt mutatják, hogy óvodánk működését </w:t>
      </w:r>
      <w:r>
        <w:rPr>
          <w:rStyle w:val="Kiemels2"/>
        </w:rPr>
        <w:t>nem lezárt rendszerként, hanem folyamatosan fejlődő szervezetként</w:t>
      </w:r>
      <w:r>
        <w:t xml:space="preserve"> értelmezzük. Az elért eredmények mellett képesnek kell lennünk felismerni azokat a területeket is, ahol változtatásra, pontosításra vagy további fejlődésre van szükség. Ennek szellemében tekintettük át alapdokumentumainkat, pedagógiai folyamatainkat és a következő nevelési év feladatait is.</w:t>
      </w:r>
    </w:p>
    <w:p w14:paraId="15DE0A3D" w14:textId="77777777" w:rsidR="00113795" w:rsidRDefault="00113795" w:rsidP="00113795">
      <w:pPr>
        <w:pStyle w:val="isselectedend"/>
        <w:spacing w:line="360" w:lineRule="auto"/>
        <w:jc w:val="both"/>
      </w:pPr>
      <w:r>
        <w:t xml:space="preserve">A 2025/2026-os nevelési év összességében </w:t>
      </w:r>
      <w:r>
        <w:rPr>
          <w:rStyle w:val="Kiemels2"/>
        </w:rPr>
        <w:t>a stabilizálódás, a tudatos szakmai építkezés és az intézményi arculat további erősödésének éve volt</w:t>
      </w:r>
      <w:r>
        <w:t>. Úgy gondolom, hogy óvodánk legnagyobb értékét továbbra is azok az emberek jelentik, akik nap mint nap a gyermekekért dolgoznak. A pedagógusok, a nevelő-oktató munkát közvetlenül segítő munkatársak, a családok, szakmai partnereink és Fenntartónk együttműködése nélkül az elért eredmények nem valósulhattak volna meg.</w:t>
      </w:r>
    </w:p>
    <w:p w14:paraId="023B8B79" w14:textId="77777777" w:rsidR="00113795" w:rsidRDefault="00113795" w:rsidP="00113795">
      <w:pPr>
        <w:pStyle w:val="isselectedend"/>
        <w:spacing w:line="360" w:lineRule="auto"/>
        <w:jc w:val="both"/>
      </w:pPr>
      <w:r>
        <w:t xml:space="preserve">Ezúton is köszönöm </w:t>
      </w:r>
      <w:r>
        <w:rPr>
          <w:rStyle w:val="Kiemels2"/>
        </w:rPr>
        <w:t>Balatonvilágos Község Önkormányzatának és a Tisztelt Képviselő-testületnek</w:t>
      </w:r>
      <w:r>
        <w:t xml:space="preserve"> az intézmény működéséhez nyújtott támogatását és együttműködését, munkatársaimnak az egész éves szakmai munkát, felelősségvállalást és elkötelezettséget, valamint a családoknak az óvodánk iránt tanúsított bizalmat és együttműködést.</w:t>
      </w:r>
    </w:p>
    <w:p w14:paraId="4162551B" w14:textId="77777777" w:rsidR="00113795" w:rsidRDefault="00113795" w:rsidP="00113795">
      <w:pPr>
        <w:pStyle w:val="isselectedend"/>
        <w:spacing w:line="360" w:lineRule="auto"/>
        <w:jc w:val="both"/>
      </w:pPr>
      <w:r>
        <w:t xml:space="preserve">A következő nevelési évre nem lezárt feladatokkal, hanem </w:t>
      </w:r>
      <w:r>
        <w:rPr>
          <w:rStyle w:val="Kiemels2"/>
        </w:rPr>
        <w:t>világosan kijelölt szakmai irányokkal</w:t>
      </w:r>
      <w:r>
        <w:t xml:space="preserve"> tekintünk. Célunk, hogy megőrizzük mindazt, ami intézményünkben értéket jelent, ugyanakkor legyen bátorságunk változtatni azon, ami fejleszthető. Továbbra is olyan óvodát szeretnénk működtetni, amely </w:t>
      </w:r>
      <w:r>
        <w:rPr>
          <w:rStyle w:val="Kiemels2"/>
        </w:rPr>
        <w:lastRenderedPageBreak/>
        <w:t>biztonságot ad a gyermekeknek, partnerként tekint a családokra, szakmai fejlődésre ösztönzi munkatársait, megbecsüli természeti és közösségi értékeit, és amelynek munkájára a település közössége is bizalommal tekinthet.</w:t>
      </w:r>
    </w:p>
    <w:p w14:paraId="7467D6D5" w14:textId="0CBB0CBE" w:rsidR="00113795" w:rsidRDefault="00113795" w:rsidP="00113795">
      <w:pPr>
        <w:pStyle w:val="isselectedend"/>
        <w:spacing w:line="360" w:lineRule="auto"/>
        <w:jc w:val="both"/>
        <w:rPr>
          <w:rStyle w:val="Kiemels2"/>
          <w:b w:val="0"/>
          <w:bCs w:val="0"/>
        </w:rPr>
      </w:pPr>
      <w:r w:rsidRPr="00113795">
        <w:rPr>
          <w:rStyle w:val="Kiemels2"/>
          <w:b w:val="0"/>
          <w:bCs w:val="0"/>
        </w:rPr>
        <w:t xml:space="preserve">Kelt: Balatonvilágos, 2026. </w:t>
      </w:r>
      <w:r>
        <w:rPr>
          <w:rStyle w:val="Kiemels2"/>
          <w:b w:val="0"/>
          <w:bCs w:val="0"/>
        </w:rPr>
        <w:t>augusztus 31.</w:t>
      </w:r>
    </w:p>
    <w:p w14:paraId="5E144F4F" w14:textId="77777777" w:rsidR="00113795" w:rsidRPr="00113795" w:rsidRDefault="00113795" w:rsidP="00113795">
      <w:pPr>
        <w:pStyle w:val="isselectedend"/>
        <w:spacing w:line="360" w:lineRule="auto"/>
        <w:jc w:val="both"/>
      </w:pPr>
    </w:p>
    <w:p w14:paraId="70B7E445" w14:textId="72265E29" w:rsidR="00113795" w:rsidRDefault="00113795" w:rsidP="00113795">
      <w:pPr>
        <w:pStyle w:val="NormlWeb"/>
        <w:spacing w:before="0" w:beforeAutospacing="0" w:after="0" w:afterAutospacing="0" w:line="360" w:lineRule="auto"/>
      </w:pPr>
      <w:r>
        <w:t xml:space="preserve">                                                                            </w:t>
      </w:r>
      <w:r w:rsidRPr="00113795">
        <w:t xml:space="preserve">P. H. </w:t>
      </w:r>
      <w:r>
        <w:t xml:space="preserve">          ……………………………………………                                                                                   </w:t>
      </w:r>
    </w:p>
    <w:p w14:paraId="4EA99B0B" w14:textId="1E3F3085" w:rsidR="00113795" w:rsidRPr="00113795" w:rsidRDefault="00113795" w:rsidP="00113795">
      <w:pPr>
        <w:pStyle w:val="NormlWeb"/>
        <w:spacing w:before="0" w:beforeAutospacing="0" w:after="0" w:afterAutospacing="0" w:line="360" w:lineRule="auto"/>
      </w:pPr>
      <w:r>
        <w:t xml:space="preserve">                                                                                                                          Szöllősi Erika</w:t>
      </w:r>
      <w:r w:rsidRPr="00113795">
        <w:br/>
      </w:r>
      <w:r>
        <w:rPr>
          <w:rStyle w:val="Kiemels2"/>
          <w:b w:val="0"/>
          <w:bCs w:val="0"/>
        </w:rPr>
        <w:t xml:space="preserve">                                                                                                                               </w:t>
      </w:r>
      <w:r w:rsidRPr="00113795">
        <w:rPr>
          <w:rStyle w:val="Kiemels2"/>
          <w:b w:val="0"/>
          <w:bCs w:val="0"/>
        </w:rPr>
        <w:t>igazgató</w:t>
      </w:r>
    </w:p>
    <w:p w14:paraId="61C9ED48" w14:textId="77777777" w:rsidR="00AC1D5E" w:rsidRDefault="00AC1D5E" w:rsidP="00652BB4">
      <w:pPr>
        <w:spacing w:after="0" w:line="240" w:lineRule="auto"/>
        <w:ind w:left="6237"/>
        <w:rPr>
          <w:rFonts w:ascii="Times New Roman" w:eastAsia="Calibri" w:hAnsi="Times New Roman" w:cs="Times New Roman"/>
          <w:sz w:val="24"/>
          <w:szCs w:val="24"/>
        </w:rPr>
      </w:pPr>
    </w:p>
    <w:p w14:paraId="2761E790" w14:textId="77777777" w:rsidR="00AC1D5E" w:rsidRPr="007F1E47" w:rsidRDefault="00AC1D5E" w:rsidP="00652BB4">
      <w:pPr>
        <w:spacing w:after="0" w:line="240" w:lineRule="auto"/>
        <w:ind w:left="6237"/>
        <w:rPr>
          <w:rFonts w:ascii="Times New Roman" w:eastAsia="Calibri" w:hAnsi="Times New Roman" w:cs="Times New Roman"/>
          <w:sz w:val="24"/>
          <w:szCs w:val="24"/>
        </w:rPr>
      </w:pPr>
    </w:p>
    <w:p w14:paraId="2990F3D2" w14:textId="77777777" w:rsidR="00296BF2" w:rsidRDefault="00296BF2" w:rsidP="00652BB4">
      <w:pPr>
        <w:spacing w:after="0" w:line="240" w:lineRule="auto"/>
        <w:ind w:left="6237"/>
        <w:rPr>
          <w:rFonts w:ascii="Times New Roman" w:eastAsia="Calibri" w:hAnsi="Times New Roman" w:cs="Times New Roman"/>
        </w:rPr>
      </w:pPr>
    </w:p>
    <w:p w14:paraId="1B461678" w14:textId="6B1CF05B" w:rsidR="0010381A" w:rsidRPr="00072925" w:rsidRDefault="0010381A" w:rsidP="000B4C1B">
      <w:pPr>
        <w:spacing w:after="0" w:line="240" w:lineRule="auto"/>
        <w:rPr>
          <w:rFonts w:ascii="Times New Roman" w:eastAsia="Calibri" w:hAnsi="Times New Roman" w:cs="Times New Roman"/>
          <w:b/>
          <w:bCs/>
        </w:rPr>
        <w:sectPr w:rsidR="0010381A" w:rsidRPr="00072925" w:rsidSect="00125836">
          <w:footerReference w:type="default" r:id="rId13"/>
          <w:pgSz w:w="11906" w:h="16838"/>
          <w:pgMar w:top="1134" w:right="849" w:bottom="1440" w:left="1080" w:header="709" w:footer="709" w:gutter="0"/>
          <w:cols w:space="708"/>
          <w:docGrid w:linePitch="360"/>
        </w:sectPr>
      </w:pPr>
    </w:p>
    <w:p w14:paraId="0D73B83B" w14:textId="7A5751D7" w:rsidR="002C5D28" w:rsidRDefault="002C5D28">
      <w:pPr>
        <w:rPr>
          <w:rFonts w:ascii="Times New Roman" w:hAnsi="Times New Roman" w:cs="Times New Roman"/>
          <w:b/>
          <w:bCs/>
          <w:sz w:val="24"/>
          <w:szCs w:val="24"/>
        </w:rPr>
      </w:pPr>
    </w:p>
    <w:p w14:paraId="484852E2" w14:textId="7350398C" w:rsidR="00F741B6" w:rsidRDefault="00BF5D2A" w:rsidP="00BF5D2A">
      <w:pPr>
        <w:tabs>
          <w:tab w:val="left" w:pos="609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MELLÉKLET</w:t>
      </w:r>
    </w:p>
    <w:p w14:paraId="49B5EA6C" w14:textId="77777777" w:rsidR="00BF5D2A" w:rsidRDefault="00BF5D2A" w:rsidP="00BF5D2A">
      <w:pPr>
        <w:tabs>
          <w:tab w:val="left" w:pos="6096"/>
        </w:tabs>
        <w:spacing w:after="0" w:line="240" w:lineRule="auto"/>
        <w:jc w:val="center"/>
        <w:rPr>
          <w:rFonts w:ascii="Times New Roman" w:hAnsi="Times New Roman" w:cs="Times New Roman"/>
          <w:b/>
          <w:bCs/>
          <w:sz w:val="24"/>
          <w:szCs w:val="24"/>
        </w:rPr>
      </w:pPr>
    </w:p>
    <w:p w14:paraId="49E9D0B2" w14:textId="0D1E4380" w:rsidR="00072925" w:rsidRPr="00BF5D2A" w:rsidRDefault="00BF5D2A" w:rsidP="00BF5D2A">
      <w:pPr>
        <w:pStyle w:val="Listaszerbekezds"/>
        <w:tabs>
          <w:tab w:val="left" w:pos="6096"/>
        </w:tabs>
        <w:spacing w:after="0" w:line="240" w:lineRule="auto"/>
        <w:ind w:left="2160"/>
        <w:jc w:val="right"/>
        <w:rPr>
          <w:rFonts w:ascii="Times New Roman" w:hAnsi="Times New Roman"/>
          <w:sz w:val="24"/>
          <w:szCs w:val="24"/>
        </w:rPr>
      </w:pPr>
      <w:r>
        <w:rPr>
          <w:rFonts w:ascii="Times New Roman" w:hAnsi="Times New Roman"/>
          <w:sz w:val="24"/>
          <w:szCs w:val="24"/>
        </w:rPr>
        <w:t xml:space="preserve">1.számú melléklet: </w:t>
      </w:r>
      <w:r w:rsidR="00072925" w:rsidRPr="00BF5D2A">
        <w:rPr>
          <w:rFonts w:ascii="Times New Roman" w:hAnsi="Times New Roman"/>
          <w:sz w:val="24"/>
          <w:szCs w:val="24"/>
        </w:rPr>
        <w:t>202</w:t>
      </w:r>
      <w:r w:rsidR="0047562B">
        <w:rPr>
          <w:rFonts w:ascii="Times New Roman" w:hAnsi="Times New Roman"/>
          <w:sz w:val="24"/>
          <w:szCs w:val="24"/>
        </w:rPr>
        <w:t>5</w:t>
      </w:r>
      <w:r w:rsidR="00072925" w:rsidRPr="00BF5D2A">
        <w:rPr>
          <w:rFonts w:ascii="Times New Roman" w:hAnsi="Times New Roman"/>
          <w:sz w:val="24"/>
          <w:szCs w:val="24"/>
        </w:rPr>
        <w:t>/2</w:t>
      </w:r>
      <w:r w:rsidR="0047562B">
        <w:rPr>
          <w:rFonts w:ascii="Times New Roman" w:hAnsi="Times New Roman"/>
          <w:sz w:val="24"/>
          <w:szCs w:val="24"/>
        </w:rPr>
        <w:t>6</w:t>
      </w:r>
      <w:r w:rsidR="00072925" w:rsidRPr="00BF5D2A">
        <w:rPr>
          <w:rFonts w:ascii="Times New Roman" w:hAnsi="Times New Roman"/>
          <w:sz w:val="24"/>
          <w:szCs w:val="24"/>
        </w:rPr>
        <w:t>-</w:t>
      </w:r>
      <w:r w:rsidR="0047562B">
        <w:rPr>
          <w:rFonts w:ascii="Times New Roman" w:hAnsi="Times New Roman"/>
          <w:sz w:val="24"/>
          <w:szCs w:val="24"/>
        </w:rPr>
        <w:t>o</w:t>
      </w:r>
      <w:r w:rsidR="00072925" w:rsidRPr="00BF5D2A">
        <w:rPr>
          <w:rFonts w:ascii="Times New Roman" w:hAnsi="Times New Roman"/>
          <w:sz w:val="24"/>
          <w:szCs w:val="24"/>
        </w:rPr>
        <w:t>s nevelési év eseménynaptár</w:t>
      </w:r>
    </w:p>
    <w:p w14:paraId="192F02C1" w14:textId="77777777" w:rsidR="00BF5D2A" w:rsidRDefault="00BF5D2A" w:rsidP="00A546C7">
      <w:pPr>
        <w:tabs>
          <w:tab w:val="left" w:pos="6096"/>
        </w:tabs>
        <w:spacing w:after="0" w:line="240" w:lineRule="auto"/>
        <w:jc w:val="both"/>
        <w:rPr>
          <w:rFonts w:ascii="Times New Roman" w:hAnsi="Times New Roman" w:cs="Times New Roman"/>
          <w:sz w:val="24"/>
          <w:szCs w:val="24"/>
        </w:rPr>
      </w:pPr>
    </w:p>
    <w:p w14:paraId="65A62CBE" w14:textId="77777777" w:rsidR="00BF5D2A" w:rsidRPr="00C87AE7" w:rsidRDefault="00BF5D2A" w:rsidP="00BF5D2A">
      <w:pPr>
        <w:keepNext/>
        <w:numPr>
          <w:ilvl w:val="1"/>
          <w:numId w:val="0"/>
        </w:numPr>
        <w:tabs>
          <w:tab w:val="num" w:pos="0"/>
        </w:tabs>
        <w:suppressAutoHyphens/>
        <w:spacing w:after="0"/>
        <w:jc w:val="both"/>
        <w:outlineLvl w:val="1"/>
        <w:rPr>
          <w:rFonts w:ascii="Times New Roman" w:hAnsi="Times New Roman" w:cs="Times New Roman"/>
          <w:b/>
          <w:sz w:val="24"/>
          <w:szCs w:val="24"/>
        </w:rPr>
      </w:pPr>
      <w:r w:rsidRPr="00C87AE7">
        <w:rPr>
          <w:rFonts w:ascii="Times New Roman" w:hAnsi="Times New Roman" w:cs="Times New Roman"/>
          <w:b/>
          <w:sz w:val="24"/>
          <w:szCs w:val="24"/>
        </w:rPr>
        <w:t>Ünnepek, hagyományok, rendezvények</w:t>
      </w:r>
    </w:p>
    <w:p w14:paraId="330F7381" w14:textId="77777777" w:rsidR="00BF5D2A" w:rsidRPr="00114CB0" w:rsidRDefault="00BF5D2A" w:rsidP="00BF5D2A">
      <w:pPr>
        <w:keepNext/>
        <w:tabs>
          <w:tab w:val="num" w:pos="0"/>
        </w:tabs>
        <w:suppressAutoHyphens/>
        <w:spacing w:after="0"/>
        <w:jc w:val="both"/>
        <w:outlineLvl w:val="1"/>
        <w:rPr>
          <w:b/>
        </w:rPr>
      </w:pPr>
      <w:r w:rsidRPr="00114CB0">
        <w:rPr>
          <w:sz w:val="28"/>
        </w:rPr>
        <w:t xml:space="preserve">                                                        </w:t>
      </w:r>
    </w:p>
    <w:tbl>
      <w:tblPr>
        <w:tblW w:w="9933" w:type="dxa"/>
        <w:tblInd w:w="-181" w:type="dxa"/>
        <w:tblLayout w:type="fixed"/>
        <w:tblLook w:val="0000" w:firstRow="0" w:lastRow="0" w:firstColumn="0" w:lastColumn="0" w:noHBand="0" w:noVBand="0"/>
      </w:tblPr>
      <w:tblGrid>
        <w:gridCol w:w="1985"/>
        <w:gridCol w:w="2019"/>
        <w:gridCol w:w="1842"/>
        <w:gridCol w:w="1843"/>
        <w:gridCol w:w="2244"/>
      </w:tblGrid>
      <w:tr w:rsidR="00126BB0" w:rsidRPr="00BA21C6" w14:paraId="6D134B29" w14:textId="77777777" w:rsidTr="00341E52">
        <w:tc>
          <w:tcPr>
            <w:tcW w:w="1985" w:type="dxa"/>
            <w:tcBorders>
              <w:top w:val="single" w:sz="4" w:space="0" w:color="000000"/>
              <w:left w:val="single" w:sz="4" w:space="0" w:color="000000"/>
              <w:bottom w:val="single" w:sz="4" w:space="0" w:color="000000"/>
            </w:tcBorders>
            <w:shd w:val="clear" w:color="auto" w:fill="auto"/>
          </w:tcPr>
          <w:p w14:paraId="57A2EB58"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202B6CDB"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BA21C6">
              <w:rPr>
                <w:rFonts w:ascii="Times New Roman" w:eastAsia="Times New Roman" w:hAnsi="Times New Roman" w:cs="Times New Roman"/>
                <w:b/>
                <w:sz w:val="24"/>
                <w:szCs w:val="24"/>
                <w:lang w:eastAsia="ar-SA"/>
              </w:rPr>
              <w:t>Esemény</w:t>
            </w:r>
          </w:p>
        </w:tc>
        <w:tc>
          <w:tcPr>
            <w:tcW w:w="2019" w:type="dxa"/>
            <w:tcBorders>
              <w:top w:val="single" w:sz="4" w:space="0" w:color="000000"/>
              <w:left w:val="single" w:sz="4" w:space="0" w:color="000000"/>
              <w:bottom w:val="single" w:sz="4" w:space="0" w:color="000000"/>
            </w:tcBorders>
            <w:shd w:val="clear" w:color="auto" w:fill="auto"/>
          </w:tcPr>
          <w:p w14:paraId="3CFBD7E3"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24960080"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b/>
                <w:sz w:val="24"/>
                <w:szCs w:val="24"/>
                <w:lang w:eastAsia="ar-SA"/>
              </w:rPr>
              <w:t>Időpontja</w:t>
            </w:r>
          </w:p>
        </w:tc>
        <w:tc>
          <w:tcPr>
            <w:tcW w:w="1842" w:type="dxa"/>
            <w:tcBorders>
              <w:top w:val="single" w:sz="4" w:space="0" w:color="000000"/>
              <w:left w:val="single" w:sz="4" w:space="0" w:color="000000"/>
              <w:bottom w:val="single" w:sz="4" w:space="0" w:color="000000"/>
            </w:tcBorders>
            <w:shd w:val="clear" w:color="auto" w:fill="auto"/>
          </w:tcPr>
          <w:p w14:paraId="299DEA98"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2A3D969F"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b/>
                <w:sz w:val="24"/>
                <w:szCs w:val="24"/>
                <w:lang w:eastAsia="ar-SA"/>
              </w:rPr>
              <w:t>Módja/Formája/Korosztálya</w:t>
            </w:r>
          </w:p>
        </w:tc>
        <w:tc>
          <w:tcPr>
            <w:tcW w:w="1843" w:type="dxa"/>
            <w:tcBorders>
              <w:top w:val="single" w:sz="4" w:space="0" w:color="000000"/>
              <w:left w:val="single" w:sz="4" w:space="0" w:color="000000"/>
              <w:bottom w:val="single" w:sz="4" w:space="0" w:color="000000"/>
            </w:tcBorders>
            <w:shd w:val="clear" w:color="auto" w:fill="auto"/>
          </w:tcPr>
          <w:p w14:paraId="17C81D98"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7323FCCC"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b/>
                <w:sz w:val="24"/>
                <w:szCs w:val="24"/>
                <w:lang w:eastAsia="ar-SA"/>
              </w:rPr>
              <w:t>Felelős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46A6213C"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6E55CFD7"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b/>
                <w:sz w:val="24"/>
                <w:szCs w:val="24"/>
                <w:lang w:eastAsia="ar-SA"/>
              </w:rPr>
              <w:t>Elvárt eredmények</w:t>
            </w:r>
          </w:p>
        </w:tc>
      </w:tr>
      <w:tr w:rsidR="00126BB0" w:rsidRPr="009D484A" w14:paraId="0E705718" w14:textId="77777777" w:rsidTr="00341E52">
        <w:tc>
          <w:tcPr>
            <w:tcW w:w="1985" w:type="dxa"/>
            <w:tcBorders>
              <w:top w:val="single" w:sz="4" w:space="0" w:color="000000"/>
              <w:left w:val="single" w:sz="4" w:space="0" w:color="000000"/>
              <w:bottom w:val="single" w:sz="4" w:space="0" w:color="000000"/>
            </w:tcBorders>
            <w:shd w:val="clear" w:color="auto" w:fill="auto"/>
          </w:tcPr>
          <w:p w14:paraId="18375F01"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„Ovi</w:t>
            </w:r>
            <w:r>
              <w:rPr>
                <w:rFonts w:ascii="Times New Roman" w:eastAsia="Times New Roman" w:hAnsi="Times New Roman" w:cs="Times New Roman"/>
                <w:b/>
                <w:sz w:val="24"/>
                <w:szCs w:val="24"/>
                <w:lang w:eastAsia="ar-SA"/>
              </w:rPr>
              <w:t>-</w:t>
            </w:r>
            <w:r w:rsidRPr="00320CF6">
              <w:rPr>
                <w:rFonts w:ascii="Times New Roman" w:eastAsia="Times New Roman" w:hAnsi="Times New Roman" w:cs="Times New Roman"/>
                <w:b/>
                <w:sz w:val="24"/>
                <w:szCs w:val="24"/>
                <w:lang w:eastAsia="ar-SA"/>
              </w:rPr>
              <w:t>nyitogató”</w:t>
            </w:r>
          </w:p>
        </w:tc>
        <w:tc>
          <w:tcPr>
            <w:tcW w:w="2019" w:type="dxa"/>
            <w:tcBorders>
              <w:top w:val="single" w:sz="4" w:space="0" w:color="000000"/>
              <w:left w:val="single" w:sz="4" w:space="0" w:color="000000"/>
              <w:bottom w:val="single" w:sz="4" w:space="0" w:color="000000"/>
            </w:tcBorders>
            <w:shd w:val="clear" w:color="auto" w:fill="auto"/>
          </w:tcPr>
          <w:p w14:paraId="1F446DA0"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.08.</w:t>
            </w:r>
            <w:r>
              <w:rPr>
                <w:rFonts w:ascii="Times New Roman" w:eastAsia="Times New Roman" w:hAnsi="Times New Roman" w:cs="Times New Roman"/>
                <w:bCs/>
                <w:sz w:val="24"/>
                <w:szCs w:val="24"/>
                <w:lang w:eastAsia="ar-SA"/>
              </w:rPr>
              <w:t>29</w:t>
            </w:r>
            <w:r w:rsidRPr="00C74D6C">
              <w:rPr>
                <w:rFonts w:ascii="Times New Roman" w:eastAsia="Times New Roman" w:hAnsi="Times New Roman" w:cs="Times New Roman"/>
                <w:bCs/>
                <w:sz w:val="24"/>
                <w:szCs w:val="24"/>
                <w:lang w:eastAsia="ar-SA"/>
              </w:rPr>
              <w:t>.</w:t>
            </w:r>
          </w:p>
          <w:p w14:paraId="1F2E58D0"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5011D431" w14:textId="77777777" w:rsidR="00126BB0" w:rsidRPr="009D484A"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9D484A">
              <w:rPr>
                <w:rFonts w:ascii="Times New Roman" w:eastAsia="Times New Roman" w:hAnsi="Times New Roman" w:cs="Times New Roman"/>
                <w:bCs/>
                <w:sz w:val="24"/>
                <w:szCs w:val="24"/>
                <w:lang w:eastAsia="ar-SA"/>
              </w:rPr>
              <w:t>közös</w:t>
            </w:r>
          </w:p>
        </w:tc>
        <w:tc>
          <w:tcPr>
            <w:tcW w:w="1843" w:type="dxa"/>
            <w:tcBorders>
              <w:top w:val="single" w:sz="4" w:space="0" w:color="000000"/>
              <w:left w:val="single" w:sz="4" w:space="0" w:color="000000"/>
              <w:bottom w:val="single" w:sz="4" w:space="0" w:color="000000"/>
            </w:tcBorders>
            <w:shd w:val="clear" w:color="auto" w:fill="auto"/>
          </w:tcPr>
          <w:p w14:paraId="57063138" w14:textId="77777777" w:rsidR="00126BB0" w:rsidRPr="009D484A"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9D484A">
              <w:rPr>
                <w:rFonts w:ascii="Times New Roman" w:eastAsia="Times New Roman" w:hAnsi="Times New Roman" w:cs="Times New Roman"/>
                <w:bCs/>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39B0DE2" w14:textId="77777777" w:rsidR="00126BB0" w:rsidRPr="009D484A"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9D484A">
              <w:rPr>
                <w:rFonts w:ascii="Times New Roman" w:eastAsia="Times New Roman" w:hAnsi="Times New Roman" w:cs="Times New Roman"/>
                <w:bCs/>
                <w:sz w:val="24"/>
                <w:szCs w:val="24"/>
                <w:lang w:eastAsia="ar-SA"/>
              </w:rPr>
              <w:t>Gördülékeny óvodakezdés</w:t>
            </w:r>
          </w:p>
        </w:tc>
      </w:tr>
      <w:tr w:rsidR="00126BB0" w:rsidRPr="00BA21C6" w14:paraId="05DB6DA5" w14:textId="77777777" w:rsidTr="00341E52">
        <w:trPr>
          <w:trHeight w:val="1438"/>
        </w:trPr>
        <w:tc>
          <w:tcPr>
            <w:tcW w:w="1985" w:type="dxa"/>
            <w:tcBorders>
              <w:top w:val="single" w:sz="4" w:space="0" w:color="000000"/>
              <w:left w:val="single" w:sz="4" w:space="0" w:color="000000"/>
              <w:bottom w:val="single" w:sz="4" w:space="0" w:color="000000"/>
            </w:tcBorders>
            <w:shd w:val="clear" w:color="auto" w:fill="auto"/>
          </w:tcPr>
          <w:p w14:paraId="06C9EBD8"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0B6972D2"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Szülős befogadás</w:t>
            </w:r>
          </w:p>
        </w:tc>
        <w:tc>
          <w:tcPr>
            <w:tcW w:w="2019" w:type="dxa"/>
            <w:tcBorders>
              <w:top w:val="single" w:sz="4" w:space="0" w:color="000000"/>
              <w:left w:val="single" w:sz="4" w:space="0" w:color="000000"/>
              <w:bottom w:val="single" w:sz="4" w:space="0" w:color="000000"/>
            </w:tcBorders>
            <w:shd w:val="clear" w:color="auto" w:fill="auto"/>
          </w:tcPr>
          <w:p w14:paraId="6766A25A"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p>
          <w:p w14:paraId="676F3C25"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.09.0</w:t>
            </w:r>
            <w:r>
              <w:rPr>
                <w:rFonts w:ascii="Times New Roman" w:eastAsia="Times New Roman" w:hAnsi="Times New Roman" w:cs="Times New Roman"/>
                <w:bCs/>
                <w:sz w:val="24"/>
                <w:szCs w:val="24"/>
                <w:lang w:eastAsia="ar-SA"/>
              </w:rPr>
              <w:t>1</w:t>
            </w:r>
            <w:r w:rsidRPr="00C74D6C">
              <w:rPr>
                <w:rFonts w:ascii="Times New Roman" w:eastAsia="Times New Roman" w:hAnsi="Times New Roman" w:cs="Times New Roman"/>
                <w:bCs/>
                <w:sz w:val="24"/>
                <w:szCs w:val="24"/>
                <w:lang w:eastAsia="ar-SA"/>
              </w:rPr>
              <w:t>-től</w:t>
            </w:r>
          </w:p>
        </w:tc>
        <w:tc>
          <w:tcPr>
            <w:tcW w:w="1842" w:type="dxa"/>
            <w:tcBorders>
              <w:top w:val="single" w:sz="4" w:space="0" w:color="000000"/>
              <w:left w:val="single" w:sz="4" w:space="0" w:color="000000"/>
              <w:bottom w:val="single" w:sz="4" w:space="0" w:color="000000"/>
            </w:tcBorders>
            <w:shd w:val="clear" w:color="auto" w:fill="auto"/>
          </w:tcPr>
          <w:p w14:paraId="31635566"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4ACFEA7E"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2563C5B5"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p>
          <w:p w14:paraId="7FA473BC"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62F90255"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A gyerekek könnyen beilleszkednek, elfogadják az új helyzetet, az óvónőket.</w:t>
            </w:r>
          </w:p>
        </w:tc>
      </w:tr>
      <w:tr w:rsidR="00126BB0" w:rsidRPr="00BA21C6" w14:paraId="4DAC451F" w14:textId="77777777" w:rsidTr="00341E52">
        <w:trPr>
          <w:trHeight w:val="1438"/>
        </w:trPr>
        <w:tc>
          <w:tcPr>
            <w:tcW w:w="1985" w:type="dxa"/>
            <w:tcBorders>
              <w:top w:val="single" w:sz="4" w:space="0" w:color="000000"/>
              <w:left w:val="single" w:sz="4" w:space="0" w:color="000000"/>
              <w:bottom w:val="single" w:sz="4" w:space="0" w:color="000000"/>
            </w:tcBorders>
            <w:shd w:val="clear" w:color="auto" w:fill="auto"/>
          </w:tcPr>
          <w:p w14:paraId="4E0A0298"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Szüreti mulatság az óvoda udvarán</w:t>
            </w:r>
          </w:p>
        </w:tc>
        <w:tc>
          <w:tcPr>
            <w:tcW w:w="2019" w:type="dxa"/>
            <w:tcBorders>
              <w:top w:val="single" w:sz="4" w:space="0" w:color="000000"/>
              <w:left w:val="single" w:sz="4" w:space="0" w:color="000000"/>
              <w:bottom w:val="single" w:sz="4" w:space="0" w:color="000000"/>
            </w:tcBorders>
            <w:shd w:val="clear" w:color="auto" w:fill="auto"/>
          </w:tcPr>
          <w:p w14:paraId="71126F23"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.09.1</w:t>
            </w:r>
            <w:r>
              <w:rPr>
                <w:rFonts w:ascii="Times New Roman" w:eastAsia="Times New Roman" w:hAnsi="Times New Roman" w:cs="Times New Roman"/>
                <w:bCs/>
                <w:sz w:val="24"/>
                <w:szCs w:val="24"/>
                <w:lang w:eastAsia="ar-SA"/>
              </w:rPr>
              <w:t>7</w:t>
            </w:r>
            <w:r w:rsidRPr="00C74D6C">
              <w:rPr>
                <w:rFonts w:ascii="Times New Roman" w:eastAsia="Times New Roman" w:hAnsi="Times New Roman" w:cs="Times New Roman"/>
                <w:bCs/>
                <w:sz w:val="24"/>
                <w:szCs w:val="24"/>
                <w:lang w:eastAsia="ar-SA"/>
              </w:rPr>
              <w:t>.</w:t>
            </w:r>
          </w:p>
          <w:p w14:paraId="6B3E7D76"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szerda</w:t>
            </w:r>
          </w:p>
        </w:tc>
        <w:tc>
          <w:tcPr>
            <w:tcW w:w="1842" w:type="dxa"/>
            <w:tcBorders>
              <w:top w:val="single" w:sz="4" w:space="0" w:color="000000"/>
              <w:left w:val="single" w:sz="4" w:space="0" w:color="000000"/>
              <w:bottom w:val="single" w:sz="4" w:space="0" w:color="000000"/>
            </w:tcBorders>
            <w:shd w:val="clear" w:color="auto" w:fill="auto"/>
          </w:tcPr>
          <w:p w14:paraId="575FF97F"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óvoda szintű</w:t>
            </w:r>
          </w:p>
        </w:tc>
        <w:tc>
          <w:tcPr>
            <w:tcW w:w="1843" w:type="dxa"/>
            <w:tcBorders>
              <w:top w:val="single" w:sz="4" w:space="0" w:color="000000"/>
              <w:left w:val="single" w:sz="4" w:space="0" w:color="000000"/>
              <w:bottom w:val="single" w:sz="4" w:space="0" w:color="000000"/>
            </w:tcBorders>
            <w:shd w:val="clear" w:color="auto" w:fill="auto"/>
          </w:tcPr>
          <w:p w14:paraId="17F3710E"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7144D97C" w14:textId="77777777" w:rsidR="00126BB0"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Hagyományőrzés</w:t>
            </w:r>
          </w:p>
          <w:p w14:paraId="79585B1C"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Felelős: óvodapedagógusok</w:t>
            </w:r>
          </w:p>
        </w:tc>
      </w:tr>
      <w:tr w:rsidR="00126BB0" w:rsidRPr="00BA21C6" w14:paraId="1562C799" w14:textId="77777777" w:rsidTr="00341E52">
        <w:trPr>
          <w:trHeight w:val="1438"/>
        </w:trPr>
        <w:tc>
          <w:tcPr>
            <w:tcW w:w="1985" w:type="dxa"/>
            <w:tcBorders>
              <w:top w:val="single" w:sz="4" w:space="0" w:color="000000"/>
              <w:left w:val="single" w:sz="4" w:space="0" w:color="000000"/>
              <w:bottom w:val="single" w:sz="4" w:space="0" w:color="000000"/>
            </w:tcBorders>
            <w:shd w:val="clear" w:color="auto" w:fill="auto"/>
          </w:tcPr>
          <w:p w14:paraId="64E48B27"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Takarítás Világnapja</w:t>
            </w:r>
          </w:p>
        </w:tc>
        <w:tc>
          <w:tcPr>
            <w:tcW w:w="2019" w:type="dxa"/>
            <w:tcBorders>
              <w:top w:val="single" w:sz="4" w:space="0" w:color="000000"/>
              <w:left w:val="single" w:sz="4" w:space="0" w:color="000000"/>
              <w:bottom w:val="single" w:sz="4" w:space="0" w:color="000000"/>
            </w:tcBorders>
            <w:shd w:val="clear" w:color="auto" w:fill="auto"/>
          </w:tcPr>
          <w:p w14:paraId="2EBB4FA7"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.09.</w:t>
            </w:r>
            <w:r>
              <w:rPr>
                <w:rFonts w:ascii="Times New Roman" w:eastAsia="Times New Roman" w:hAnsi="Times New Roman" w:cs="Times New Roman"/>
                <w:bCs/>
                <w:sz w:val="24"/>
                <w:szCs w:val="24"/>
                <w:lang w:eastAsia="ar-SA"/>
              </w:rPr>
              <w:t>19</w:t>
            </w:r>
            <w:r w:rsidRPr="00C74D6C">
              <w:rPr>
                <w:rFonts w:ascii="Times New Roman" w:eastAsia="Times New Roman" w:hAnsi="Times New Roman" w:cs="Times New Roman"/>
                <w:bCs/>
                <w:sz w:val="24"/>
                <w:szCs w:val="24"/>
                <w:lang w:eastAsia="ar-SA"/>
              </w:rPr>
              <w:t>.</w:t>
            </w:r>
          </w:p>
          <w:p w14:paraId="62EB9681"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hétfő</w:t>
            </w:r>
          </w:p>
        </w:tc>
        <w:tc>
          <w:tcPr>
            <w:tcW w:w="1842" w:type="dxa"/>
            <w:tcBorders>
              <w:top w:val="single" w:sz="4" w:space="0" w:color="000000"/>
              <w:left w:val="single" w:sz="4" w:space="0" w:color="000000"/>
              <w:bottom w:val="single" w:sz="4" w:space="0" w:color="000000"/>
            </w:tcBorders>
            <w:shd w:val="clear" w:color="auto" w:fill="auto"/>
          </w:tcPr>
          <w:p w14:paraId="02F9AEBB" w14:textId="77777777" w:rsidR="00126BB0" w:rsidRPr="00274287"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274287">
              <w:rPr>
                <w:rFonts w:ascii="Times New Roman" w:eastAsia="Times New Roman" w:hAnsi="Times New Roman" w:cs="Times New Roman"/>
                <w:bCs/>
                <w:sz w:val="24"/>
                <w:szCs w:val="24"/>
                <w:lang w:eastAsia="ar-SA"/>
              </w:rPr>
              <w:t>óvoda szintű, csoportos</w:t>
            </w:r>
          </w:p>
        </w:tc>
        <w:tc>
          <w:tcPr>
            <w:tcW w:w="1843" w:type="dxa"/>
            <w:tcBorders>
              <w:top w:val="single" w:sz="4" w:space="0" w:color="000000"/>
              <w:left w:val="single" w:sz="4" w:space="0" w:color="000000"/>
              <w:bottom w:val="single" w:sz="4" w:space="0" w:color="000000"/>
            </w:tcBorders>
            <w:shd w:val="clear" w:color="auto" w:fill="auto"/>
          </w:tcPr>
          <w:p w14:paraId="3FB0E392"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00173542"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Érzékenyítés a természetszeretet és a mikro/makro közösség tisztántartása irányába</w:t>
            </w:r>
          </w:p>
        </w:tc>
      </w:tr>
      <w:tr w:rsidR="00274287" w:rsidRPr="00BA21C6" w14:paraId="1B8B3D8B" w14:textId="77777777" w:rsidTr="00341E52">
        <w:trPr>
          <w:trHeight w:val="1438"/>
        </w:trPr>
        <w:tc>
          <w:tcPr>
            <w:tcW w:w="1985" w:type="dxa"/>
            <w:tcBorders>
              <w:top w:val="single" w:sz="4" w:space="0" w:color="000000"/>
              <w:left w:val="single" w:sz="4" w:space="0" w:color="000000"/>
              <w:bottom w:val="single" w:sz="4" w:space="0" w:color="000000"/>
            </w:tcBorders>
            <w:shd w:val="clear" w:color="auto" w:fill="auto"/>
          </w:tcPr>
          <w:p w14:paraId="284D59DD" w14:textId="1C7270DD" w:rsidR="00274287" w:rsidRPr="00320CF6" w:rsidRDefault="00274287" w:rsidP="00341E52">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Családi bográcsfőző verseny</w:t>
            </w:r>
          </w:p>
        </w:tc>
        <w:tc>
          <w:tcPr>
            <w:tcW w:w="2019" w:type="dxa"/>
            <w:tcBorders>
              <w:top w:val="single" w:sz="4" w:space="0" w:color="000000"/>
              <w:left w:val="single" w:sz="4" w:space="0" w:color="000000"/>
              <w:bottom w:val="single" w:sz="4" w:space="0" w:color="000000"/>
            </w:tcBorders>
            <w:shd w:val="clear" w:color="auto" w:fill="auto"/>
          </w:tcPr>
          <w:p w14:paraId="4839DA5D" w14:textId="77777777" w:rsidR="00274287" w:rsidRDefault="00274287"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2025.09.19.</w:t>
            </w:r>
          </w:p>
          <w:p w14:paraId="3A7D3932" w14:textId="08631423" w:rsidR="00274287" w:rsidRPr="00C74D6C" w:rsidRDefault="00274287"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7107F8B2" w14:textId="5FFDDEEF" w:rsidR="00274287" w:rsidRPr="00274287" w:rsidRDefault="00274287"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274287">
              <w:rPr>
                <w:rFonts w:ascii="Times New Roman" w:eastAsia="Times New Roman" w:hAnsi="Times New Roman" w:cs="Times New Roman"/>
                <w:bCs/>
                <w:sz w:val="24"/>
                <w:szCs w:val="24"/>
                <w:lang w:eastAsia="ar-SA"/>
              </w:rPr>
              <w:t>közös, csoportos szülőkkel</w:t>
            </w:r>
          </w:p>
        </w:tc>
        <w:tc>
          <w:tcPr>
            <w:tcW w:w="1843" w:type="dxa"/>
            <w:tcBorders>
              <w:top w:val="single" w:sz="4" w:space="0" w:color="000000"/>
              <w:left w:val="single" w:sz="4" w:space="0" w:color="000000"/>
              <w:bottom w:val="single" w:sz="4" w:space="0" w:color="000000"/>
            </w:tcBorders>
            <w:shd w:val="clear" w:color="auto" w:fill="auto"/>
          </w:tcPr>
          <w:p w14:paraId="59DCB415" w14:textId="71EC5BA1" w:rsidR="00274287" w:rsidRDefault="00274287"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w:t>
            </w:r>
            <w:r>
              <w:rPr>
                <w:rFonts w:ascii="Times New Roman" w:eastAsia="Times New Roman" w:hAnsi="Times New Roman" w:cs="Times New Roman"/>
                <w:sz w:val="24"/>
                <w:szCs w:val="24"/>
                <w:lang w:eastAsia="ar-SA"/>
              </w:rPr>
              <w:t>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02F5675E" w14:textId="4D5FDFC5" w:rsidR="00274287" w:rsidRDefault="00274287"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Közösségfejlesztés</w:t>
            </w:r>
          </w:p>
        </w:tc>
      </w:tr>
      <w:tr w:rsidR="00126BB0" w:rsidRPr="00BA21C6" w14:paraId="124F8AC0" w14:textId="77777777" w:rsidTr="00341E52">
        <w:trPr>
          <w:trHeight w:val="1438"/>
        </w:trPr>
        <w:tc>
          <w:tcPr>
            <w:tcW w:w="1985" w:type="dxa"/>
            <w:tcBorders>
              <w:top w:val="single" w:sz="4" w:space="0" w:color="000000"/>
              <w:left w:val="single" w:sz="4" w:space="0" w:color="000000"/>
              <w:bottom w:val="single" w:sz="4" w:space="0" w:color="000000"/>
            </w:tcBorders>
            <w:shd w:val="clear" w:color="auto" w:fill="auto"/>
          </w:tcPr>
          <w:p w14:paraId="098FE8EA"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Mihály napi vásár</w:t>
            </w:r>
          </w:p>
        </w:tc>
        <w:tc>
          <w:tcPr>
            <w:tcW w:w="2019" w:type="dxa"/>
            <w:tcBorders>
              <w:top w:val="single" w:sz="4" w:space="0" w:color="000000"/>
              <w:left w:val="single" w:sz="4" w:space="0" w:color="000000"/>
              <w:bottom w:val="single" w:sz="4" w:space="0" w:color="000000"/>
            </w:tcBorders>
            <w:shd w:val="clear" w:color="auto" w:fill="auto"/>
          </w:tcPr>
          <w:p w14:paraId="70E72035"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.09.2</w:t>
            </w:r>
            <w:r>
              <w:rPr>
                <w:rFonts w:ascii="Times New Roman" w:eastAsia="Times New Roman" w:hAnsi="Times New Roman" w:cs="Times New Roman"/>
                <w:bCs/>
                <w:sz w:val="24"/>
                <w:szCs w:val="24"/>
                <w:lang w:eastAsia="ar-SA"/>
              </w:rPr>
              <w:t>4</w:t>
            </w:r>
            <w:r w:rsidRPr="00C74D6C">
              <w:rPr>
                <w:rFonts w:ascii="Times New Roman" w:eastAsia="Times New Roman" w:hAnsi="Times New Roman" w:cs="Times New Roman"/>
                <w:bCs/>
                <w:sz w:val="24"/>
                <w:szCs w:val="24"/>
                <w:lang w:eastAsia="ar-SA"/>
              </w:rPr>
              <w:t>.</w:t>
            </w:r>
          </w:p>
          <w:p w14:paraId="6DCB78AC"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szerda</w:t>
            </w:r>
          </w:p>
        </w:tc>
        <w:tc>
          <w:tcPr>
            <w:tcW w:w="1842" w:type="dxa"/>
            <w:tcBorders>
              <w:top w:val="single" w:sz="4" w:space="0" w:color="000000"/>
              <w:left w:val="single" w:sz="4" w:space="0" w:color="000000"/>
              <w:bottom w:val="single" w:sz="4" w:space="0" w:color="000000"/>
            </w:tcBorders>
            <w:shd w:val="clear" w:color="auto" w:fill="auto"/>
          </w:tcPr>
          <w:p w14:paraId="31E14A02"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BA21C6">
              <w:rPr>
                <w:rFonts w:ascii="Times New Roman" w:eastAsia="Times New Roman" w:hAnsi="Times New Roman" w:cs="Times New Roman"/>
                <w:bCs/>
                <w:sz w:val="24"/>
                <w:szCs w:val="24"/>
                <w:lang w:eastAsia="ar-SA"/>
              </w:rPr>
              <w:t>óvodai szintű, közös csoportos</w:t>
            </w:r>
          </w:p>
        </w:tc>
        <w:tc>
          <w:tcPr>
            <w:tcW w:w="1843" w:type="dxa"/>
            <w:tcBorders>
              <w:top w:val="single" w:sz="4" w:space="0" w:color="000000"/>
              <w:left w:val="single" w:sz="4" w:space="0" w:color="000000"/>
              <w:bottom w:val="single" w:sz="4" w:space="0" w:color="000000"/>
            </w:tcBorders>
            <w:shd w:val="clear" w:color="auto" w:fill="auto"/>
          </w:tcPr>
          <w:p w14:paraId="2AE0FB61"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w:t>
            </w:r>
            <w:r>
              <w:rPr>
                <w:rFonts w:ascii="Times New Roman" w:eastAsia="Times New Roman" w:hAnsi="Times New Roman" w:cs="Times New Roman"/>
                <w:sz w:val="24"/>
                <w:szCs w:val="24"/>
                <w:lang w:eastAsia="ar-SA"/>
              </w:rPr>
              <w:t>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14188B1D" w14:textId="77777777" w:rsidR="00126BB0"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Mihály napi hagyományok ismertetése, hagyományőrzés</w:t>
            </w:r>
          </w:p>
          <w:p w14:paraId="0C9D86F8"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Felelős: óvodapedagógusok</w:t>
            </w:r>
          </w:p>
        </w:tc>
      </w:tr>
      <w:tr w:rsidR="00126BB0" w:rsidRPr="00BA21C6" w14:paraId="3798DB78" w14:textId="77777777" w:rsidTr="00341E52">
        <w:trPr>
          <w:trHeight w:val="994"/>
        </w:trPr>
        <w:tc>
          <w:tcPr>
            <w:tcW w:w="1985" w:type="dxa"/>
            <w:tcBorders>
              <w:top w:val="single" w:sz="4" w:space="0" w:color="000000"/>
              <w:left w:val="single" w:sz="4" w:space="0" w:color="000000"/>
              <w:bottom w:val="single" w:sz="4" w:space="0" w:color="000000"/>
            </w:tcBorders>
            <w:shd w:val="clear" w:color="auto" w:fill="auto"/>
          </w:tcPr>
          <w:p w14:paraId="108A9323"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Idősek Világnapja</w:t>
            </w:r>
          </w:p>
        </w:tc>
        <w:tc>
          <w:tcPr>
            <w:tcW w:w="2019" w:type="dxa"/>
            <w:tcBorders>
              <w:top w:val="single" w:sz="4" w:space="0" w:color="000000"/>
              <w:left w:val="single" w:sz="4" w:space="0" w:color="000000"/>
              <w:bottom w:val="single" w:sz="4" w:space="0" w:color="000000"/>
            </w:tcBorders>
            <w:shd w:val="clear" w:color="auto" w:fill="auto"/>
          </w:tcPr>
          <w:p w14:paraId="2F3B5FB6"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.10.0</w:t>
            </w:r>
            <w:r>
              <w:rPr>
                <w:rFonts w:ascii="Times New Roman" w:eastAsia="Times New Roman" w:hAnsi="Times New Roman" w:cs="Times New Roman"/>
                <w:bCs/>
                <w:sz w:val="24"/>
                <w:szCs w:val="24"/>
                <w:lang w:eastAsia="ar-SA"/>
              </w:rPr>
              <w:t>3</w:t>
            </w:r>
            <w:r w:rsidRPr="00C74D6C">
              <w:rPr>
                <w:rFonts w:ascii="Times New Roman" w:eastAsia="Times New Roman" w:hAnsi="Times New Roman" w:cs="Times New Roman"/>
                <w:bCs/>
                <w:sz w:val="24"/>
                <w:szCs w:val="24"/>
                <w:lang w:eastAsia="ar-SA"/>
              </w:rPr>
              <w:t>.</w:t>
            </w:r>
          </w:p>
          <w:p w14:paraId="13D39339" w14:textId="77777777" w:rsidR="00126BB0" w:rsidRPr="00C74D6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36C3BDD6"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0E568334"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7F407CE" w14:textId="77777777" w:rsidR="00126BB0"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Megemlékezés a Jeles napról Községi rendezvényen Felelős: óvodapedagógusok</w:t>
            </w:r>
          </w:p>
          <w:p w14:paraId="57DC403A"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p>
        </w:tc>
      </w:tr>
      <w:tr w:rsidR="00126BB0" w:rsidRPr="00BA21C6" w14:paraId="18D51A47" w14:textId="77777777" w:rsidTr="00341E52">
        <w:tc>
          <w:tcPr>
            <w:tcW w:w="1985" w:type="dxa"/>
            <w:tcBorders>
              <w:top w:val="single" w:sz="4" w:space="0" w:color="000000"/>
              <w:left w:val="single" w:sz="4" w:space="0" w:color="000000"/>
              <w:bottom w:val="single" w:sz="4" w:space="0" w:color="000000"/>
            </w:tcBorders>
            <w:shd w:val="clear" w:color="auto" w:fill="auto"/>
          </w:tcPr>
          <w:p w14:paraId="7E2861BB"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6E3A4CA6"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 xml:space="preserve">Állatok </w:t>
            </w:r>
            <w:r>
              <w:rPr>
                <w:rFonts w:ascii="Times New Roman" w:eastAsia="Times New Roman" w:hAnsi="Times New Roman" w:cs="Times New Roman"/>
                <w:b/>
                <w:sz w:val="24"/>
                <w:szCs w:val="24"/>
                <w:lang w:eastAsia="ar-SA"/>
              </w:rPr>
              <w:t>V</w:t>
            </w:r>
            <w:r w:rsidRPr="00320CF6">
              <w:rPr>
                <w:rFonts w:ascii="Times New Roman" w:eastAsia="Times New Roman" w:hAnsi="Times New Roman" w:cs="Times New Roman"/>
                <w:b/>
                <w:sz w:val="24"/>
                <w:szCs w:val="24"/>
                <w:lang w:eastAsia="ar-SA"/>
              </w:rPr>
              <w:t>ilágnapja</w:t>
            </w:r>
          </w:p>
        </w:tc>
        <w:tc>
          <w:tcPr>
            <w:tcW w:w="2019" w:type="dxa"/>
            <w:tcBorders>
              <w:top w:val="single" w:sz="4" w:space="0" w:color="000000"/>
              <w:left w:val="single" w:sz="4" w:space="0" w:color="000000"/>
              <w:bottom w:val="single" w:sz="4" w:space="0" w:color="000000"/>
            </w:tcBorders>
            <w:shd w:val="clear" w:color="auto" w:fill="auto"/>
          </w:tcPr>
          <w:p w14:paraId="4D9B771D" w14:textId="77777777" w:rsidR="00126BB0" w:rsidRDefault="00126BB0" w:rsidP="00341E52">
            <w:pPr>
              <w:suppressAutoHyphens/>
              <w:snapToGrid w:val="0"/>
              <w:spacing w:before="36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.10.03.</w:t>
            </w:r>
          </w:p>
          <w:p w14:paraId="60356248" w14:textId="77777777" w:rsidR="00126BB0" w:rsidRPr="00C74D6C" w:rsidRDefault="00126BB0" w:rsidP="00341E52">
            <w:pPr>
              <w:suppressAutoHyphens/>
              <w:snapToGrid w:val="0"/>
              <w:spacing w:before="36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7B0860AF"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0B72156F"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32AD008B"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p>
          <w:p w14:paraId="31FA9755"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758C729D"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Jeles nap.</w:t>
            </w:r>
          </w:p>
          <w:p w14:paraId="2815EFF7" w14:textId="77777777" w:rsidR="00126BB0"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 xml:space="preserve">Állatokkal kapcsolatos beszélgetések, tevékenységek, játékok </w:t>
            </w:r>
            <w:r w:rsidRPr="00BA21C6">
              <w:rPr>
                <w:rFonts w:ascii="Times New Roman" w:eastAsia="Times New Roman" w:hAnsi="Times New Roman" w:cs="Times New Roman"/>
                <w:sz w:val="24"/>
                <w:szCs w:val="24"/>
                <w:lang w:eastAsia="ar-SA"/>
              </w:rPr>
              <w:lastRenderedPageBreak/>
              <w:t>megvalósítása (fotópályázat)</w:t>
            </w:r>
          </w:p>
          <w:p w14:paraId="6CA3A52E" w14:textId="77777777" w:rsidR="00126BB0"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gyűjtés a menhelynek.</w:t>
            </w:r>
          </w:p>
          <w:p w14:paraId="5D04B65E" w14:textId="7793E9C5" w:rsidR="00126BB0" w:rsidRPr="00BA21C6" w:rsidRDefault="00126BB0" w:rsidP="00341E52">
            <w:pPr>
              <w:suppressAutoHyphens/>
              <w:snapToGrid w:val="0"/>
              <w:spacing w:after="0" w:line="240" w:lineRule="auto"/>
              <w:rPr>
                <w:rFonts w:ascii="Times New Roman" w:eastAsia="Times New Roman" w:hAnsi="Times New Roman" w:cs="Times New Roman"/>
                <w:sz w:val="28"/>
                <w:szCs w:val="24"/>
                <w:lang w:eastAsia="ar-SA"/>
              </w:rPr>
            </w:pPr>
          </w:p>
        </w:tc>
      </w:tr>
      <w:tr w:rsidR="00645F18" w:rsidRPr="00BA21C6" w14:paraId="3CBF20A1" w14:textId="77777777" w:rsidTr="00341E52">
        <w:tc>
          <w:tcPr>
            <w:tcW w:w="1985" w:type="dxa"/>
            <w:tcBorders>
              <w:top w:val="single" w:sz="4" w:space="0" w:color="000000"/>
              <w:left w:val="single" w:sz="4" w:space="0" w:color="000000"/>
              <w:bottom w:val="single" w:sz="4" w:space="0" w:color="000000"/>
            </w:tcBorders>
            <w:shd w:val="clear" w:color="auto" w:fill="auto"/>
          </w:tcPr>
          <w:p w14:paraId="0D5CABB7" w14:textId="5AD7885B" w:rsidR="00645F18" w:rsidRPr="00320CF6" w:rsidRDefault="00645F18" w:rsidP="00341E52">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lastRenderedPageBreak/>
              <w:t>Komposztálás Világnapja</w:t>
            </w:r>
          </w:p>
        </w:tc>
        <w:tc>
          <w:tcPr>
            <w:tcW w:w="2019" w:type="dxa"/>
            <w:tcBorders>
              <w:top w:val="single" w:sz="4" w:space="0" w:color="000000"/>
              <w:left w:val="single" w:sz="4" w:space="0" w:color="000000"/>
              <w:bottom w:val="single" w:sz="4" w:space="0" w:color="000000"/>
            </w:tcBorders>
            <w:shd w:val="clear" w:color="auto" w:fill="auto"/>
          </w:tcPr>
          <w:p w14:paraId="3876625D" w14:textId="77777777" w:rsidR="00645F18" w:rsidRDefault="00645F18" w:rsidP="00341E52">
            <w:pPr>
              <w:suppressAutoHyphens/>
              <w:snapToGrid w:val="0"/>
              <w:spacing w:before="36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2025.10.10.</w:t>
            </w:r>
          </w:p>
          <w:p w14:paraId="37344E05" w14:textId="6D037397" w:rsidR="00645F18" w:rsidRPr="00C74D6C" w:rsidRDefault="00645F18" w:rsidP="00341E52">
            <w:pPr>
              <w:suppressAutoHyphens/>
              <w:snapToGrid w:val="0"/>
              <w:spacing w:before="36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6CA1D4AE" w14:textId="6DF55112" w:rsidR="00645F18" w:rsidRPr="00BA21C6" w:rsidRDefault="00645F18"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D61E0C">
              <w:rPr>
                <w:rFonts w:ascii="Times New Roman" w:eastAsia="Times New Roman" w:hAnsi="Times New Roman" w:cs="Times New Roman"/>
                <w:bCs/>
                <w:sz w:val="24"/>
                <w:szCs w:val="24"/>
                <w:lang w:eastAsia="ar-SA"/>
              </w:rPr>
              <w:t>közös/csoportos</w:t>
            </w:r>
          </w:p>
        </w:tc>
        <w:tc>
          <w:tcPr>
            <w:tcW w:w="1843" w:type="dxa"/>
            <w:tcBorders>
              <w:top w:val="single" w:sz="4" w:space="0" w:color="000000"/>
              <w:left w:val="single" w:sz="4" w:space="0" w:color="000000"/>
              <w:bottom w:val="single" w:sz="4" w:space="0" w:color="000000"/>
            </w:tcBorders>
            <w:shd w:val="clear" w:color="auto" w:fill="auto"/>
          </w:tcPr>
          <w:p w14:paraId="17690043" w14:textId="77DC3E08" w:rsidR="00645F18" w:rsidRPr="00BA21C6" w:rsidRDefault="00645F18"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323BD74B" w14:textId="5BD773EB" w:rsidR="00645F18" w:rsidRPr="00BA21C6" w:rsidRDefault="00645F18"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Komposztáló felavatása, előadás a komposztálásról</w:t>
            </w:r>
          </w:p>
        </w:tc>
      </w:tr>
      <w:tr w:rsidR="00126BB0" w:rsidRPr="00BA21C6" w14:paraId="6DBB0F48" w14:textId="77777777" w:rsidTr="00341E52">
        <w:tc>
          <w:tcPr>
            <w:tcW w:w="1985" w:type="dxa"/>
            <w:tcBorders>
              <w:top w:val="single" w:sz="4" w:space="0" w:color="000000"/>
              <w:left w:val="single" w:sz="4" w:space="0" w:color="000000"/>
              <w:bottom w:val="single" w:sz="4" w:space="0" w:color="000000"/>
            </w:tcBorders>
            <w:shd w:val="clear" w:color="auto" w:fill="auto"/>
          </w:tcPr>
          <w:p w14:paraId="425DDF5F"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Földünkért Világnap</w:t>
            </w:r>
          </w:p>
        </w:tc>
        <w:tc>
          <w:tcPr>
            <w:tcW w:w="2019" w:type="dxa"/>
            <w:tcBorders>
              <w:top w:val="single" w:sz="4" w:space="0" w:color="000000"/>
              <w:left w:val="single" w:sz="4" w:space="0" w:color="000000"/>
              <w:bottom w:val="single" w:sz="4" w:space="0" w:color="000000"/>
            </w:tcBorders>
            <w:shd w:val="clear" w:color="auto" w:fill="auto"/>
          </w:tcPr>
          <w:p w14:paraId="264F2797" w14:textId="77777777" w:rsidR="00126BB0" w:rsidRPr="00C74D6C" w:rsidRDefault="00126BB0" w:rsidP="00341E52">
            <w:pPr>
              <w:suppressAutoHyphens/>
              <w:snapToGrid w:val="0"/>
              <w:spacing w:before="36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.10.21.</w:t>
            </w:r>
            <w:r>
              <w:rPr>
                <w:rFonts w:ascii="Times New Roman" w:eastAsia="Times New Roman" w:hAnsi="Times New Roman" w:cs="Times New Roman"/>
                <w:bCs/>
                <w:sz w:val="24"/>
                <w:szCs w:val="24"/>
                <w:lang w:eastAsia="ar-SA"/>
              </w:rPr>
              <w:t xml:space="preserve"> kedd</w:t>
            </w:r>
          </w:p>
        </w:tc>
        <w:tc>
          <w:tcPr>
            <w:tcW w:w="1842" w:type="dxa"/>
            <w:tcBorders>
              <w:top w:val="single" w:sz="4" w:space="0" w:color="000000"/>
              <w:left w:val="single" w:sz="4" w:space="0" w:color="000000"/>
              <w:bottom w:val="single" w:sz="4" w:space="0" w:color="000000"/>
            </w:tcBorders>
            <w:shd w:val="clear" w:color="auto" w:fill="auto"/>
          </w:tcPr>
          <w:p w14:paraId="45AE8ACC" w14:textId="77777777" w:rsidR="00126BB0" w:rsidRPr="00D61E0C"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D61E0C">
              <w:rPr>
                <w:rFonts w:ascii="Times New Roman" w:eastAsia="Times New Roman" w:hAnsi="Times New Roman" w:cs="Times New Roman"/>
                <w:bCs/>
                <w:sz w:val="24"/>
                <w:szCs w:val="24"/>
                <w:lang w:eastAsia="ar-SA"/>
              </w:rPr>
              <w:t>közös/csoportos</w:t>
            </w:r>
          </w:p>
        </w:tc>
        <w:tc>
          <w:tcPr>
            <w:tcW w:w="1843" w:type="dxa"/>
            <w:tcBorders>
              <w:top w:val="single" w:sz="4" w:space="0" w:color="000000"/>
              <w:left w:val="single" w:sz="4" w:space="0" w:color="000000"/>
              <w:bottom w:val="single" w:sz="4" w:space="0" w:color="000000"/>
            </w:tcBorders>
            <w:shd w:val="clear" w:color="auto" w:fill="auto"/>
          </w:tcPr>
          <w:p w14:paraId="540F7DC3"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715890E2"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Érzékenyítés a Zöld Óvodáért</w:t>
            </w:r>
          </w:p>
        </w:tc>
      </w:tr>
      <w:tr w:rsidR="00126BB0" w:rsidRPr="00BA21C6" w14:paraId="27685430" w14:textId="77777777" w:rsidTr="00341E52">
        <w:trPr>
          <w:trHeight w:val="980"/>
        </w:trPr>
        <w:tc>
          <w:tcPr>
            <w:tcW w:w="1985" w:type="dxa"/>
            <w:tcBorders>
              <w:top w:val="single" w:sz="4" w:space="0" w:color="000000"/>
              <w:left w:val="single" w:sz="4" w:space="0" w:color="000000"/>
              <w:bottom w:val="single" w:sz="4" w:space="0" w:color="000000"/>
            </w:tcBorders>
            <w:shd w:val="clear" w:color="auto" w:fill="auto"/>
          </w:tcPr>
          <w:p w14:paraId="3C462DA0" w14:textId="77777777" w:rsidR="00126BB0" w:rsidRPr="00320CF6" w:rsidRDefault="00126BB0" w:rsidP="00341E52">
            <w:pPr>
              <w:suppressAutoHyphens/>
              <w:snapToGrid w:val="0"/>
              <w:spacing w:before="240"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Családi tökfaragás</w:t>
            </w:r>
          </w:p>
        </w:tc>
        <w:tc>
          <w:tcPr>
            <w:tcW w:w="2019" w:type="dxa"/>
            <w:tcBorders>
              <w:top w:val="single" w:sz="4" w:space="0" w:color="000000"/>
              <w:left w:val="single" w:sz="4" w:space="0" w:color="000000"/>
              <w:bottom w:val="single" w:sz="4" w:space="0" w:color="000000"/>
            </w:tcBorders>
            <w:shd w:val="clear" w:color="auto" w:fill="auto"/>
          </w:tcPr>
          <w:p w14:paraId="6B511F53"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.10.2</w:t>
            </w:r>
            <w:r>
              <w:rPr>
                <w:rFonts w:ascii="Times New Roman" w:eastAsia="Times New Roman" w:hAnsi="Times New Roman" w:cs="Times New Roman"/>
                <w:bCs/>
                <w:sz w:val="24"/>
                <w:szCs w:val="24"/>
                <w:lang w:eastAsia="ar-SA"/>
              </w:rPr>
              <w:t>1</w:t>
            </w:r>
            <w:r w:rsidRPr="00C74D6C">
              <w:rPr>
                <w:rFonts w:ascii="Times New Roman" w:eastAsia="Times New Roman" w:hAnsi="Times New Roman" w:cs="Times New Roman"/>
                <w:bCs/>
                <w:sz w:val="24"/>
                <w:szCs w:val="24"/>
                <w:lang w:eastAsia="ar-SA"/>
              </w:rPr>
              <w:t>.</w:t>
            </w:r>
          </w:p>
          <w:p w14:paraId="222BA8F1"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kedd</w:t>
            </w:r>
          </w:p>
          <w:p w14:paraId="7FFCEDB4" w14:textId="4BFDFC4B"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p>
        </w:tc>
        <w:tc>
          <w:tcPr>
            <w:tcW w:w="1842" w:type="dxa"/>
            <w:tcBorders>
              <w:top w:val="single" w:sz="4" w:space="0" w:color="000000"/>
              <w:left w:val="single" w:sz="4" w:space="0" w:color="000000"/>
              <w:bottom w:val="single" w:sz="4" w:space="0" w:color="000000"/>
            </w:tcBorders>
            <w:shd w:val="clear" w:color="auto" w:fill="auto"/>
          </w:tcPr>
          <w:p w14:paraId="25380F86" w14:textId="77777777" w:rsidR="00126BB0" w:rsidRPr="00BA21C6" w:rsidRDefault="00126BB0" w:rsidP="00341E52">
            <w:pPr>
              <w:suppressAutoHyphens/>
              <w:snapToGrid w:val="0"/>
              <w:spacing w:before="240"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közös csoportos, szülőkkel</w:t>
            </w:r>
          </w:p>
        </w:tc>
        <w:tc>
          <w:tcPr>
            <w:tcW w:w="1843" w:type="dxa"/>
            <w:tcBorders>
              <w:top w:val="single" w:sz="4" w:space="0" w:color="000000"/>
              <w:left w:val="single" w:sz="4" w:space="0" w:color="000000"/>
              <w:bottom w:val="single" w:sz="4" w:space="0" w:color="000000"/>
            </w:tcBorders>
            <w:shd w:val="clear" w:color="auto" w:fill="auto"/>
          </w:tcPr>
          <w:p w14:paraId="72B84857" w14:textId="77777777" w:rsidR="00126BB0" w:rsidRPr="00BA21C6" w:rsidRDefault="00126BB0" w:rsidP="00341E52">
            <w:pPr>
              <w:suppressAutoHyphens/>
              <w:snapToGrid w:val="0"/>
              <w:spacing w:before="240"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2BC2872"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ünnepi hangulat teremtése, szülők, gyerekek, dolgozók közös alkotásának biztosítása</w:t>
            </w:r>
          </w:p>
        </w:tc>
      </w:tr>
      <w:tr w:rsidR="00126BB0" w:rsidRPr="00BA21C6" w14:paraId="262182EC" w14:textId="77777777" w:rsidTr="00341E52">
        <w:trPr>
          <w:trHeight w:val="980"/>
        </w:trPr>
        <w:tc>
          <w:tcPr>
            <w:tcW w:w="1985" w:type="dxa"/>
            <w:tcBorders>
              <w:top w:val="single" w:sz="4" w:space="0" w:color="000000"/>
              <w:left w:val="single" w:sz="4" w:space="0" w:color="000000"/>
              <w:bottom w:val="single" w:sz="4" w:space="0" w:color="000000"/>
            </w:tcBorders>
            <w:shd w:val="clear" w:color="auto" w:fill="auto"/>
          </w:tcPr>
          <w:p w14:paraId="687286CF" w14:textId="77777777" w:rsidR="00126BB0" w:rsidRPr="00320CF6" w:rsidRDefault="00126BB0" w:rsidP="00341E52">
            <w:pPr>
              <w:suppressAutoHyphens/>
              <w:snapToGrid w:val="0"/>
              <w:spacing w:before="240"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Márton-nap</w:t>
            </w:r>
          </w:p>
        </w:tc>
        <w:tc>
          <w:tcPr>
            <w:tcW w:w="2019" w:type="dxa"/>
            <w:tcBorders>
              <w:top w:val="single" w:sz="4" w:space="0" w:color="000000"/>
              <w:left w:val="single" w:sz="4" w:space="0" w:color="000000"/>
              <w:bottom w:val="single" w:sz="4" w:space="0" w:color="000000"/>
            </w:tcBorders>
            <w:shd w:val="clear" w:color="auto" w:fill="auto"/>
          </w:tcPr>
          <w:p w14:paraId="0CAA9715"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.11.1</w:t>
            </w:r>
            <w:r>
              <w:rPr>
                <w:rFonts w:ascii="Times New Roman" w:eastAsia="Times New Roman" w:hAnsi="Times New Roman" w:cs="Times New Roman"/>
                <w:bCs/>
                <w:sz w:val="24"/>
                <w:szCs w:val="24"/>
                <w:lang w:eastAsia="ar-SA"/>
              </w:rPr>
              <w:t>2</w:t>
            </w:r>
            <w:r w:rsidRPr="00C74D6C">
              <w:rPr>
                <w:rFonts w:ascii="Times New Roman" w:eastAsia="Times New Roman" w:hAnsi="Times New Roman" w:cs="Times New Roman"/>
                <w:bCs/>
                <w:sz w:val="24"/>
                <w:szCs w:val="24"/>
                <w:lang w:eastAsia="ar-SA"/>
              </w:rPr>
              <w:t>.</w:t>
            </w:r>
          </w:p>
          <w:p w14:paraId="0772B8FB"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szerda</w:t>
            </w:r>
          </w:p>
          <w:p w14:paraId="572F1913" w14:textId="69C49A64"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p>
        </w:tc>
        <w:tc>
          <w:tcPr>
            <w:tcW w:w="1842" w:type="dxa"/>
            <w:tcBorders>
              <w:top w:val="single" w:sz="4" w:space="0" w:color="000000"/>
              <w:left w:val="single" w:sz="4" w:space="0" w:color="000000"/>
              <w:bottom w:val="single" w:sz="4" w:space="0" w:color="000000"/>
            </w:tcBorders>
            <w:shd w:val="clear" w:color="auto" w:fill="auto"/>
          </w:tcPr>
          <w:p w14:paraId="44E1C7F7" w14:textId="77777777" w:rsidR="00126BB0" w:rsidRPr="00BA21C6" w:rsidRDefault="00126BB0" w:rsidP="00341E52">
            <w:pPr>
              <w:suppressAutoHyphens/>
              <w:snapToGrid w:val="0"/>
              <w:spacing w:before="240"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közös csoportos, óvodán kívül, szülőkkel</w:t>
            </w:r>
          </w:p>
        </w:tc>
        <w:tc>
          <w:tcPr>
            <w:tcW w:w="1843" w:type="dxa"/>
            <w:tcBorders>
              <w:top w:val="single" w:sz="4" w:space="0" w:color="000000"/>
              <w:left w:val="single" w:sz="4" w:space="0" w:color="000000"/>
              <w:bottom w:val="single" w:sz="4" w:space="0" w:color="000000"/>
            </w:tcBorders>
            <w:shd w:val="clear" w:color="auto" w:fill="auto"/>
          </w:tcPr>
          <w:p w14:paraId="24C1354F" w14:textId="77777777" w:rsidR="00126BB0" w:rsidRPr="00BA21C6" w:rsidRDefault="00126BB0" w:rsidP="00341E52">
            <w:pPr>
              <w:suppressAutoHyphens/>
              <w:snapToGrid w:val="0"/>
              <w:spacing w:before="240"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326E4BA"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Hagyományőrzés, lámpás készítés, lámpás felvonulás.</w:t>
            </w:r>
          </w:p>
        </w:tc>
      </w:tr>
      <w:tr w:rsidR="00F24406" w:rsidRPr="00BA21C6" w14:paraId="43D84300" w14:textId="77777777" w:rsidTr="00341E52">
        <w:trPr>
          <w:trHeight w:val="980"/>
        </w:trPr>
        <w:tc>
          <w:tcPr>
            <w:tcW w:w="1985" w:type="dxa"/>
            <w:tcBorders>
              <w:top w:val="single" w:sz="4" w:space="0" w:color="000000"/>
              <w:left w:val="single" w:sz="4" w:space="0" w:color="000000"/>
              <w:bottom w:val="single" w:sz="4" w:space="0" w:color="000000"/>
            </w:tcBorders>
            <w:shd w:val="clear" w:color="auto" w:fill="auto"/>
          </w:tcPr>
          <w:p w14:paraId="31916706" w14:textId="3FB99F35" w:rsidR="00F24406" w:rsidRPr="00320CF6" w:rsidRDefault="00F24406" w:rsidP="00341E52">
            <w:pPr>
              <w:suppressAutoHyphens/>
              <w:snapToGrid w:val="0"/>
              <w:spacing w:before="240"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Gulliver Utazószínház előadása</w:t>
            </w:r>
          </w:p>
        </w:tc>
        <w:tc>
          <w:tcPr>
            <w:tcW w:w="2019" w:type="dxa"/>
            <w:tcBorders>
              <w:top w:val="single" w:sz="4" w:space="0" w:color="000000"/>
              <w:left w:val="single" w:sz="4" w:space="0" w:color="000000"/>
              <w:bottom w:val="single" w:sz="4" w:space="0" w:color="000000"/>
            </w:tcBorders>
            <w:shd w:val="clear" w:color="auto" w:fill="auto"/>
          </w:tcPr>
          <w:p w14:paraId="5D5F972B" w14:textId="77777777" w:rsidR="00F24406" w:rsidRDefault="00F24406"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2025.11.26.</w:t>
            </w:r>
          </w:p>
          <w:p w14:paraId="322A14EB" w14:textId="4E30B85C" w:rsidR="00F24406" w:rsidRPr="00C74D6C" w:rsidRDefault="00F24406"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szerda</w:t>
            </w:r>
          </w:p>
        </w:tc>
        <w:tc>
          <w:tcPr>
            <w:tcW w:w="1842" w:type="dxa"/>
            <w:tcBorders>
              <w:top w:val="single" w:sz="4" w:space="0" w:color="000000"/>
              <w:left w:val="single" w:sz="4" w:space="0" w:color="000000"/>
              <w:bottom w:val="single" w:sz="4" w:space="0" w:color="000000"/>
            </w:tcBorders>
            <w:shd w:val="clear" w:color="auto" w:fill="auto"/>
          </w:tcPr>
          <w:p w14:paraId="137136A4" w14:textId="42972E66" w:rsidR="00F24406" w:rsidRPr="00BA21C6" w:rsidRDefault="00F24406" w:rsidP="00341E52">
            <w:pPr>
              <w:suppressAutoHyphens/>
              <w:snapToGrid w:val="0"/>
              <w:spacing w:before="240" w:after="0" w:line="240" w:lineRule="auto"/>
              <w:jc w:val="center"/>
              <w:rPr>
                <w:rFonts w:ascii="Times New Roman" w:eastAsia="Times New Roman" w:hAnsi="Times New Roman" w:cs="Times New Roman"/>
                <w:sz w:val="24"/>
                <w:szCs w:val="24"/>
                <w:lang w:eastAsia="ar-SA"/>
              </w:rPr>
            </w:pPr>
            <w:r w:rsidRPr="00D61E0C">
              <w:rPr>
                <w:rFonts w:ascii="Times New Roman" w:eastAsia="Times New Roman" w:hAnsi="Times New Roman" w:cs="Times New Roman"/>
                <w:bCs/>
                <w:sz w:val="24"/>
                <w:szCs w:val="24"/>
                <w:lang w:eastAsia="ar-SA"/>
              </w:rPr>
              <w:t>közös/csoportos</w:t>
            </w:r>
          </w:p>
        </w:tc>
        <w:tc>
          <w:tcPr>
            <w:tcW w:w="1843" w:type="dxa"/>
            <w:tcBorders>
              <w:top w:val="single" w:sz="4" w:space="0" w:color="000000"/>
              <w:left w:val="single" w:sz="4" w:space="0" w:color="000000"/>
              <w:bottom w:val="single" w:sz="4" w:space="0" w:color="000000"/>
            </w:tcBorders>
            <w:shd w:val="clear" w:color="auto" w:fill="auto"/>
          </w:tcPr>
          <w:p w14:paraId="7949FF0D" w14:textId="035D33DC" w:rsidR="00F24406" w:rsidRPr="00BA21C6" w:rsidRDefault="00F24406" w:rsidP="00341E52">
            <w:pPr>
              <w:suppressAutoHyphens/>
              <w:snapToGrid w:val="0"/>
              <w:spacing w:before="240"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6CA8EE2" w14:textId="63CAFD4E" w:rsidR="00F24406" w:rsidRPr="00BA21C6" w:rsidRDefault="00D301F4" w:rsidP="00D301F4">
            <w:pPr>
              <w:spacing w:after="0" w:line="240" w:lineRule="auto"/>
              <w:rPr>
                <w:rFonts w:ascii="Times New Roman" w:eastAsia="Times New Roman" w:hAnsi="Times New Roman" w:cs="Times New Roman"/>
                <w:sz w:val="24"/>
                <w:szCs w:val="24"/>
                <w:lang w:eastAsia="hu-HU"/>
              </w:rPr>
            </w:pPr>
            <w:r w:rsidRPr="00D301F4">
              <w:rPr>
                <w:rFonts w:ascii="Times New Roman" w:eastAsia="Times New Roman" w:hAnsi="Times New Roman" w:cs="Times New Roman"/>
                <w:sz w:val="24"/>
                <w:szCs w:val="24"/>
                <w:lang w:eastAsia="hu-HU"/>
              </w:rPr>
              <w:t>Kulturális élményszerzés</w:t>
            </w:r>
            <w:r>
              <w:rPr>
                <w:rFonts w:ascii="Times New Roman" w:eastAsia="Times New Roman" w:hAnsi="Times New Roman" w:cs="Times New Roman"/>
                <w:sz w:val="24"/>
                <w:szCs w:val="24"/>
                <w:lang w:eastAsia="hu-HU"/>
              </w:rPr>
              <w:t>, f</w:t>
            </w:r>
            <w:r w:rsidRPr="00D301F4">
              <w:rPr>
                <w:rFonts w:ascii="Times New Roman" w:eastAsia="Times New Roman" w:hAnsi="Times New Roman" w:cs="Times New Roman"/>
                <w:sz w:val="24"/>
                <w:szCs w:val="24"/>
                <w:lang w:eastAsia="hu-HU"/>
              </w:rPr>
              <w:t>igyelem fejlesztés</w:t>
            </w:r>
            <w:r>
              <w:rPr>
                <w:rFonts w:ascii="Times New Roman" w:eastAsia="Times New Roman" w:hAnsi="Times New Roman" w:cs="Times New Roman"/>
                <w:sz w:val="24"/>
                <w:szCs w:val="24"/>
                <w:lang w:eastAsia="hu-HU"/>
              </w:rPr>
              <w:t>e, k</w:t>
            </w:r>
            <w:r w:rsidRPr="00D301F4">
              <w:rPr>
                <w:rFonts w:ascii="Times New Roman" w:eastAsia="Times New Roman" w:hAnsi="Times New Roman" w:cs="Times New Roman"/>
                <w:sz w:val="24"/>
                <w:szCs w:val="24"/>
                <w:lang w:eastAsia="hu-HU"/>
              </w:rPr>
              <w:t>épzelet gazdagítása</w:t>
            </w:r>
            <w:r>
              <w:rPr>
                <w:rFonts w:ascii="Times New Roman" w:eastAsia="Times New Roman" w:hAnsi="Times New Roman" w:cs="Times New Roman"/>
                <w:sz w:val="24"/>
                <w:szCs w:val="24"/>
                <w:lang w:eastAsia="hu-HU"/>
              </w:rPr>
              <w:t>, k</w:t>
            </w:r>
            <w:r w:rsidRPr="00D301F4">
              <w:rPr>
                <w:rFonts w:ascii="Times New Roman" w:eastAsia="Times New Roman" w:hAnsi="Times New Roman" w:cs="Times New Roman"/>
                <w:sz w:val="24"/>
                <w:szCs w:val="24"/>
                <w:lang w:eastAsia="hu-HU"/>
              </w:rPr>
              <w:t>özösségi élmény erősítése</w:t>
            </w:r>
          </w:p>
        </w:tc>
      </w:tr>
      <w:tr w:rsidR="00126BB0" w:rsidRPr="00BA21C6" w14:paraId="7CF1812B" w14:textId="77777777" w:rsidTr="00341E52">
        <w:tc>
          <w:tcPr>
            <w:tcW w:w="1985" w:type="dxa"/>
            <w:tcBorders>
              <w:top w:val="single" w:sz="4" w:space="0" w:color="000000"/>
              <w:left w:val="single" w:sz="4" w:space="0" w:color="000000"/>
              <w:bottom w:val="single" w:sz="4" w:space="0" w:color="000000"/>
            </w:tcBorders>
            <w:shd w:val="clear" w:color="auto" w:fill="auto"/>
          </w:tcPr>
          <w:p w14:paraId="6EA858EB"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4B68309F"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Adventi vásár</w:t>
            </w:r>
          </w:p>
          <w:p w14:paraId="771E2A56" w14:textId="77777777" w:rsidR="00126BB0" w:rsidRPr="00320CF6" w:rsidRDefault="00126BB0" w:rsidP="00341E52">
            <w:pPr>
              <w:suppressAutoHyphens/>
              <w:spacing w:after="0" w:line="240" w:lineRule="auto"/>
              <w:jc w:val="center"/>
              <w:rPr>
                <w:rFonts w:ascii="Times New Roman" w:eastAsia="Times New Roman" w:hAnsi="Times New Roman" w:cs="Times New Roman"/>
                <w:b/>
                <w:sz w:val="24"/>
                <w:szCs w:val="24"/>
                <w:lang w:eastAsia="ar-SA"/>
              </w:rPr>
            </w:pPr>
          </w:p>
          <w:p w14:paraId="5B4B18A1" w14:textId="77777777" w:rsidR="00126BB0" w:rsidRPr="00320CF6" w:rsidRDefault="00126BB0" w:rsidP="00341E52">
            <w:pPr>
              <w:suppressAutoHyphens/>
              <w:spacing w:after="0" w:line="240" w:lineRule="auto"/>
              <w:jc w:val="center"/>
              <w:rPr>
                <w:rFonts w:ascii="Times New Roman" w:eastAsia="Times New Roman" w:hAnsi="Times New Roman" w:cs="Times New Roman"/>
                <w:b/>
                <w:sz w:val="28"/>
                <w:szCs w:val="24"/>
                <w:lang w:eastAsia="ar-SA"/>
              </w:rPr>
            </w:pPr>
          </w:p>
        </w:tc>
        <w:tc>
          <w:tcPr>
            <w:tcW w:w="2019" w:type="dxa"/>
            <w:tcBorders>
              <w:top w:val="single" w:sz="4" w:space="0" w:color="000000"/>
              <w:left w:val="single" w:sz="4" w:space="0" w:color="000000"/>
              <w:bottom w:val="single" w:sz="4" w:space="0" w:color="000000"/>
            </w:tcBorders>
            <w:shd w:val="clear" w:color="auto" w:fill="auto"/>
          </w:tcPr>
          <w:p w14:paraId="6AFCCE33" w14:textId="77777777" w:rsidR="00126BB0" w:rsidRPr="00C74D6C" w:rsidRDefault="00126BB0" w:rsidP="00341E52">
            <w:pPr>
              <w:suppressAutoHyphens/>
              <w:spacing w:before="48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.11.2</w:t>
            </w:r>
            <w:r>
              <w:rPr>
                <w:rFonts w:ascii="Times New Roman" w:eastAsia="Times New Roman" w:hAnsi="Times New Roman" w:cs="Times New Roman"/>
                <w:bCs/>
                <w:sz w:val="24"/>
                <w:szCs w:val="24"/>
                <w:lang w:eastAsia="ar-SA"/>
              </w:rPr>
              <w:t>8</w:t>
            </w:r>
            <w:r w:rsidRPr="00C74D6C">
              <w:rPr>
                <w:rFonts w:ascii="Times New Roman" w:eastAsia="Times New Roman" w:hAnsi="Times New Roman" w:cs="Times New Roman"/>
                <w:bCs/>
                <w:sz w:val="24"/>
                <w:szCs w:val="24"/>
                <w:lang w:eastAsia="ar-SA"/>
              </w:rPr>
              <w:t>.</w:t>
            </w:r>
          </w:p>
          <w:p w14:paraId="7F7F6213" w14:textId="77777777" w:rsidR="00126BB0" w:rsidRDefault="00126BB0" w:rsidP="00341E52">
            <w:pPr>
              <w:suppressAutoHyphens/>
              <w:spacing w:before="48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w:t>
            </w:r>
          </w:p>
          <w:p w14:paraId="54E2744D" w14:textId="3663E3AB" w:rsidR="00126BB0" w:rsidRPr="00C74D6C" w:rsidRDefault="00126BB0" w:rsidP="00341E52">
            <w:pPr>
              <w:suppressAutoHyphens/>
              <w:spacing w:before="480" w:after="0" w:line="240" w:lineRule="auto"/>
              <w:jc w:val="center"/>
              <w:rPr>
                <w:rFonts w:ascii="Times New Roman" w:eastAsia="Times New Roman" w:hAnsi="Times New Roman" w:cs="Times New Roman"/>
                <w:bCs/>
                <w:sz w:val="24"/>
                <w:szCs w:val="24"/>
                <w:lang w:eastAsia="ar-SA"/>
              </w:rPr>
            </w:pPr>
          </w:p>
        </w:tc>
        <w:tc>
          <w:tcPr>
            <w:tcW w:w="1842" w:type="dxa"/>
            <w:tcBorders>
              <w:top w:val="single" w:sz="4" w:space="0" w:color="000000"/>
              <w:left w:val="single" w:sz="4" w:space="0" w:color="000000"/>
              <w:bottom w:val="single" w:sz="4" w:space="0" w:color="000000"/>
            </w:tcBorders>
            <w:shd w:val="clear" w:color="auto" w:fill="auto"/>
          </w:tcPr>
          <w:p w14:paraId="0E94A27D"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772A5A31" w14:textId="77777777" w:rsidR="00126BB0" w:rsidRPr="00BA21C6" w:rsidRDefault="00126BB0" w:rsidP="00341E52">
            <w:pPr>
              <w:suppressAutoHyphens/>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közös csoportos,</w:t>
            </w:r>
          </w:p>
          <w:p w14:paraId="2ED30044" w14:textId="77777777" w:rsidR="00126BB0" w:rsidRPr="00BA21C6" w:rsidRDefault="00126BB0" w:rsidP="00341E52">
            <w:pPr>
              <w:suppressAutoHyphens/>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szülőkkel</w:t>
            </w:r>
          </w:p>
          <w:p w14:paraId="6FBDEAEB" w14:textId="77777777" w:rsidR="00126BB0" w:rsidRPr="00BA21C6" w:rsidRDefault="00126BB0" w:rsidP="00341E52">
            <w:pPr>
              <w:suppressAutoHyphens/>
              <w:spacing w:after="0" w:line="240" w:lineRule="auto"/>
              <w:jc w:val="center"/>
              <w:rPr>
                <w:rFonts w:ascii="Times New Roman" w:eastAsia="Times New Roman" w:hAnsi="Times New Roman" w:cs="Times New Roman"/>
                <w:sz w:val="28"/>
                <w:szCs w:val="24"/>
                <w:lang w:eastAsia="ar-SA"/>
              </w:rPr>
            </w:pPr>
          </w:p>
        </w:tc>
        <w:tc>
          <w:tcPr>
            <w:tcW w:w="1843" w:type="dxa"/>
            <w:tcBorders>
              <w:top w:val="single" w:sz="4" w:space="0" w:color="000000"/>
              <w:left w:val="single" w:sz="4" w:space="0" w:color="000000"/>
              <w:bottom w:val="single" w:sz="4" w:space="0" w:color="000000"/>
            </w:tcBorders>
            <w:shd w:val="clear" w:color="auto" w:fill="auto"/>
          </w:tcPr>
          <w:p w14:paraId="63EA3EBE"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p>
          <w:p w14:paraId="2C75E527"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SZMK tagok</w:t>
            </w:r>
          </w:p>
          <w:p w14:paraId="41E4D2BF"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0275D177"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Ünnepi hangulatú vásár megszervezése. A szülők, gyerekek, dolgozók közös alkotásának biztosítása</w:t>
            </w:r>
          </w:p>
        </w:tc>
      </w:tr>
      <w:tr w:rsidR="00126BB0" w:rsidRPr="00BA21C6" w14:paraId="3D8B49BE" w14:textId="77777777" w:rsidTr="00341E52">
        <w:tc>
          <w:tcPr>
            <w:tcW w:w="1985" w:type="dxa"/>
            <w:tcBorders>
              <w:top w:val="single" w:sz="4" w:space="0" w:color="000000"/>
              <w:left w:val="single" w:sz="4" w:space="0" w:color="000000"/>
              <w:bottom w:val="single" w:sz="4" w:space="0" w:color="000000"/>
            </w:tcBorders>
            <w:shd w:val="clear" w:color="auto" w:fill="auto"/>
          </w:tcPr>
          <w:p w14:paraId="57F53EA4"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Adventi fellépés (községi rendezvény)</w:t>
            </w:r>
          </w:p>
        </w:tc>
        <w:tc>
          <w:tcPr>
            <w:tcW w:w="2019" w:type="dxa"/>
            <w:tcBorders>
              <w:top w:val="single" w:sz="4" w:space="0" w:color="000000"/>
              <w:left w:val="single" w:sz="4" w:space="0" w:color="000000"/>
              <w:bottom w:val="single" w:sz="4" w:space="0" w:color="000000"/>
            </w:tcBorders>
            <w:shd w:val="clear" w:color="auto" w:fill="auto"/>
          </w:tcPr>
          <w:p w14:paraId="7670F942" w14:textId="77777777" w:rsidR="00126BB0" w:rsidRPr="00C74D6C" w:rsidRDefault="00126BB0" w:rsidP="00341E52">
            <w:pPr>
              <w:suppressAutoHyphens/>
              <w:spacing w:before="48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w:t>
            </w:r>
            <w:r>
              <w:rPr>
                <w:rFonts w:ascii="Times New Roman" w:eastAsia="Times New Roman" w:hAnsi="Times New Roman" w:cs="Times New Roman"/>
                <w:bCs/>
                <w:sz w:val="24"/>
                <w:szCs w:val="24"/>
                <w:lang w:eastAsia="ar-SA"/>
              </w:rPr>
              <w:t>1</w:t>
            </w:r>
            <w:r w:rsidRPr="00C74D6C">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30</w:t>
            </w:r>
            <w:r w:rsidRPr="00C74D6C">
              <w:rPr>
                <w:rFonts w:ascii="Times New Roman" w:eastAsia="Times New Roman" w:hAnsi="Times New Roman" w:cs="Times New Roman"/>
                <w:bCs/>
                <w:sz w:val="24"/>
                <w:szCs w:val="24"/>
                <w:lang w:eastAsia="ar-SA"/>
              </w:rPr>
              <w:t>.</w:t>
            </w:r>
          </w:p>
          <w:p w14:paraId="67175774" w14:textId="77777777" w:rsidR="00126BB0" w:rsidRPr="00C74D6C" w:rsidRDefault="00126BB0" w:rsidP="00341E52">
            <w:pPr>
              <w:suppressAutoHyphens/>
              <w:spacing w:before="48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vasárnap</w:t>
            </w:r>
          </w:p>
        </w:tc>
        <w:tc>
          <w:tcPr>
            <w:tcW w:w="1842" w:type="dxa"/>
            <w:tcBorders>
              <w:top w:val="single" w:sz="4" w:space="0" w:color="000000"/>
              <w:left w:val="single" w:sz="4" w:space="0" w:color="000000"/>
              <w:bottom w:val="single" w:sz="4" w:space="0" w:color="000000"/>
            </w:tcBorders>
            <w:shd w:val="clear" w:color="auto" w:fill="auto"/>
          </w:tcPr>
          <w:p w14:paraId="0582EE5C" w14:textId="77777777" w:rsidR="00126BB0" w:rsidRPr="003C20D8" w:rsidRDefault="00126BB0" w:rsidP="00341E52">
            <w:pPr>
              <w:suppressAutoHyphens/>
              <w:snapToGrid w:val="0"/>
              <w:spacing w:after="0" w:line="240" w:lineRule="auto"/>
              <w:rPr>
                <w:rFonts w:ascii="Times New Roman" w:eastAsia="Times New Roman" w:hAnsi="Times New Roman" w:cs="Times New Roman"/>
                <w:bCs/>
                <w:sz w:val="24"/>
                <w:szCs w:val="24"/>
                <w:lang w:eastAsia="ar-SA"/>
              </w:rPr>
            </w:pPr>
            <w:r w:rsidRPr="003C20D8">
              <w:rPr>
                <w:rFonts w:ascii="Times New Roman" w:eastAsia="Times New Roman" w:hAnsi="Times New Roman" w:cs="Times New Roman"/>
                <w:bCs/>
                <w:sz w:val="24"/>
                <w:szCs w:val="24"/>
                <w:lang w:eastAsia="ar-SA"/>
              </w:rPr>
              <w:t>óvodán kívüli, szülőkkel</w:t>
            </w:r>
          </w:p>
        </w:tc>
        <w:tc>
          <w:tcPr>
            <w:tcW w:w="1843" w:type="dxa"/>
            <w:tcBorders>
              <w:top w:val="single" w:sz="4" w:space="0" w:color="000000"/>
              <w:left w:val="single" w:sz="4" w:space="0" w:color="000000"/>
              <w:bottom w:val="single" w:sz="4" w:space="0" w:color="000000"/>
            </w:tcBorders>
            <w:shd w:val="clear" w:color="auto" w:fill="auto"/>
          </w:tcPr>
          <w:p w14:paraId="0AFF0482"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óvónők, ped.asszisztens, dajkák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745CB4D5" w14:textId="77777777" w:rsidR="00126BB0"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Bensőséges, meghitt hangulat megélése</w:t>
            </w:r>
          </w:p>
          <w:p w14:paraId="239245C5"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Felelős:</w:t>
            </w:r>
          </w:p>
        </w:tc>
      </w:tr>
      <w:tr w:rsidR="00126BB0" w:rsidRPr="00BA21C6" w14:paraId="0961D239" w14:textId="77777777" w:rsidTr="00341E52">
        <w:tc>
          <w:tcPr>
            <w:tcW w:w="1985" w:type="dxa"/>
            <w:tcBorders>
              <w:top w:val="single" w:sz="4" w:space="0" w:color="000000"/>
              <w:left w:val="single" w:sz="4" w:space="0" w:color="000000"/>
              <w:bottom w:val="single" w:sz="4" w:space="0" w:color="000000"/>
            </w:tcBorders>
            <w:shd w:val="clear" w:color="auto" w:fill="auto"/>
          </w:tcPr>
          <w:p w14:paraId="2398DA30"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39F726F3"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Mikulás</w:t>
            </w:r>
          </w:p>
        </w:tc>
        <w:tc>
          <w:tcPr>
            <w:tcW w:w="2019" w:type="dxa"/>
            <w:tcBorders>
              <w:top w:val="single" w:sz="4" w:space="0" w:color="000000"/>
              <w:left w:val="single" w:sz="4" w:space="0" w:color="000000"/>
              <w:bottom w:val="single" w:sz="4" w:space="0" w:color="000000"/>
            </w:tcBorders>
            <w:shd w:val="clear" w:color="auto" w:fill="auto"/>
          </w:tcPr>
          <w:p w14:paraId="599E0501" w14:textId="77777777" w:rsidR="00126BB0" w:rsidRPr="00C74D6C" w:rsidRDefault="00126BB0" w:rsidP="00341E52">
            <w:pPr>
              <w:suppressAutoHyphens/>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.12.0</w:t>
            </w:r>
            <w:r>
              <w:rPr>
                <w:rFonts w:ascii="Times New Roman" w:eastAsia="Times New Roman" w:hAnsi="Times New Roman" w:cs="Times New Roman"/>
                <w:bCs/>
                <w:sz w:val="24"/>
                <w:szCs w:val="24"/>
                <w:lang w:eastAsia="ar-SA"/>
              </w:rPr>
              <w:t>4</w:t>
            </w:r>
            <w:r w:rsidRPr="00C74D6C">
              <w:rPr>
                <w:rFonts w:ascii="Times New Roman" w:eastAsia="Times New Roman" w:hAnsi="Times New Roman" w:cs="Times New Roman"/>
                <w:bCs/>
                <w:sz w:val="24"/>
                <w:szCs w:val="24"/>
                <w:lang w:eastAsia="ar-SA"/>
              </w:rPr>
              <w:t>.</w:t>
            </w:r>
          </w:p>
          <w:p w14:paraId="1E32D134" w14:textId="77777777" w:rsidR="00126BB0" w:rsidRPr="00C74D6C" w:rsidRDefault="00126BB0" w:rsidP="00341E52">
            <w:pPr>
              <w:suppressAutoHyphens/>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cs</w:t>
            </w:r>
            <w:r>
              <w:rPr>
                <w:rFonts w:ascii="Times New Roman" w:eastAsia="Times New Roman" w:hAnsi="Times New Roman" w:cs="Times New Roman"/>
                <w:bCs/>
                <w:sz w:val="24"/>
                <w:szCs w:val="24"/>
                <w:lang w:eastAsia="ar-SA"/>
              </w:rPr>
              <w:t>ü</w:t>
            </w:r>
            <w:r w:rsidRPr="00C74D6C">
              <w:rPr>
                <w:rFonts w:ascii="Times New Roman" w:eastAsia="Times New Roman" w:hAnsi="Times New Roman" w:cs="Times New Roman"/>
                <w:bCs/>
                <w:sz w:val="24"/>
                <w:szCs w:val="24"/>
                <w:lang w:eastAsia="ar-SA"/>
              </w:rPr>
              <w:t>törtök</w:t>
            </w:r>
          </w:p>
        </w:tc>
        <w:tc>
          <w:tcPr>
            <w:tcW w:w="1842" w:type="dxa"/>
            <w:tcBorders>
              <w:top w:val="single" w:sz="4" w:space="0" w:color="000000"/>
              <w:left w:val="single" w:sz="4" w:space="0" w:color="000000"/>
              <w:bottom w:val="single" w:sz="4" w:space="0" w:color="000000"/>
            </w:tcBorders>
            <w:shd w:val="clear" w:color="auto" w:fill="auto"/>
          </w:tcPr>
          <w:p w14:paraId="1E908991"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p>
          <w:p w14:paraId="29FA32B4"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7E77F19D" w14:textId="77777777" w:rsidR="00126BB0" w:rsidRPr="00BA21C6" w:rsidRDefault="00126BB0" w:rsidP="00341E52">
            <w:pPr>
              <w:suppressAutoHyphens/>
              <w:snapToGrid w:val="0"/>
              <w:spacing w:before="240"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5A7D0626"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A gyerekek számára élményt nyújtó csoda megélése</w:t>
            </w:r>
          </w:p>
        </w:tc>
      </w:tr>
      <w:tr w:rsidR="00126BB0" w:rsidRPr="00BA21C6" w14:paraId="32D3E1B8" w14:textId="77777777" w:rsidTr="00341E52">
        <w:tc>
          <w:tcPr>
            <w:tcW w:w="1985" w:type="dxa"/>
            <w:tcBorders>
              <w:top w:val="single" w:sz="4" w:space="0" w:color="000000"/>
              <w:left w:val="single" w:sz="4" w:space="0" w:color="000000"/>
              <w:bottom w:val="single" w:sz="4" w:space="0" w:color="000000"/>
            </w:tcBorders>
            <w:shd w:val="clear" w:color="auto" w:fill="auto"/>
          </w:tcPr>
          <w:p w14:paraId="08CA9633"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Luca nap</w:t>
            </w:r>
          </w:p>
        </w:tc>
        <w:tc>
          <w:tcPr>
            <w:tcW w:w="2019" w:type="dxa"/>
            <w:tcBorders>
              <w:top w:val="single" w:sz="4" w:space="0" w:color="000000"/>
              <w:left w:val="single" w:sz="4" w:space="0" w:color="000000"/>
              <w:bottom w:val="single" w:sz="4" w:space="0" w:color="000000"/>
            </w:tcBorders>
            <w:shd w:val="clear" w:color="auto" w:fill="auto"/>
          </w:tcPr>
          <w:p w14:paraId="5EF0CC90"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.12.1</w:t>
            </w:r>
            <w:r>
              <w:rPr>
                <w:rFonts w:ascii="Times New Roman" w:eastAsia="Times New Roman" w:hAnsi="Times New Roman" w:cs="Times New Roman"/>
                <w:bCs/>
                <w:sz w:val="24"/>
                <w:szCs w:val="24"/>
                <w:lang w:eastAsia="ar-SA"/>
              </w:rPr>
              <w:t>2</w:t>
            </w:r>
            <w:r w:rsidRPr="00C74D6C">
              <w:rPr>
                <w:rFonts w:ascii="Times New Roman" w:eastAsia="Times New Roman" w:hAnsi="Times New Roman" w:cs="Times New Roman"/>
                <w:bCs/>
                <w:sz w:val="24"/>
                <w:szCs w:val="24"/>
                <w:lang w:eastAsia="ar-SA"/>
              </w:rPr>
              <w:t>.</w:t>
            </w:r>
          </w:p>
          <w:p w14:paraId="56E48654"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18023270"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2755B813"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1E836C06" w14:textId="77777777" w:rsidR="00126BB0" w:rsidRPr="00BA21C6" w:rsidRDefault="00126BB0" w:rsidP="00341E52">
            <w:pPr>
              <w:suppressAutoHyphens/>
              <w:snapToGrid w:val="0"/>
              <w:spacing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 xml:space="preserve">Luca napi hagyományok megismertetése a gyerekekkel. </w:t>
            </w:r>
          </w:p>
        </w:tc>
      </w:tr>
      <w:tr w:rsidR="00126BB0" w:rsidRPr="00BA21C6" w14:paraId="135E6889" w14:textId="77777777" w:rsidTr="00341E52">
        <w:tc>
          <w:tcPr>
            <w:tcW w:w="1985" w:type="dxa"/>
            <w:tcBorders>
              <w:top w:val="single" w:sz="4" w:space="0" w:color="000000"/>
              <w:left w:val="single" w:sz="4" w:space="0" w:color="000000"/>
              <w:bottom w:val="single" w:sz="4" w:space="0" w:color="000000"/>
            </w:tcBorders>
            <w:shd w:val="clear" w:color="auto" w:fill="auto"/>
          </w:tcPr>
          <w:p w14:paraId="05872AE3" w14:textId="51580B2D"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lastRenderedPageBreak/>
              <w:t>Karácsony</w:t>
            </w:r>
            <w:r w:rsidR="00252CAA">
              <w:rPr>
                <w:rFonts w:ascii="Times New Roman" w:eastAsia="Times New Roman" w:hAnsi="Times New Roman" w:cs="Times New Roman"/>
                <w:b/>
                <w:sz w:val="24"/>
                <w:szCs w:val="24"/>
                <w:lang w:eastAsia="ar-SA"/>
              </w:rPr>
              <w:t>i műsorok</w:t>
            </w:r>
          </w:p>
        </w:tc>
        <w:tc>
          <w:tcPr>
            <w:tcW w:w="2019" w:type="dxa"/>
            <w:tcBorders>
              <w:top w:val="single" w:sz="4" w:space="0" w:color="000000"/>
              <w:left w:val="single" w:sz="4" w:space="0" w:color="000000"/>
              <w:bottom w:val="single" w:sz="4" w:space="0" w:color="000000"/>
            </w:tcBorders>
            <w:shd w:val="clear" w:color="auto" w:fill="auto"/>
          </w:tcPr>
          <w:p w14:paraId="2D84EE2E"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.1</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-1</w:t>
            </w:r>
            <w:r>
              <w:rPr>
                <w:rFonts w:ascii="Times New Roman" w:eastAsia="Times New Roman" w:hAnsi="Times New Roman" w:cs="Times New Roman"/>
                <w:bCs/>
                <w:sz w:val="24"/>
                <w:szCs w:val="24"/>
                <w:lang w:eastAsia="ar-SA"/>
              </w:rPr>
              <w:t>7</w:t>
            </w:r>
            <w:r w:rsidRPr="00C74D6C">
              <w:rPr>
                <w:rFonts w:ascii="Times New Roman" w:eastAsia="Times New Roman" w:hAnsi="Times New Roman" w:cs="Times New Roman"/>
                <w:bCs/>
                <w:sz w:val="24"/>
                <w:szCs w:val="24"/>
                <w:lang w:eastAsia="ar-SA"/>
              </w:rPr>
              <w:t>.</w:t>
            </w:r>
          </w:p>
          <w:p w14:paraId="5FB21886"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hétfő, kedd, szerda</w:t>
            </w:r>
          </w:p>
          <w:p w14:paraId="4E63C743" w14:textId="2F0758E6"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p>
        </w:tc>
        <w:tc>
          <w:tcPr>
            <w:tcW w:w="1842" w:type="dxa"/>
            <w:tcBorders>
              <w:top w:val="single" w:sz="4" w:space="0" w:color="000000"/>
              <w:left w:val="single" w:sz="4" w:space="0" w:color="000000"/>
              <w:bottom w:val="single" w:sz="4" w:space="0" w:color="000000"/>
            </w:tcBorders>
            <w:shd w:val="clear" w:color="auto" w:fill="auto"/>
          </w:tcPr>
          <w:p w14:paraId="64E03579"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sidRPr="00BA21C6">
              <w:rPr>
                <w:rFonts w:ascii="Times New Roman" w:eastAsia="Times New Roman" w:hAnsi="Times New Roman" w:cs="Times New Roman"/>
                <w:bCs/>
                <w:sz w:val="24"/>
                <w:szCs w:val="24"/>
                <w:lang w:eastAsia="ar-SA"/>
              </w:rPr>
              <w:t>csoportos, szülőkkel</w:t>
            </w:r>
          </w:p>
        </w:tc>
        <w:tc>
          <w:tcPr>
            <w:tcW w:w="1843" w:type="dxa"/>
            <w:tcBorders>
              <w:top w:val="single" w:sz="4" w:space="0" w:color="000000"/>
              <w:left w:val="single" w:sz="4" w:space="0" w:color="000000"/>
              <w:bottom w:val="single" w:sz="4" w:space="0" w:color="000000"/>
            </w:tcBorders>
            <w:shd w:val="clear" w:color="auto" w:fill="auto"/>
          </w:tcPr>
          <w:p w14:paraId="08703E86"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551B4CCE" w14:textId="77777777" w:rsidR="00126BB0" w:rsidRPr="00BA21C6" w:rsidRDefault="00126BB0" w:rsidP="00341E52">
            <w:pPr>
              <w:suppressAutoHyphens/>
              <w:snapToGrid w:val="0"/>
              <w:spacing w:after="0" w:line="240" w:lineRule="auto"/>
              <w:jc w:val="both"/>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Ünnepre</w:t>
            </w:r>
            <w:r>
              <w:rPr>
                <w:rFonts w:ascii="Times New Roman" w:eastAsia="Times New Roman" w:hAnsi="Times New Roman" w:cs="Times New Roman"/>
                <w:sz w:val="24"/>
                <w:szCs w:val="24"/>
                <w:lang w:eastAsia="ar-SA"/>
              </w:rPr>
              <w:t xml:space="preserve"> </w:t>
            </w:r>
            <w:r w:rsidRPr="00BA21C6">
              <w:rPr>
                <w:rFonts w:ascii="Times New Roman" w:eastAsia="Times New Roman" w:hAnsi="Times New Roman" w:cs="Times New Roman"/>
                <w:sz w:val="24"/>
                <w:szCs w:val="24"/>
                <w:lang w:eastAsia="ar-SA"/>
              </w:rPr>
              <w:t>való hangolódás</w:t>
            </w:r>
          </w:p>
        </w:tc>
      </w:tr>
      <w:tr w:rsidR="00126BB0" w:rsidRPr="00BA21C6" w14:paraId="7731C611" w14:textId="77777777" w:rsidTr="00341E52">
        <w:tc>
          <w:tcPr>
            <w:tcW w:w="1985" w:type="dxa"/>
            <w:tcBorders>
              <w:top w:val="single" w:sz="4" w:space="0" w:color="000000"/>
              <w:left w:val="single" w:sz="4" w:space="0" w:color="000000"/>
              <w:bottom w:val="single" w:sz="4" w:space="0" w:color="000000"/>
            </w:tcBorders>
            <w:shd w:val="clear" w:color="auto" w:fill="auto"/>
          </w:tcPr>
          <w:p w14:paraId="27DD0040"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Hóemberek Világnapja</w:t>
            </w:r>
          </w:p>
        </w:tc>
        <w:tc>
          <w:tcPr>
            <w:tcW w:w="2019" w:type="dxa"/>
            <w:tcBorders>
              <w:top w:val="single" w:sz="4" w:space="0" w:color="000000"/>
              <w:left w:val="single" w:sz="4" w:space="0" w:color="000000"/>
              <w:bottom w:val="single" w:sz="4" w:space="0" w:color="000000"/>
            </w:tcBorders>
            <w:shd w:val="clear" w:color="auto" w:fill="auto"/>
          </w:tcPr>
          <w:p w14:paraId="645F5EBB"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2026.01.19.</w:t>
            </w:r>
          </w:p>
        </w:tc>
        <w:tc>
          <w:tcPr>
            <w:tcW w:w="1842" w:type="dxa"/>
            <w:tcBorders>
              <w:top w:val="single" w:sz="4" w:space="0" w:color="000000"/>
              <w:left w:val="single" w:sz="4" w:space="0" w:color="000000"/>
              <w:bottom w:val="single" w:sz="4" w:space="0" w:color="000000"/>
            </w:tcBorders>
            <w:shd w:val="clear" w:color="auto" w:fill="auto"/>
          </w:tcPr>
          <w:p w14:paraId="39C210B6"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6507FBB8"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7E50A75E" w14:textId="77777777" w:rsidR="00126BB0" w:rsidRPr="00BA21C6" w:rsidRDefault="00126BB0" w:rsidP="00341E52">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Zöld Jeles nap</w:t>
            </w:r>
          </w:p>
        </w:tc>
      </w:tr>
      <w:tr w:rsidR="00126BB0" w:rsidRPr="00BA21C6" w14:paraId="0DD3F54B" w14:textId="77777777" w:rsidTr="00341E52">
        <w:tc>
          <w:tcPr>
            <w:tcW w:w="1985" w:type="dxa"/>
            <w:tcBorders>
              <w:top w:val="single" w:sz="4" w:space="0" w:color="000000"/>
              <w:left w:val="single" w:sz="4" w:space="0" w:color="000000"/>
              <w:bottom w:val="single" w:sz="4" w:space="0" w:color="000000"/>
            </w:tcBorders>
            <w:shd w:val="clear" w:color="auto" w:fill="auto"/>
          </w:tcPr>
          <w:p w14:paraId="4B88835E" w14:textId="77777777" w:rsidR="00126BB0" w:rsidRPr="00320CF6" w:rsidRDefault="00126BB0" w:rsidP="00341E52">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Mackó nap</w:t>
            </w:r>
          </w:p>
        </w:tc>
        <w:tc>
          <w:tcPr>
            <w:tcW w:w="2019" w:type="dxa"/>
            <w:tcBorders>
              <w:top w:val="single" w:sz="4" w:space="0" w:color="000000"/>
              <w:left w:val="single" w:sz="4" w:space="0" w:color="000000"/>
              <w:bottom w:val="single" w:sz="4" w:space="0" w:color="000000"/>
            </w:tcBorders>
            <w:shd w:val="clear" w:color="auto" w:fill="auto"/>
          </w:tcPr>
          <w:p w14:paraId="4F249D77"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.02.0</w:t>
            </w:r>
            <w:r>
              <w:rPr>
                <w:rFonts w:ascii="Times New Roman" w:eastAsia="Times New Roman" w:hAnsi="Times New Roman" w:cs="Times New Roman"/>
                <w:bCs/>
                <w:sz w:val="24"/>
                <w:szCs w:val="24"/>
                <w:lang w:eastAsia="ar-SA"/>
              </w:rPr>
              <w:t>2</w:t>
            </w:r>
            <w:r w:rsidRPr="00C74D6C">
              <w:rPr>
                <w:rFonts w:ascii="Times New Roman" w:eastAsia="Times New Roman" w:hAnsi="Times New Roman" w:cs="Times New Roman"/>
                <w:bCs/>
                <w:sz w:val="24"/>
                <w:szCs w:val="24"/>
                <w:lang w:eastAsia="ar-SA"/>
              </w:rPr>
              <w:t>.</w:t>
            </w:r>
          </w:p>
          <w:p w14:paraId="4AB9C2C9" w14:textId="77777777" w:rsidR="00126BB0" w:rsidRPr="00C74D6C" w:rsidRDefault="00126BB0" w:rsidP="00341E52">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hétfő</w:t>
            </w:r>
          </w:p>
        </w:tc>
        <w:tc>
          <w:tcPr>
            <w:tcW w:w="1842" w:type="dxa"/>
            <w:tcBorders>
              <w:top w:val="single" w:sz="4" w:space="0" w:color="000000"/>
              <w:left w:val="single" w:sz="4" w:space="0" w:color="000000"/>
              <w:bottom w:val="single" w:sz="4" w:space="0" w:color="000000"/>
            </w:tcBorders>
            <w:shd w:val="clear" w:color="auto" w:fill="auto"/>
          </w:tcPr>
          <w:p w14:paraId="537269B7"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674E835F" w14:textId="77777777" w:rsidR="00126BB0" w:rsidRPr="00BA21C6" w:rsidRDefault="00126BB0" w:rsidP="00341E52">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4A12B0F2" w14:textId="77777777" w:rsidR="00126BB0" w:rsidRDefault="00126BB0" w:rsidP="00341E52">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Népszokások ismertetése</w:t>
            </w:r>
          </w:p>
          <w:p w14:paraId="4A1B2129" w14:textId="77777777" w:rsidR="00126BB0" w:rsidRPr="00BA21C6" w:rsidRDefault="00126BB0" w:rsidP="00341E52">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Mackó gyűjtés</w:t>
            </w:r>
          </w:p>
        </w:tc>
      </w:tr>
      <w:tr w:rsidR="00E56811" w:rsidRPr="00BA21C6" w14:paraId="16F752F5" w14:textId="77777777" w:rsidTr="00341E52">
        <w:tc>
          <w:tcPr>
            <w:tcW w:w="1985" w:type="dxa"/>
            <w:tcBorders>
              <w:top w:val="single" w:sz="4" w:space="0" w:color="000000"/>
              <w:left w:val="single" w:sz="4" w:space="0" w:color="000000"/>
              <w:bottom w:val="single" w:sz="4" w:space="0" w:color="000000"/>
            </w:tcBorders>
            <w:shd w:val="clear" w:color="auto" w:fill="auto"/>
          </w:tcPr>
          <w:p w14:paraId="2DF55964" w14:textId="00C63E04"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Gulliver Utazószínház előadása</w:t>
            </w:r>
          </w:p>
        </w:tc>
        <w:tc>
          <w:tcPr>
            <w:tcW w:w="2019" w:type="dxa"/>
            <w:tcBorders>
              <w:top w:val="single" w:sz="4" w:space="0" w:color="000000"/>
              <w:left w:val="single" w:sz="4" w:space="0" w:color="000000"/>
              <w:bottom w:val="single" w:sz="4" w:space="0" w:color="000000"/>
            </w:tcBorders>
            <w:shd w:val="clear" w:color="auto" w:fill="auto"/>
          </w:tcPr>
          <w:p w14:paraId="37AA6B17" w14:textId="77777777" w:rsidR="00E56811"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2026.02.02.</w:t>
            </w:r>
          </w:p>
          <w:p w14:paraId="38731CC8" w14:textId="1FDB2C3F"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hétfő</w:t>
            </w:r>
          </w:p>
        </w:tc>
        <w:tc>
          <w:tcPr>
            <w:tcW w:w="1842" w:type="dxa"/>
            <w:tcBorders>
              <w:top w:val="single" w:sz="4" w:space="0" w:color="000000"/>
              <w:left w:val="single" w:sz="4" w:space="0" w:color="000000"/>
              <w:bottom w:val="single" w:sz="4" w:space="0" w:color="000000"/>
            </w:tcBorders>
            <w:shd w:val="clear" w:color="auto" w:fill="auto"/>
          </w:tcPr>
          <w:p w14:paraId="3323FB20" w14:textId="528F52FC" w:rsidR="00E56811" w:rsidRDefault="00E56811" w:rsidP="00E56811">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közös</w:t>
            </w:r>
          </w:p>
        </w:tc>
        <w:tc>
          <w:tcPr>
            <w:tcW w:w="1843" w:type="dxa"/>
            <w:tcBorders>
              <w:top w:val="single" w:sz="4" w:space="0" w:color="000000"/>
              <w:left w:val="single" w:sz="4" w:space="0" w:color="000000"/>
              <w:bottom w:val="single" w:sz="4" w:space="0" w:color="000000"/>
            </w:tcBorders>
            <w:shd w:val="clear" w:color="auto" w:fill="auto"/>
          </w:tcPr>
          <w:p w14:paraId="0665C5A2" w14:textId="0D877A21"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095B8483" w14:textId="2B53438C" w:rsidR="00E56811" w:rsidRDefault="00E56811" w:rsidP="00E56811">
            <w:pPr>
              <w:suppressAutoHyphens/>
              <w:snapToGrid w:val="0"/>
              <w:spacing w:after="0" w:line="240" w:lineRule="auto"/>
              <w:jc w:val="both"/>
              <w:rPr>
                <w:rFonts w:ascii="Times New Roman" w:eastAsia="Times New Roman" w:hAnsi="Times New Roman" w:cs="Times New Roman"/>
                <w:sz w:val="24"/>
                <w:szCs w:val="24"/>
                <w:lang w:eastAsia="ar-SA"/>
              </w:rPr>
            </w:pPr>
            <w:r w:rsidRPr="00D301F4">
              <w:rPr>
                <w:rFonts w:ascii="Times New Roman" w:eastAsia="Times New Roman" w:hAnsi="Times New Roman" w:cs="Times New Roman"/>
                <w:sz w:val="24"/>
                <w:szCs w:val="24"/>
                <w:lang w:eastAsia="hu-HU"/>
              </w:rPr>
              <w:t>Kulturális élményszerzés</w:t>
            </w:r>
            <w:r>
              <w:rPr>
                <w:rFonts w:ascii="Times New Roman" w:eastAsia="Times New Roman" w:hAnsi="Times New Roman" w:cs="Times New Roman"/>
                <w:sz w:val="24"/>
                <w:szCs w:val="24"/>
                <w:lang w:eastAsia="hu-HU"/>
              </w:rPr>
              <w:t>, f</w:t>
            </w:r>
            <w:r w:rsidRPr="00D301F4">
              <w:rPr>
                <w:rFonts w:ascii="Times New Roman" w:eastAsia="Times New Roman" w:hAnsi="Times New Roman" w:cs="Times New Roman"/>
                <w:sz w:val="24"/>
                <w:szCs w:val="24"/>
                <w:lang w:eastAsia="hu-HU"/>
              </w:rPr>
              <w:t>igyelem fejlesztés</w:t>
            </w:r>
            <w:r>
              <w:rPr>
                <w:rFonts w:ascii="Times New Roman" w:eastAsia="Times New Roman" w:hAnsi="Times New Roman" w:cs="Times New Roman"/>
                <w:sz w:val="24"/>
                <w:szCs w:val="24"/>
                <w:lang w:eastAsia="hu-HU"/>
              </w:rPr>
              <w:t>e, k</w:t>
            </w:r>
            <w:r w:rsidRPr="00D301F4">
              <w:rPr>
                <w:rFonts w:ascii="Times New Roman" w:eastAsia="Times New Roman" w:hAnsi="Times New Roman" w:cs="Times New Roman"/>
                <w:sz w:val="24"/>
                <w:szCs w:val="24"/>
                <w:lang w:eastAsia="hu-HU"/>
              </w:rPr>
              <w:t>épzelet gazdagítása</w:t>
            </w:r>
            <w:r>
              <w:rPr>
                <w:rFonts w:ascii="Times New Roman" w:eastAsia="Times New Roman" w:hAnsi="Times New Roman" w:cs="Times New Roman"/>
                <w:sz w:val="24"/>
                <w:szCs w:val="24"/>
                <w:lang w:eastAsia="hu-HU"/>
              </w:rPr>
              <w:t>, k</w:t>
            </w:r>
            <w:r w:rsidRPr="00D301F4">
              <w:rPr>
                <w:rFonts w:ascii="Times New Roman" w:eastAsia="Times New Roman" w:hAnsi="Times New Roman" w:cs="Times New Roman"/>
                <w:sz w:val="24"/>
                <w:szCs w:val="24"/>
                <w:lang w:eastAsia="hu-HU"/>
              </w:rPr>
              <w:t>özösségi élmény erősítése</w:t>
            </w:r>
          </w:p>
        </w:tc>
      </w:tr>
      <w:tr w:rsidR="00E56811" w:rsidRPr="00BA21C6" w14:paraId="3A554597" w14:textId="77777777" w:rsidTr="00341E52">
        <w:tc>
          <w:tcPr>
            <w:tcW w:w="1985" w:type="dxa"/>
            <w:tcBorders>
              <w:top w:val="single" w:sz="4" w:space="0" w:color="000000"/>
              <w:left w:val="single" w:sz="4" w:space="0" w:color="000000"/>
              <w:bottom w:val="single" w:sz="4" w:space="0" w:color="000000"/>
            </w:tcBorders>
            <w:shd w:val="clear" w:color="auto" w:fill="auto"/>
          </w:tcPr>
          <w:p w14:paraId="1775F818" w14:textId="77777777" w:rsidR="00E56811" w:rsidRPr="00320CF6" w:rsidRDefault="00E56811" w:rsidP="00E56811">
            <w:pPr>
              <w:suppressAutoHyphens/>
              <w:snapToGrid w:val="0"/>
              <w:spacing w:before="240"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Farsang</w:t>
            </w:r>
          </w:p>
        </w:tc>
        <w:tc>
          <w:tcPr>
            <w:tcW w:w="2019" w:type="dxa"/>
            <w:tcBorders>
              <w:top w:val="single" w:sz="4" w:space="0" w:color="000000"/>
              <w:left w:val="single" w:sz="4" w:space="0" w:color="000000"/>
              <w:bottom w:val="single" w:sz="4" w:space="0" w:color="000000"/>
            </w:tcBorders>
            <w:shd w:val="clear" w:color="auto" w:fill="auto"/>
          </w:tcPr>
          <w:p w14:paraId="23BB6CE3"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.02.0</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w:t>
            </w:r>
          </w:p>
          <w:p w14:paraId="684D14D5"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w:t>
            </w:r>
          </w:p>
          <w:p w14:paraId="70251D72" w14:textId="62A15568"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p>
        </w:tc>
        <w:tc>
          <w:tcPr>
            <w:tcW w:w="1842" w:type="dxa"/>
            <w:tcBorders>
              <w:top w:val="single" w:sz="4" w:space="0" w:color="000000"/>
              <w:left w:val="single" w:sz="4" w:space="0" w:color="000000"/>
              <w:bottom w:val="single" w:sz="4" w:space="0" w:color="000000"/>
            </w:tcBorders>
            <w:shd w:val="clear" w:color="auto" w:fill="auto"/>
          </w:tcPr>
          <w:p w14:paraId="5AE79819" w14:textId="77777777" w:rsidR="00E56811" w:rsidRPr="00BA21C6" w:rsidRDefault="00E56811" w:rsidP="00E56811">
            <w:pPr>
              <w:suppressAutoHyphens/>
              <w:snapToGrid w:val="0"/>
              <w:spacing w:before="240"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közös, csoportos, óvodán kívüli, szülőkkel</w:t>
            </w:r>
          </w:p>
        </w:tc>
        <w:tc>
          <w:tcPr>
            <w:tcW w:w="1843" w:type="dxa"/>
            <w:tcBorders>
              <w:top w:val="single" w:sz="4" w:space="0" w:color="000000"/>
              <w:left w:val="single" w:sz="4" w:space="0" w:color="000000"/>
              <w:bottom w:val="single" w:sz="4" w:space="0" w:color="000000"/>
            </w:tcBorders>
            <w:shd w:val="clear" w:color="auto" w:fill="auto"/>
          </w:tcPr>
          <w:p w14:paraId="01C2D053"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p>
          <w:p w14:paraId="29BEC071"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óvónők,dajkák, ped.asszisztens SZMK tagok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15E9830D" w14:textId="77777777" w:rsidR="00E56811" w:rsidRPr="00BA21C6" w:rsidRDefault="00E56811" w:rsidP="00E56811">
            <w:pPr>
              <w:suppressAutoHyphens/>
              <w:snapToGrid w:val="0"/>
              <w:spacing w:before="240"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 xml:space="preserve">Jó hangulatú, tréfálkozós délután </w:t>
            </w:r>
          </w:p>
        </w:tc>
      </w:tr>
      <w:tr w:rsidR="00E56811" w:rsidRPr="00BA21C6" w14:paraId="49A0A8E5" w14:textId="77777777" w:rsidTr="00341E52">
        <w:tc>
          <w:tcPr>
            <w:tcW w:w="1985" w:type="dxa"/>
            <w:tcBorders>
              <w:top w:val="single" w:sz="4" w:space="0" w:color="000000"/>
              <w:left w:val="single" w:sz="4" w:space="0" w:color="000000"/>
              <w:bottom w:val="single" w:sz="4" w:space="0" w:color="000000"/>
            </w:tcBorders>
            <w:shd w:val="clear" w:color="auto" w:fill="auto"/>
          </w:tcPr>
          <w:p w14:paraId="5E41DE16" w14:textId="048736D1" w:rsidR="00E56811" w:rsidRPr="00320CF6" w:rsidRDefault="00E56811" w:rsidP="00E56811">
            <w:pPr>
              <w:suppressAutoHyphens/>
              <w:snapToGrid w:val="0"/>
              <w:spacing w:before="240"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Újrapapír Napja</w:t>
            </w:r>
          </w:p>
        </w:tc>
        <w:tc>
          <w:tcPr>
            <w:tcW w:w="2019" w:type="dxa"/>
            <w:tcBorders>
              <w:top w:val="single" w:sz="4" w:space="0" w:color="000000"/>
              <w:left w:val="single" w:sz="4" w:space="0" w:color="000000"/>
              <w:bottom w:val="single" w:sz="4" w:space="0" w:color="000000"/>
            </w:tcBorders>
            <w:shd w:val="clear" w:color="auto" w:fill="auto"/>
          </w:tcPr>
          <w:p w14:paraId="4628E534" w14:textId="77777777" w:rsidR="00E56811"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2026.03.02.</w:t>
            </w:r>
          </w:p>
          <w:p w14:paraId="1FF1E5AF" w14:textId="449F08A0"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hétfő</w:t>
            </w:r>
          </w:p>
        </w:tc>
        <w:tc>
          <w:tcPr>
            <w:tcW w:w="1842" w:type="dxa"/>
            <w:tcBorders>
              <w:top w:val="single" w:sz="4" w:space="0" w:color="000000"/>
              <w:left w:val="single" w:sz="4" w:space="0" w:color="000000"/>
              <w:bottom w:val="single" w:sz="4" w:space="0" w:color="000000"/>
            </w:tcBorders>
            <w:shd w:val="clear" w:color="auto" w:fill="auto"/>
          </w:tcPr>
          <w:p w14:paraId="1E052F70" w14:textId="54AB5788" w:rsidR="00E56811" w:rsidRPr="00BA21C6" w:rsidRDefault="00E56811" w:rsidP="00E56811">
            <w:pPr>
              <w:suppressAutoHyphens/>
              <w:snapToGrid w:val="0"/>
              <w:spacing w:before="240"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47F98C64" w14:textId="6550BE9B"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4B8BB4B7" w14:textId="10D9B9D4" w:rsidR="00E56811" w:rsidRPr="00BA21C6" w:rsidRDefault="00E56811" w:rsidP="00E56811">
            <w:pPr>
              <w:suppressAutoHyphens/>
              <w:snapToGrid w:val="0"/>
              <w:spacing w:before="240"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Paírgyűjtés, fenntarthatóságra nevelés</w:t>
            </w:r>
          </w:p>
        </w:tc>
      </w:tr>
      <w:tr w:rsidR="00E56811" w:rsidRPr="00BA21C6" w14:paraId="6A942B85" w14:textId="77777777" w:rsidTr="00341E52">
        <w:tc>
          <w:tcPr>
            <w:tcW w:w="1985" w:type="dxa"/>
            <w:tcBorders>
              <w:top w:val="single" w:sz="4" w:space="0" w:color="000000"/>
              <w:left w:val="single" w:sz="4" w:space="0" w:color="000000"/>
              <w:bottom w:val="single" w:sz="4" w:space="0" w:color="000000"/>
            </w:tcBorders>
            <w:shd w:val="clear" w:color="auto" w:fill="auto"/>
          </w:tcPr>
          <w:p w14:paraId="745B90B6" w14:textId="77777777" w:rsidR="00E56811" w:rsidRPr="00320CF6" w:rsidRDefault="00E56811" w:rsidP="00E56811">
            <w:pPr>
              <w:suppressAutoHyphens/>
              <w:snapToGrid w:val="0"/>
              <w:spacing w:before="240"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Beporzók Napja</w:t>
            </w:r>
          </w:p>
        </w:tc>
        <w:tc>
          <w:tcPr>
            <w:tcW w:w="2019" w:type="dxa"/>
            <w:tcBorders>
              <w:top w:val="single" w:sz="4" w:space="0" w:color="000000"/>
              <w:left w:val="single" w:sz="4" w:space="0" w:color="000000"/>
              <w:bottom w:val="single" w:sz="4" w:space="0" w:color="000000"/>
            </w:tcBorders>
            <w:shd w:val="clear" w:color="auto" w:fill="auto"/>
          </w:tcPr>
          <w:p w14:paraId="77CB94AB"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.03.10.</w:t>
            </w:r>
          </w:p>
          <w:p w14:paraId="58135C61"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kedd</w:t>
            </w:r>
          </w:p>
        </w:tc>
        <w:tc>
          <w:tcPr>
            <w:tcW w:w="1842" w:type="dxa"/>
            <w:tcBorders>
              <w:top w:val="single" w:sz="4" w:space="0" w:color="000000"/>
              <w:left w:val="single" w:sz="4" w:space="0" w:color="000000"/>
              <w:bottom w:val="single" w:sz="4" w:space="0" w:color="000000"/>
            </w:tcBorders>
            <w:shd w:val="clear" w:color="auto" w:fill="auto"/>
          </w:tcPr>
          <w:p w14:paraId="79CBE39B" w14:textId="77777777" w:rsidR="00E56811" w:rsidRPr="00BA21C6" w:rsidRDefault="00E56811" w:rsidP="00E56811">
            <w:pPr>
              <w:suppressAutoHyphens/>
              <w:snapToGrid w:val="0"/>
              <w:spacing w:before="240"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1DE7A081"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5A053D9E" w14:textId="77777777" w:rsidR="00E56811" w:rsidRDefault="00E56811" w:rsidP="00E56811">
            <w:pPr>
              <w:suppressAutoHyphens/>
              <w:snapToGrid w:val="0"/>
              <w:spacing w:before="240"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Érzékenyítés a Zöld Óvodáért</w:t>
            </w:r>
          </w:p>
          <w:p w14:paraId="1619BE8D" w14:textId="77777777" w:rsidR="00E56811" w:rsidRDefault="00E56811" w:rsidP="00E56811">
            <w:pPr>
              <w:suppressAutoHyphens/>
              <w:snapToGrid w:val="0"/>
              <w:spacing w:before="240"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Méhész előadás</w:t>
            </w:r>
          </w:p>
          <w:p w14:paraId="74AFED21" w14:textId="77777777" w:rsidR="00E56811" w:rsidRDefault="00E56811" w:rsidP="00E56811">
            <w:pPr>
              <w:suppressAutoHyphens/>
              <w:snapToGrid w:val="0"/>
              <w:spacing w:before="240" w:after="0" w:line="240" w:lineRule="auto"/>
              <w:rPr>
                <w:rFonts w:ascii="Times New Roman" w:eastAsia="Times New Roman" w:hAnsi="Times New Roman" w:cs="Times New Roman"/>
                <w:sz w:val="24"/>
                <w:szCs w:val="24"/>
                <w:lang w:eastAsia="ar-SA"/>
              </w:rPr>
            </w:pPr>
          </w:p>
          <w:p w14:paraId="1C28F6E3" w14:textId="77777777" w:rsidR="00E56811" w:rsidRPr="00BA21C6" w:rsidRDefault="00E56811" w:rsidP="00E56811">
            <w:pPr>
              <w:suppressAutoHyphens/>
              <w:snapToGrid w:val="0"/>
              <w:spacing w:before="240" w:after="0" w:line="240" w:lineRule="auto"/>
              <w:rPr>
                <w:rFonts w:ascii="Times New Roman" w:eastAsia="Times New Roman" w:hAnsi="Times New Roman" w:cs="Times New Roman"/>
                <w:sz w:val="24"/>
                <w:szCs w:val="24"/>
                <w:lang w:eastAsia="ar-SA"/>
              </w:rPr>
            </w:pPr>
          </w:p>
        </w:tc>
      </w:tr>
      <w:tr w:rsidR="00E56811" w:rsidRPr="0021751D" w14:paraId="644AA79F" w14:textId="77777777" w:rsidTr="00341E52">
        <w:tc>
          <w:tcPr>
            <w:tcW w:w="1985" w:type="dxa"/>
            <w:tcBorders>
              <w:top w:val="single" w:sz="4" w:space="0" w:color="000000"/>
              <w:left w:val="single" w:sz="4" w:space="0" w:color="000000"/>
              <w:bottom w:val="single" w:sz="4" w:space="0" w:color="000000"/>
            </w:tcBorders>
            <w:shd w:val="clear" w:color="auto" w:fill="auto"/>
          </w:tcPr>
          <w:p w14:paraId="51566AFA"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7B52D49B"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Március 15.</w:t>
            </w:r>
          </w:p>
        </w:tc>
        <w:tc>
          <w:tcPr>
            <w:tcW w:w="2019" w:type="dxa"/>
            <w:tcBorders>
              <w:top w:val="single" w:sz="4" w:space="0" w:color="000000"/>
              <w:left w:val="single" w:sz="4" w:space="0" w:color="000000"/>
              <w:bottom w:val="single" w:sz="4" w:space="0" w:color="000000"/>
            </w:tcBorders>
            <w:shd w:val="clear" w:color="auto" w:fill="auto"/>
          </w:tcPr>
          <w:p w14:paraId="33B32BB4"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.03.1</w:t>
            </w:r>
            <w:r>
              <w:rPr>
                <w:rFonts w:ascii="Times New Roman" w:eastAsia="Times New Roman" w:hAnsi="Times New Roman" w:cs="Times New Roman"/>
                <w:bCs/>
                <w:sz w:val="24"/>
                <w:szCs w:val="24"/>
                <w:lang w:eastAsia="ar-SA"/>
              </w:rPr>
              <w:t>3</w:t>
            </w:r>
            <w:r w:rsidRPr="00C74D6C">
              <w:rPr>
                <w:rFonts w:ascii="Times New Roman" w:eastAsia="Times New Roman" w:hAnsi="Times New Roman" w:cs="Times New Roman"/>
                <w:bCs/>
                <w:sz w:val="24"/>
                <w:szCs w:val="24"/>
                <w:lang w:eastAsia="ar-SA"/>
              </w:rPr>
              <w:t>.</w:t>
            </w:r>
          </w:p>
          <w:p w14:paraId="7BA079B8"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566A862C"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4FAA296A"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óvodán kívüli, csoportos</w:t>
            </w:r>
          </w:p>
        </w:tc>
        <w:tc>
          <w:tcPr>
            <w:tcW w:w="1843" w:type="dxa"/>
            <w:tcBorders>
              <w:top w:val="single" w:sz="4" w:space="0" w:color="000000"/>
              <w:left w:val="single" w:sz="4" w:space="0" w:color="000000"/>
              <w:bottom w:val="single" w:sz="4" w:space="0" w:color="000000"/>
            </w:tcBorders>
            <w:shd w:val="clear" w:color="auto" w:fill="auto"/>
          </w:tcPr>
          <w:p w14:paraId="4E03A2C5"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7C88428B"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126DCCAE"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w:t>
            </w:r>
            <w:r>
              <w:rPr>
                <w:rFonts w:ascii="Times New Roman" w:eastAsia="Times New Roman" w:hAnsi="Times New Roman" w:cs="Times New Roman"/>
                <w:sz w:val="24"/>
                <w:szCs w:val="24"/>
                <w:lang w:eastAsia="ar-SA"/>
              </w:rPr>
              <w:t>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1951DE32" w14:textId="77777777" w:rsidR="00E56811"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Hazafias érzés megismertetése.</w:t>
            </w:r>
          </w:p>
          <w:p w14:paraId="74C5D35E" w14:textId="77777777" w:rsidR="00E56811" w:rsidRPr="0021751D" w:rsidRDefault="00E56811" w:rsidP="00E56811">
            <w:pPr>
              <w:jc w:val="center"/>
              <w:rPr>
                <w:rFonts w:ascii="Times New Roman" w:eastAsia="Times New Roman" w:hAnsi="Times New Roman" w:cs="Times New Roman"/>
                <w:sz w:val="28"/>
                <w:szCs w:val="24"/>
                <w:lang w:eastAsia="ar-SA"/>
              </w:rPr>
            </w:pPr>
          </w:p>
        </w:tc>
      </w:tr>
      <w:tr w:rsidR="00E56811" w:rsidRPr="00BA21C6" w14:paraId="2ED3583F" w14:textId="77777777" w:rsidTr="00341E52">
        <w:tc>
          <w:tcPr>
            <w:tcW w:w="1985" w:type="dxa"/>
            <w:tcBorders>
              <w:top w:val="single" w:sz="4" w:space="0" w:color="000000"/>
              <w:left w:val="single" w:sz="4" w:space="0" w:color="000000"/>
              <w:bottom w:val="single" w:sz="4" w:space="0" w:color="000000"/>
            </w:tcBorders>
            <w:shd w:val="clear" w:color="auto" w:fill="auto"/>
          </w:tcPr>
          <w:p w14:paraId="1F0D5CF3"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Újrahasznosítás Világnapja</w:t>
            </w:r>
          </w:p>
        </w:tc>
        <w:tc>
          <w:tcPr>
            <w:tcW w:w="2019" w:type="dxa"/>
            <w:tcBorders>
              <w:top w:val="single" w:sz="4" w:space="0" w:color="000000"/>
              <w:left w:val="single" w:sz="4" w:space="0" w:color="000000"/>
              <w:bottom w:val="single" w:sz="4" w:space="0" w:color="000000"/>
            </w:tcBorders>
            <w:shd w:val="clear" w:color="auto" w:fill="auto"/>
          </w:tcPr>
          <w:p w14:paraId="5EB3961D" w14:textId="77777777" w:rsidR="00E56811"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2026.03.18.</w:t>
            </w:r>
          </w:p>
          <w:p w14:paraId="2A92CD73"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szerda</w:t>
            </w:r>
          </w:p>
        </w:tc>
        <w:tc>
          <w:tcPr>
            <w:tcW w:w="1842" w:type="dxa"/>
            <w:tcBorders>
              <w:top w:val="single" w:sz="4" w:space="0" w:color="000000"/>
              <w:left w:val="single" w:sz="4" w:space="0" w:color="000000"/>
              <w:bottom w:val="single" w:sz="4" w:space="0" w:color="000000"/>
            </w:tcBorders>
            <w:shd w:val="clear" w:color="auto" w:fill="auto"/>
          </w:tcPr>
          <w:p w14:paraId="5CE0725E"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BA21C6">
              <w:rPr>
                <w:rFonts w:ascii="Times New Roman" w:eastAsia="Times New Roman" w:hAnsi="Times New Roman" w:cs="Times New Roman"/>
                <w:sz w:val="24"/>
                <w:szCs w:val="24"/>
                <w:lang w:eastAsia="ar-SA"/>
              </w:rPr>
              <w:t>közös, csoportos, óvodán kívüli, szülőkkel</w:t>
            </w:r>
          </w:p>
        </w:tc>
        <w:tc>
          <w:tcPr>
            <w:tcW w:w="1843" w:type="dxa"/>
            <w:tcBorders>
              <w:top w:val="single" w:sz="4" w:space="0" w:color="000000"/>
              <w:left w:val="single" w:sz="4" w:space="0" w:color="000000"/>
              <w:bottom w:val="single" w:sz="4" w:space="0" w:color="000000"/>
            </w:tcBorders>
            <w:shd w:val="clear" w:color="auto" w:fill="auto"/>
          </w:tcPr>
          <w:p w14:paraId="299065D4"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39F3C27"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Zöld Jeles nap</w:t>
            </w:r>
          </w:p>
        </w:tc>
      </w:tr>
      <w:tr w:rsidR="00E56811" w:rsidRPr="00BA21C6" w14:paraId="6C10DD88" w14:textId="77777777" w:rsidTr="00341E52">
        <w:tc>
          <w:tcPr>
            <w:tcW w:w="1985" w:type="dxa"/>
            <w:tcBorders>
              <w:top w:val="single" w:sz="4" w:space="0" w:color="000000"/>
              <w:left w:val="single" w:sz="4" w:space="0" w:color="000000"/>
              <w:bottom w:val="single" w:sz="4" w:space="0" w:color="000000"/>
            </w:tcBorders>
            <w:shd w:val="clear" w:color="auto" w:fill="auto"/>
          </w:tcPr>
          <w:p w14:paraId="7CED2593"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30C77D8D"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8"/>
                <w:szCs w:val="24"/>
                <w:lang w:eastAsia="ar-SA"/>
              </w:rPr>
            </w:pPr>
            <w:r>
              <w:rPr>
                <w:rFonts w:ascii="Times New Roman" w:eastAsia="Times New Roman" w:hAnsi="Times New Roman" w:cs="Times New Roman"/>
                <w:b/>
                <w:sz w:val="24"/>
                <w:szCs w:val="24"/>
                <w:lang w:eastAsia="ar-SA"/>
              </w:rPr>
              <w:t>V</w:t>
            </w:r>
            <w:r w:rsidRPr="00320CF6">
              <w:rPr>
                <w:rFonts w:ascii="Times New Roman" w:eastAsia="Times New Roman" w:hAnsi="Times New Roman" w:cs="Times New Roman"/>
                <w:b/>
                <w:sz w:val="24"/>
                <w:szCs w:val="24"/>
                <w:lang w:eastAsia="ar-SA"/>
              </w:rPr>
              <w:t xml:space="preserve">íz </w:t>
            </w:r>
            <w:r>
              <w:rPr>
                <w:rFonts w:ascii="Times New Roman" w:eastAsia="Times New Roman" w:hAnsi="Times New Roman" w:cs="Times New Roman"/>
                <w:b/>
                <w:sz w:val="24"/>
                <w:szCs w:val="24"/>
                <w:lang w:eastAsia="ar-SA"/>
              </w:rPr>
              <w:t>V</w:t>
            </w:r>
            <w:r w:rsidRPr="00320CF6">
              <w:rPr>
                <w:rFonts w:ascii="Times New Roman" w:eastAsia="Times New Roman" w:hAnsi="Times New Roman" w:cs="Times New Roman"/>
                <w:b/>
                <w:sz w:val="24"/>
                <w:szCs w:val="24"/>
                <w:lang w:eastAsia="ar-SA"/>
              </w:rPr>
              <w:t>ilágnapja</w:t>
            </w:r>
          </w:p>
        </w:tc>
        <w:tc>
          <w:tcPr>
            <w:tcW w:w="2019" w:type="dxa"/>
            <w:tcBorders>
              <w:top w:val="single" w:sz="4" w:space="0" w:color="000000"/>
              <w:left w:val="single" w:sz="4" w:space="0" w:color="000000"/>
              <w:bottom w:val="single" w:sz="4" w:space="0" w:color="000000"/>
            </w:tcBorders>
            <w:shd w:val="clear" w:color="auto" w:fill="auto"/>
          </w:tcPr>
          <w:p w14:paraId="70285B84"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.03.2</w:t>
            </w:r>
            <w:r>
              <w:rPr>
                <w:rFonts w:ascii="Times New Roman" w:eastAsia="Times New Roman" w:hAnsi="Times New Roman" w:cs="Times New Roman"/>
                <w:bCs/>
                <w:sz w:val="24"/>
                <w:szCs w:val="24"/>
                <w:lang w:eastAsia="ar-SA"/>
              </w:rPr>
              <w:t>0</w:t>
            </w:r>
            <w:r w:rsidRPr="00C74D6C">
              <w:rPr>
                <w:rFonts w:ascii="Times New Roman" w:eastAsia="Times New Roman" w:hAnsi="Times New Roman" w:cs="Times New Roman"/>
                <w:bCs/>
                <w:sz w:val="24"/>
                <w:szCs w:val="24"/>
                <w:lang w:eastAsia="ar-SA"/>
              </w:rPr>
              <w:t>.</w:t>
            </w:r>
          </w:p>
          <w:p w14:paraId="574BDA3A"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13FFC5E7"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5657F8CC"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csoportos, óvodán kívüli</w:t>
            </w:r>
          </w:p>
        </w:tc>
        <w:tc>
          <w:tcPr>
            <w:tcW w:w="1843" w:type="dxa"/>
            <w:tcBorders>
              <w:top w:val="single" w:sz="4" w:space="0" w:color="000000"/>
              <w:left w:val="single" w:sz="4" w:space="0" w:color="000000"/>
              <w:bottom w:val="single" w:sz="4" w:space="0" w:color="000000"/>
            </w:tcBorders>
            <w:shd w:val="clear" w:color="auto" w:fill="auto"/>
          </w:tcPr>
          <w:p w14:paraId="07F087B3"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31928C7C"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5E243C33"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F26517C"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Vízzel kapcsolatos játékok, beszélgetések, tevékenységek, tapasztalatszerzések megvalósítása. Kirándulás lebonyolítása</w:t>
            </w:r>
            <w:r>
              <w:rPr>
                <w:rFonts w:ascii="Times New Roman" w:eastAsia="Times New Roman" w:hAnsi="Times New Roman" w:cs="Times New Roman"/>
                <w:sz w:val="24"/>
                <w:szCs w:val="24"/>
                <w:lang w:eastAsia="ar-SA"/>
              </w:rPr>
              <w:t xml:space="preserve"> (DRV)</w:t>
            </w:r>
          </w:p>
        </w:tc>
      </w:tr>
      <w:tr w:rsidR="00E56811" w:rsidRPr="00BA21C6" w14:paraId="251355BD" w14:textId="77777777" w:rsidTr="00341E52">
        <w:tc>
          <w:tcPr>
            <w:tcW w:w="1985" w:type="dxa"/>
            <w:tcBorders>
              <w:top w:val="single" w:sz="4" w:space="0" w:color="000000"/>
              <w:left w:val="single" w:sz="4" w:space="0" w:color="000000"/>
              <w:bottom w:val="single" w:sz="4" w:space="0" w:color="000000"/>
            </w:tcBorders>
            <w:shd w:val="clear" w:color="auto" w:fill="auto"/>
          </w:tcPr>
          <w:p w14:paraId="5E0FA24A"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lastRenderedPageBreak/>
              <w:t>„Ovi</w:t>
            </w:r>
            <w:r>
              <w:rPr>
                <w:rFonts w:ascii="Times New Roman" w:eastAsia="Times New Roman" w:hAnsi="Times New Roman" w:cs="Times New Roman"/>
                <w:b/>
                <w:sz w:val="24"/>
                <w:szCs w:val="24"/>
                <w:lang w:eastAsia="ar-SA"/>
              </w:rPr>
              <w:t>-</w:t>
            </w:r>
            <w:r w:rsidRPr="00320CF6">
              <w:rPr>
                <w:rFonts w:ascii="Times New Roman" w:eastAsia="Times New Roman" w:hAnsi="Times New Roman" w:cs="Times New Roman"/>
                <w:b/>
                <w:sz w:val="24"/>
                <w:szCs w:val="24"/>
                <w:lang w:eastAsia="ar-SA"/>
              </w:rPr>
              <w:t>hívogató”</w:t>
            </w:r>
          </w:p>
        </w:tc>
        <w:tc>
          <w:tcPr>
            <w:tcW w:w="2019" w:type="dxa"/>
            <w:tcBorders>
              <w:top w:val="single" w:sz="4" w:space="0" w:color="000000"/>
              <w:left w:val="single" w:sz="4" w:space="0" w:color="000000"/>
              <w:bottom w:val="single" w:sz="4" w:space="0" w:color="000000"/>
            </w:tcBorders>
            <w:shd w:val="clear" w:color="auto" w:fill="auto"/>
          </w:tcPr>
          <w:p w14:paraId="18D1E2B4"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w:t>
            </w:r>
            <w:r>
              <w:rPr>
                <w:rFonts w:ascii="Times New Roman" w:eastAsia="Times New Roman" w:hAnsi="Times New Roman" w:cs="Times New Roman"/>
                <w:bCs/>
                <w:sz w:val="24"/>
                <w:szCs w:val="24"/>
                <w:lang w:eastAsia="ar-SA"/>
              </w:rPr>
              <w:t>3</w:t>
            </w:r>
            <w:r w:rsidRPr="00C74D6C">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24</w:t>
            </w:r>
            <w:r w:rsidRPr="00C74D6C">
              <w:rPr>
                <w:rFonts w:ascii="Times New Roman" w:eastAsia="Times New Roman" w:hAnsi="Times New Roman" w:cs="Times New Roman"/>
                <w:bCs/>
                <w:sz w:val="24"/>
                <w:szCs w:val="24"/>
                <w:lang w:eastAsia="ar-SA"/>
              </w:rPr>
              <w:t>.</w:t>
            </w:r>
          </w:p>
          <w:p w14:paraId="46F2C37F" w14:textId="43556AD2"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kedd</w:t>
            </w:r>
          </w:p>
        </w:tc>
        <w:tc>
          <w:tcPr>
            <w:tcW w:w="1842" w:type="dxa"/>
            <w:tcBorders>
              <w:top w:val="single" w:sz="4" w:space="0" w:color="000000"/>
              <w:left w:val="single" w:sz="4" w:space="0" w:color="000000"/>
              <w:bottom w:val="single" w:sz="4" w:space="0" w:color="000000"/>
            </w:tcBorders>
            <w:shd w:val="clear" w:color="auto" w:fill="auto"/>
          </w:tcPr>
          <w:p w14:paraId="6A42AA23"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közös</w:t>
            </w:r>
          </w:p>
        </w:tc>
        <w:tc>
          <w:tcPr>
            <w:tcW w:w="1843" w:type="dxa"/>
            <w:tcBorders>
              <w:top w:val="single" w:sz="4" w:space="0" w:color="000000"/>
              <w:left w:val="single" w:sz="4" w:space="0" w:color="000000"/>
              <w:bottom w:val="single" w:sz="4" w:space="0" w:color="000000"/>
            </w:tcBorders>
            <w:shd w:val="clear" w:color="auto" w:fill="auto"/>
          </w:tcPr>
          <w:p w14:paraId="1A85FA1A"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20D874D0"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B062056"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Leendő óvodások ismerkedése az intézménnyel</w:t>
            </w:r>
          </w:p>
        </w:tc>
      </w:tr>
      <w:tr w:rsidR="005F3887" w:rsidRPr="00BA21C6" w14:paraId="162DCBA1" w14:textId="77777777" w:rsidTr="00341E52">
        <w:tc>
          <w:tcPr>
            <w:tcW w:w="1985" w:type="dxa"/>
            <w:tcBorders>
              <w:top w:val="single" w:sz="4" w:space="0" w:color="000000"/>
              <w:left w:val="single" w:sz="4" w:space="0" w:color="000000"/>
              <w:bottom w:val="single" w:sz="4" w:space="0" w:color="000000"/>
            </w:tcBorders>
            <w:shd w:val="clear" w:color="auto" w:fill="auto"/>
          </w:tcPr>
          <w:p w14:paraId="7FE8FC73" w14:textId="6C2AF07D" w:rsidR="005F3887" w:rsidRPr="00320CF6" w:rsidRDefault="005F3887" w:rsidP="00E56811">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Gulliver Utazószínház előadása</w:t>
            </w:r>
          </w:p>
        </w:tc>
        <w:tc>
          <w:tcPr>
            <w:tcW w:w="2019" w:type="dxa"/>
            <w:tcBorders>
              <w:top w:val="single" w:sz="4" w:space="0" w:color="000000"/>
              <w:left w:val="single" w:sz="4" w:space="0" w:color="000000"/>
              <w:bottom w:val="single" w:sz="4" w:space="0" w:color="000000"/>
            </w:tcBorders>
            <w:shd w:val="clear" w:color="auto" w:fill="auto"/>
          </w:tcPr>
          <w:p w14:paraId="7C3326DE" w14:textId="77777777" w:rsidR="005F3887" w:rsidRDefault="005F3887"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2026.03.24.</w:t>
            </w:r>
          </w:p>
          <w:p w14:paraId="2829CA61" w14:textId="5B8012D2" w:rsidR="005F3887" w:rsidRPr="00C74D6C" w:rsidRDefault="005F3887"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kedd</w:t>
            </w:r>
          </w:p>
        </w:tc>
        <w:tc>
          <w:tcPr>
            <w:tcW w:w="1842" w:type="dxa"/>
            <w:tcBorders>
              <w:top w:val="single" w:sz="4" w:space="0" w:color="000000"/>
              <w:left w:val="single" w:sz="4" w:space="0" w:color="000000"/>
              <w:bottom w:val="single" w:sz="4" w:space="0" w:color="000000"/>
            </w:tcBorders>
            <w:shd w:val="clear" w:color="auto" w:fill="auto"/>
          </w:tcPr>
          <w:p w14:paraId="6645B5CA" w14:textId="0A380C14" w:rsidR="005F3887" w:rsidRDefault="005F3887" w:rsidP="00E56811">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közös</w:t>
            </w:r>
          </w:p>
        </w:tc>
        <w:tc>
          <w:tcPr>
            <w:tcW w:w="1843" w:type="dxa"/>
            <w:tcBorders>
              <w:top w:val="single" w:sz="4" w:space="0" w:color="000000"/>
              <w:left w:val="single" w:sz="4" w:space="0" w:color="000000"/>
              <w:bottom w:val="single" w:sz="4" w:space="0" w:color="000000"/>
            </w:tcBorders>
            <w:shd w:val="clear" w:color="auto" w:fill="auto"/>
          </w:tcPr>
          <w:p w14:paraId="258433D5" w14:textId="77777777" w:rsidR="005F3887" w:rsidRPr="00BA21C6" w:rsidRDefault="005F3887" w:rsidP="005F3887">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1B5BFC53" w14:textId="77777777" w:rsidR="005F3887" w:rsidRPr="00BA21C6" w:rsidRDefault="005F3887"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32EBABE2" w14:textId="1FAD7E24" w:rsidR="005F3887" w:rsidRDefault="005F3887" w:rsidP="00E56811">
            <w:pPr>
              <w:suppressAutoHyphens/>
              <w:snapToGrid w:val="0"/>
              <w:spacing w:after="0" w:line="240" w:lineRule="auto"/>
              <w:rPr>
                <w:rFonts w:ascii="Times New Roman" w:eastAsia="Times New Roman" w:hAnsi="Times New Roman" w:cs="Times New Roman"/>
                <w:sz w:val="24"/>
                <w:szCs w:val="24"/>
                <w:lang w:eastAsia="ar-SA"/>
              </w:rPr>
            </w:pPr>
            <w:r w:rsidRPr="00D301F4">
              <w:rPr>
                <w:rFonts w:ascii="Times New Roman" w:eastAsia="Times New Roman" w:hAnsi="Times New Roman" w:cs="Times New Roman"/>
                <w:sz w:val="24"/>
                <w:szCs w:val="24"/>
                <w:lang w:eastAsia="hu-HU"/>
              </w:rPr>
              <w:t>Kulturális élményszerzés</w:t>
            </w:r>
            <w:r>
              <w:rPr>
                <w:rFonts w:ascii="Times New Roman" w:eastAsia="Times New Roman" w:hAnsi="Times New Roman" w:cs="Times New Roman"/>
                <w:sz w:val="24"/>
                <w:szCs w:val="24"/>
                <w:lang w:eastAsia="hu-HU"/>
              </w:rPr>
              <w:t>, f</w:t>
            </w:r>
            <w:r w:rsidRPr="00D301F4">
              <w:rPr>
                <w:rFonts w:ascii="Times New Roman" w:eastAsia="Times New Roman" w:hAnsi="Times New Roman" w:cs="Times New Roman"/>
                <w:sz w:val="24"/>
                <w:szCs w:val="24"/>
                <w:lang w:eastAsia="hu-HU"/>
              </w:rPr>
              <w:t>igyelem fejlesztés</w:t>
            </w:r>
            <w:r>
              <w:rPr>
                <w:rFonts w:ascii="Times New Roman" w:eastAsia="Times New Roman" w:hAnsi="Times New Roman" w:cs="Times New Roman"/>
                <w:sz w:val="24"/>
                <w:szCs w:val="24"/>
                <w:lang w:eastAsia="hu-HU"/>
              </w:rPr>
              <w:t>e, k</w:t>
            </w:r>
            <w:r w:rsidRPr="00D301F4">
              <w:rPr>
                <w:rFonts w:ascii="Times New Roman" w:eastAsia="Times New Roman" w:hAnsi="Times New Roman" w:cs="Times New Roman"/>
                <w:sz w:val="24"/>
                <w:szCs w:val="24"/>
                <w:lang w:eastAsia="hu-HU"/>
              </w:rPr>
              <w:t>épzelet gazdagítása</w:t>
            </w:r>
            <w:r>
              <w:rPr>
                <w:rFonts w:ascii="Times New Roman" w:eastAsia="Times New Roman" w:hAnsi="Times New Roman" w:cs="Times New Roman"/>
                <w:sz w:val="24"/>
                <w:szCs w:val="24"/>
                <w:lang w:eastAsia="hu-HU"/>
              </w:rPr>
              <w:t>, k</w:t>
            </w:r>
            <w:r w:rsidRPr="00D301F4">
              <w:rPr>
                <w:rFonts w:ascii="Times New Roman" w:eastAsia="Times New Roman" w:hAnsi="Times New Roman" w:cs="Times New Roman"/>
                <w:sz w:val="24"/>
                <w:szCs w:val="24"/>
                <w:lang w:eastAsia="hu-HU"/>
              </w:rPr>
              <w:t>özösségi élmény erősítése</w:t>
            </w:r>
          </w:p>
        </w:tc>
      </w:tr>
      <w:tr w:rsidR="00E56811" w:rsidRPr="00BA21C6" w14:paraId="3786AAF6" w14:textId="77777777" w:rsidTr="00341E52">
        <w:tc>
          <w:tcPr>
            <w:tcW w:w="1985" w:type="dxa"/>
            <w:tcBorders>
              <w:top w:val="single" w:sz="4" w:space="0" w:color="000000"/>
              <w:left w:val="single" w:sz="4" w:space="0" w:color="000000"/>
              <w:bottom w:val="single" w:sz="4" w:space="0" w:color="000000"/>
            </w:tcBorders>
            <w:shd w:val="clear" w:color="auto" w:fill="auto"/>
          </w:tcPr>
          <w:p w14:paraId="71CD0CF9"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62779A13"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Húsvét</w:t>
            </w:r>
          </w:p>
          <w:p w14:paraId="215EC137"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locsolkodás</w:t>
            </w:r>
          </w:p>
        </w:tc>
        <w:tc>
          <w:tcPr>
            <w:tcW w:w="2019" w:type="dxa"/>
            <w:tcBorders>
              <w:top w:val="single" w:sz="4" w:space="0" w:color="000000"/>
              <w:left w:val="single" w:sz="4" w:space="0" w:color="000000"/>
              <w:bottom w:val="single" w:sz="4" w:space="0" w:color="000000"/>
            </w:tcBorders>
            <w:shd w:val="clear" w:color="auto" w:fill="auto"/>
          </w:tcPr>
          <w:p w14:paraId="4B272D8D"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.04.</w:t>
            </w:r>
            <w:r>
              <w:rPr>
                <w:rFonts w:ascii="Times New Roman" w:eastAsia="Times New Roman" w:hAnsi="Times New Roman" w:cs="Times New Roman"/>
                <w:bCs/>
                <w:sz w:val="24"/>
                <w:szCs w:val="24"/>
                <w:lang w:eastAsia="ar-SA"/>
              </w:rPr>
              <w:t>01</w:t>
            </w:r>
            <w:r w:rsidRPr="00C74D6C">
              <w:rPr>
                <w:rFonts w:ascii="Times New Roman" w:eastAsia="Times New Roman" w:hAnsi="Times New Roman" w:cs="Times New Roman"/>
                <w:bCs/>
                <w:sz w:val="24"/>
                <w:szCs w:val="24"/>
                <w:lang w:eastAsia="ar-SA"/>
              </w:rPr>
              <w:t>.</w:t>
            </w:r>
          </w:p>
          <w:p w14:paraId="390B5A82"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szerda</w:t>
            </w:r>
          </w:p>
        </w:tc>
        <w:tc>
          <w:tcPr>
            <w:tcW w:w="1842" w:type="dxa"/>
            <w:tcBorders>
              <w:top w:val="single" w:sz="4" w:space="0" w:color="000000"/>
              <w:left w:val="single" w:sz="4" w:space="0" w:color="000000"/>
              <w:bottom w:val="single" w:sz="4" w:space="0" w:color="000000"/>
            </w:tcBorders>
            <w:shd w:val="clear" w:color="auto" w:fill="auto"/>
          </w:tcPr>
          <w:p w14:paraId="039BF05E"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1060F009"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71E55159"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056EB97F"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03CF01DA"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Hagyományok ápolása, locsolóversek tanítása, locsolás</w:t>
            </w:r>
          </w:p>
        </w:tc>
      </w:tr>
      <w:tr w:rsidR="00E56811" w:rsidRPr="00BA21C6" w14:paraId="785291C7" w14:textId="77777777" w:rsidTr="00341E52">
        <w:tc>
          <w:tcPr>
            <w:tcW w:w="1985" w:type="dxa"/>
            <w:tcBorders>
              <w:top w:val="single" w:sz="4" w:space="0" w:color="000000"/>
              <w:left w:val="single" w:sz="4" w:space="0" w:color="000000"/>
              <w:bottom w:val="single" w:sz="4" w:space="0" w:color="000000"/>
            </w:tcBorders>
            <w:shd w:val="clear" w:color="auto" w:fill="auto"/>
          </w:tcPr>
          <w:p w14:paraId="445983FF" w14:textId="77777777" w:rsidR="00E56811" w:rsidRPr="00320CF6" w:rsidRDefault="00E56811" w:rsidP="00E56811">
            <w:pPr>
              <w:suppressAutoHyphens/>
              <w:snapToGrid w:val="0"/>
              <w:spacing w:after="0" w:line="240" w:lineRule="auto"/>
              <w:rPr>
                <w:rFonts w:ascii="Times New Roman" w:eastAsia="Times New Roman" w:hAnsi="Times New Roman" w:cs="Times New Roman"/>
                <w:b/>
                <w:sz w:val="24"/>
                <w:szCs w:val="24"/>
                <w:lang w:eastAsia="ar-SA"/>
              </w:rPr>
            </w:pPr>
          </w:p>
          <w:p w14:paraId="3929A54E"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 xml:space="preserve">Föld </w:t>
            </w:r>
            <w:r>
              <w:rPr>
                <w:rFonts w:ascii="Times New Roman" w:eastAsia="Times New Roman" w:hAnsi="Times New Roman" w:cs="Times New Roman"/>
                <w:b/>
                <w:sz w:val="24"/>
                <w:szCs w:val="24"/>
                <w:lang w:eastAsia="ar-SA"/>
              </w:rPr>
              <w:t>N</w:t>
            </w:r>
            <w:r w:rsidRPr="00320CF6">
              <w:rPr>
                <w:rFonts w:ascii="Times New Roman" w:eastAsia="Times New Roman" w:hAnsi="Times New Roman" w:cs="Times New Roman"/>
                <w:b/>
                <w:sz w:val="24"/>
                <w:szCs w:val="24"/>
                <w:lang w:eastAsia="ar-SA"/>
              </w:rPr>
              <w:t>apja</w:t>
            </w:r>
          </w:p>
          <w:p w14:paraId="0DB768BF"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„Egy palánta, egy gyerek”</w:t>
            </w:r>
          </w:p>
          <w:p w14:paraId="503A1ED5" w14:textId="77777777" w:rsidR="00E56811" w:rsidRPr="00320CF6" w:rsidRDefault="00E56811" w:rsidP="00E56811">
            <w:pPr>
              <w:suppressAutoHyphens/>
              <w:spacing w:after="0" w:line="240" w:lineRule="auto"/>
              <w:jc w:val="center"/>
              <w:rPr>
                <w:rFonts w:ascii="Times New Roman" w:eastAsia="Times New Roman" w:hAnsi="Times New Roman" w:cs="Times New Roman"/>
                <w:b/>
                <w:sz w:val="24"/>
                <w:szCs w:val="24"/>
                <w:lang w:eastAsia="ar-SA"/>
              </w:rPr>
            </w:pPr>
          </w:p>
          <w:p w14:paraId="60BDBB1A" w14:textId="77777777" w:rsidR="00E56811" w:rsidRPr="00320CF6" w:rsidRDefault="00E56811" w:rsidP="00E56811">
            <w:pPr>
              <w:suppressAutoHyphens/>
              <w:spacing w:after="0" w:line="240" w:lineRule="auto"/>
              <w:jc w:val="both"/>
              <w:rPr>
                <w:rFonts w:ascii="Times New Roman" w:eastAsia="Times New Roman" w:hAnsi="Times New Roman" w:cs="Times New Roman"/>
                <w:b/>
                <w:sz w:val="28"/>
                <w:szCs w:val="24"/>
                <w:lang w:eastAsia="ar-SA"/>
              </w:rPr>
            </w:pPr>
          </w:p>
        </w:tc>
        <w:tc>
          <w:tcPr>
            <w:tcW w:w="2019" w:type="dxa"/>
            <w:tcBorders>
              <w:top w:val="single" w:sz="4" w:space="0" w:color="000000"/>
              <w:left w:val="single" w:sz="4" w:space="0" w:color="000000"/>
              <w:bottom w:val="single" w:sz="4" w:space="0" w:color="000000"/>
            </w:tcBorders>
            <w:shd w:val="clear" w:color="auto" w:fill="auto"/>
          </w:tcPr>
          <w:p w14:paraId="69BFB999" w14:textId="77777777" w:rsidR="00E56811" w:rsidRPr="00C74D6C"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 04.2</w:t>
            </w:r>
            <w:r>
              <w:rPr>
                <w:rFonts w:ascii="Times New Roman" w:eastAsia="Times New Roman" w:hAnsi="Times New Roman" w:cs="Times New Roman"/>
                <w:bCs/>
                <w:sz w:val="24"/>
                <w:szCs w:val="24"/>
                <w:lang w:eastAsia="ar-SA"/>
              </w:rPr>
              <w:t>2</w:t>
            </w:r>
            <w:r w:rsidRPr="00C74D6C">
              <w:rPr>
                <w:rFonts w:ascii="Times New Roman" w:eastAsia="Times New Roman" w:hAnsi="Times New Roman" w:cs="Times New Roman"/>
                <w:bCs/>
                <w:sz w:val="24"/>
                <w:szCs w:val="24"/>
                <w:lang w:eastAsia="ar-SA"/>
              </w:rPr>
              <w:t>.</w:t>
            </w:r>
          </w:p>
          <w:p w14:paraId="7B4004A9" w14:textId="77777777" w:rsidR="00E56811" w:rsidRPr="00C74D6C"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szerda</w:t>
            </w:r>
          </w:p>
        </w:tc>
        <w:tc>
          <w:tcPr>
            <w:tcW w:w="1842" w:type="dxa"/>
            <w:tcBorders>
              <w:top w:val="single" w:sz="4" w:space="0" w:color="000000"/>
              <w:left w:val="single" w:sz="4" w:space="0" w:color="000000"/>
              <w:bottom w:val="single" w:sz="4" w:space="0" w:color="000000"/>
            </w:tcBorders>
            <w:shd w:val="clear" w:color="auto" w:fill="auto"/>
          </w:tcPr>
          <w:p w14:paraId="61FFBEAE"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2B42F9A5"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csoportos</w:t>
            </w:r>
          </w:p>
          <w:p w14:paraId="43700004"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közös, csoportos</w:t>
            </w:r>
          </w:p>
        </w:tc>
        <w:tc>
          <w:tcPr>
            <w:tcW w:w="1843" w:type="dxa"/>
            <w:tcBorders>
              <w:top w:val="single" w:sz="4" w:space="0" w:color="000000"/>
              <w:left w:val="single" w:sz="4" w:space="0" w:color="000000"/>
              <w:bottom w:val="single" w:sz="4" w:space="0" w:color="000000"/>
            </w:tcBorders>
            <w:shd w:val="clear" w:color="auto" w:fill="auto"/>
          </w:tcPr>
          <w:p w14:paraId="3ABD6176"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0E50B4B3"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4930FFC8"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77D183CE"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3BBA621C" w14:textId="77777777" w:rsidR="00E56811" w:rsidRPr="00BA21C6" w:rsidRDefault="00E56811" w:rsidP="00E56811">
            <w:pPr>
              <w:suppressAutoHyphens/>
              <w:spacing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A föld védelméről, szennyezéséről ismereteket kapnak a gyerekek. Virágpalánta ültetése csoportonként.</w:t>
            </w:r>
          </w:p>
        </w:tc>
      </w:tr>
      <w:tr w:rsidR="00E56811" w:rsidRPr="00BA21C6" w14:paraId="1282F7D3" w14:textId="77777777" w:rsidTr="00341E52">
        <w:tc>
          <w:tcPr>
            <w:tcW w:w="1985" w:type="dxa"/>
            <w:tcBorders>
              <w:top w:val="single" w:sz="4" w:space="0" w:color="000000"/>
              <w:left w:val="single" w:sz="4" w:space="0" w:color="000000"/>
              <w:bottom w:val="single" w:sz="4" w:space="0" w:color="000000"/>
            </w:tcBorders>
            <w:shd w:val="clear" w:color="auto" w:fill="auto"/>
          </w:tcPr>
          <w:p w14:paraId="12AF75AF" w14:textId="77777777" w:rsidR="00E56811" w:rsidRPr="00320CF6" w:rsidRDefault="00E56811" w:rsidP="00E56811">
            <w:pPr>
              <w:suppressAutoHyphens/>
              <w:snapToGrid w:val="0"/>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Óvodai   beiratkozás</w:t>
            </w:r>
          </w:p>
        </w:tc>
        <w:tc>
          <w:tcPr>
            <w:tcW w:w="2019" w:type="dxa"/>
            <w:tcBorders>
              <w:top w:val="single" w:sz="4" w:space="0" w:color="000000"/>
              <w:left w:val="single" w:sz="4" w:space="0" w:color="000000"/>
              <w:bottom w:val="single" w:sz="4" w:space="0" w:color="000000"/>
            </w:tcBorders>
            <w:shd w:val="clear" w:color="auto" w:fill="auto"/>
          </w:tcPr>
          <w:p w14:paraId="70426DBF" w14:textId="77777777" w:rsidR="00E56811"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2026.04. 27-28.</w:t>
            </w:r>
          </w:p>
          <w:p w14:paraId="3F793AEA" w14:textId="77777777" w:rsidR="00E56811" w:rsidRPr="00C74D6C"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hétfő-kedd</w:t>
            </w:r>
          </w:p>
        </w:tc>
        <w:tc>
          <w:tcPr>
            <w:tcW w:w="1842" w:type="dxa"/>
            <w:tcBorders>
              <w:top w:val="single" w:sz="4" w:space="0" w:color="000000"/>
              <w:left w:val="single" w:sz="4" w:space="0" w:color="000000"/>
              <w:bottom w:val="single" w:sz="4" w:space="0" w:color="000000"/>
            </w:tcBorders>
            <w:shd w:val="clear" w:color="auto" w:fill="auto"/>
          </w:tcPr>
          <w:p w14:paraId="28D5E6AB"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tc>
        <w:tc>
          <w:tcPr>
            <w:tcW w:w="1843" w:type="dxa"/>
            <w:tcBorders>
              <w:top w:val="single" w:sz="4" w:space="0" w:color="000000"/>
              <w:left w:val="single" w:sz="4" w:space="0" w:color="000000"/>
              <w:bottom w:val="single" w:sz="4" w:space="0" w:color="000000"/>
            </w:tcBorders>
            <w:shd w:val="clear" w:color="auto" w:fill="auto"/>
          </w:tcPr>
          <w:p w14:paraId="30FF08C9"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igazgató</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4300D89E" w14:textId="77777777" w:rsidR="00E56811" w:rsidRPr="00BA21C6" w:rsidRDefault="00E56811" w:rsidP="00E56811">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Új gyerekek beiratása</w:t>
            </w:r>
          </w:p>
        </w:tc>
      </w:tr>
      <w:tr w:rsidR="00E56811" w14:paraId="4D10E3CD" w14:textId="77777777" w:rsidTr="00341E52">
        <w:tc>
          <w:tcPr>
            <w:tcW w:w="1985" w:type="dxa"/>
            <w:tcBorders>
              <w:top w:val="single" w:sz="4" w:space="0" w:color="000000"/>
              <w:left w:val="single" w:sz="4" w:space="0" w:color="000000"/>
              <w:bottom w:val="single" w:sz="4" w:space="0" w:color="000000"/>
            </w:tcBorders>
            <w:shd w:val="clear" w:color="auto" w:fill="auto"/>
          </w:tcPr>
          <w:p w14:paraId="456A05A3" w14:textId="77777777" w:rsidR="00E56811" w:rsidRDefault="00E56811" w:rsidP="00E56811">
            <w:pPr>
              <w:suppressAutoHyphens/>
              <w:snapToGrid w:val="0"/>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Méhek napja</w:t>
            </w:r>
          </w:p>
        </w:tc>
        <w:tc>
          <w:tcPr>
            <w:tcW w:w="2019" w:type="dxa"/>
            <w:tcBorders>
              <w:top w:val="single" w:sz="4" w:space="0" w:color="000000"/>
              <w:left w:val="single" w:sz="4" w:space="0" w:color="000000"/>
              <w:bottom w:val="single" w:sz="4" w:space="0" w:color="000000"/>
            </w:tcBorders>
            <w:shd w:val="clear" w:color="auto" w:fill="auto"/>
          </w:tcPr>
          <w:p w14:paraId="0F670999" w14:textId="77777777" w:rsidR="00E56811"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2026.04.30.</w:t>
            </w:r>
          </w:p>
          <w:p w14:paraId="7EE7DBB7" w14:textId="77777777" w:rsidR="00E56811"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csütörtök</w:t>
            </w:r>
          </w:p>
        </w:tc>
        <w:tc>
          <w:tcPr>
            <w:tcW w:w="1842" w:type="dxa"/>
            <w:tcBorders>
              <w:top w:val="single" w:sz="4" w:space="0" w:color="000000"/>
              <w:left w:val="single" w:sz="4" w:space="0" w:color="000000"/>
              <w:bottom w:val="single" w:sz="4" w:space="0" w:color="000000"/>
            </w:tcBorders>
            <w:shd w:val="clear" w:color="auto" w:fill="auto"/>
          </w:tcPr>
          <w:p w14:paraId="1FE4F0F8"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2CFD2CBE"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07AA35EA" w14:textId="77777777" w:rsidR="00E56811"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7E31106" w14:textId="77777777" w:rsidR="00E56811" w:rsidRDefault="00E56811" w:rsidP="00E56811">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Zöld jeles nap</w:t>
            </w:r>
          </w:p>
        </w:tc>
      </w:tr>
      <w:tr w:rsidR="00E56811" w:rsidRPr="00BA21C6" w14:paraId="212E5FC5" w14:textId="77777777" w:rsidTr="00341E52">
        <w:tc>
          <w:tcPr>
            <w:tcW w:w="1985" w:type="dxa"/>
            <w:tcBorders>
              <w:top w:val="single" w:sz="4" w:space="0" w:color="000000"/>
              <w:left w:val="single" w:sz="4" w:space="0" w:color="000000"/>
              <w:bottom w:val="single" w:sz="4" w:space="0" w:color="000000"/>
            </w:tcBorders>
            <w:shd w:val="clear" w:color="auto" w:fill="auto"/>
          </w:tcPr>
          <w:p w14:paraId="1C001A66"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4B01763F"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Anyák napja</w:t>
            </w:r>
          </w:p>
          <w:p w14:paraId="12223BC3"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8"/>
                <w:szCs w:val="24"/>
                <w:lang w:eastAsia="ar-SA"/>
              </w:rPr>
            </w:pPr>
          </w:p>
        </w:tc>
        <w:tc>
          <w:tcPr>
            <w:tcW w:w="2019" w:type="dxa"/>
            <w:tcBorders>
              <w:top w:val="single" w:sz="4" w:space="0" w:color="000000"/>
              <w:left w:val="single" w:sz="4" w:space="0" w:color="000000"/>
              <w:bottom w:val="single" w:sz="4" w:space="0" w:color="000000"/>
            </w:tcBorders>
            <w:shd w:val="clear" w:color="auto" w:fill="auto"/>
          </w:tcPr>
          <w:p w14:paraId="465B5865"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.05.0</w:t>
            </w:r>
            <w:r>
              <w:rPr>
                <w:rFonts w:ascii="Times New Roman" w:eastAsia="Times New Roman" w:hAnsi="Times New Roman" w:cs="Times New Roman"/>
                <w:bCs/>
                <w:sz w:val="24"/>
                <w:szCs w:val="24"/>
                <w:lang w:eastAsia="ar-SA"/>
              </w:rPr>
              <w:t>4</w:t>
            </w:r>
            <w:r w:rsidRPr="00C74D6C">
              <w:rPr>
                <w:rFonts w:ascii="Times New Roman" w:eastAsia="Times New Roman" w:hAnsi="Times New Roman" w:cs="Times New Roman"/>
                <w:bCs/>
                <w:sz w:val="24"/>
                <w:szCs w:val="24"/>
                <w:lang w:eastAsia="ar-SA"/>
              </w:rPr>
              <w:t>-0</w:t>
            </w:r>
            <w:r>
              <w:rPr>
                <w:rFonts w:ascii="Times New Roman" w:eastAsia="Times New Roman" w:hAnsi="Times New Roman" w:cs="Times New Roman"/>
                <w:bCs/>
                <w:sz w:val="24"/>
                <w:szCs w:val="24"/>
                <w:lang w:eastAsia="ar-SA"/>
              </w:rPr>
              <w:t>5</w:t>
            </w:r>
            <w:r w:rsidRPr="00C74D6C">
              <w:rPr>
                <w:rFonts w:ascii="Times New Roman" w:eastAsia="Times New Roman" w:hAnsi="Times New Roman" w:cs="Times New Roman"/>
                <w:bCs/>
                <w:sz w:val="24"/>
                <w:szCs w:val="24"/>
                <w:lang w:eastAsia="ar-SA"/>
              </w:rPr>
              <w:t>-0</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w:t>
            </w:r>
          </w:p>
          <w:p w14:paraId="395AE924"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hétfő, kedd, szerda</w:t>
            </w:r>
          </w:p>
          <w:p w14:paraId="6FAEEABC" w14:textId="608F7B99"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1</w:t>
            </w:r>
          </w:p>
        </w:tc>
        <w:tc>
          <w:tcPr>
            <w:tcW w:w="1842" w:type="dxa"/>
            <w:tcBorders>
              <w:top w:val="single" w:sz="4" w:space="0" w:color="000000"/>
              <w:left w:val="single" w:sz="4" w:space="0" w:color="000000"/>
              <w:bottom w:val="single" w:sz="4" w:space="0" w:color="000000"/>
            </w:tcBorders>
            <w:shd w:val="clear" w:color="auto" w:fill="auto"/>
          </w:tcPr>
          <w:p w14:paraId="24701447"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7AC6A382"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317BA983"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7022E705"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0605A242"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8"/>
                <w:szCs w:val="24"/>
                <w:lang w:eastAsia="ar-SA"/>
              </w:rPr>
            </w:pPr>
            <w:r w:rsidRPr="00BA21C6">
              <w:rPr>
                <w:rFonts w:ascii="Times New Roman" w:eastAsia="Times New Roman" w:hAnsi="Times New Roman" w:cs="Times New Roman"/>
                <w:sz w:val="24"/>
                <w:szCs w:val="24"/>
                <w:lang w:eastAsia="ar-SA"/>
              </w:rPr>
              <w:t>A szülők tiszteletére nevelés. Anya-gyermek kapcsolat erősödése.</w:t>
            </w:r>
          </w:p>
        </w:tc>
      </w:tr>
      <w:tr w:rsidR="00E56811" w:rsidRPr="00BA21C6" w14:paraId="03AA3D19" w14:textId="77777777" w:rsidTr="00341E52">
        <w:tc>
          <w:tcPr>
            <w:tcW w:w="1985" w:type="dxa"/>
            <w:tcBorders>
              <w:top w:val="single" w:sz="4" w:space="0" w:color="000000"/>
              <w:left w:val="single" w:sz="4" w:space="0" w:color="000000"/>
              <w:bottom w:val="single" w:sz="4" w:space="0" w:color="000000"/>
            </w:tcBorders>
            <w:shd w:val="clear" w:color="auto" w:fill="auto"/>
          </w:tcPr>
          <w:p w14:paraId="0B1CDF56"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Ovis kirándulás</w:t>
            </w:r>
          </w:p>
        </w:tc>
        <w:tc>
          <w:tcPr>
            <w:tcW w:w="2019" w:type="dxa"/>
            <w:tcBorders>
              <w:top w:val="single" w:sz="4" w:space="0" w:color="000000"/>
              <w:left w:val="single" w:sz="4" w:space="0" w:color="000000"/>
              <w:bottom w:val="single" w:sz="4" w:space="0" w:color="000000"/>
            </w:tcBorders>
            <w:shd w:val="clear" w:color="auto" w:fill="auto"/>
          </w:tcPr>
          <w:p w14:paraId="6DB0A6C1" w14:textId="627F0DCF" w:rsidR="00E56811"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.05.1</w:t>
            </w:r>
            <w:r w:rsidR="00C505BD">
              <w:rPr>
                <w:rFonts w:ascii="Times New Roman" w:eastAsia="Times New Roman" w:hAnsi="Times New Roman" w:cs="Times New Roman"/>
                <w:bCs/>
                <w:sz w:val="24"/>
                <w:szCs w:val="24"/>
                <w:lang w:eastAsia="ar-SA"/>
              </w:rPr>
              <w:t>8</w:t>
            </w:r>
            <w:r w:rsidRPr="00C74D6C">
              <w:rPr>
                <w:rFonts w:ascii="Times New Roman" w:eastAsia="Times New Roman" w:hAnsi="Times New Roman" w:cs="Times New Roman"/>
                <w:bCs/>
                <w:sz w:val="24"/>
                <w:szCs w:val="24"/>
                <w:lang w:eastAsia="ar-SA"/>
              </w:rPr>
              <w:t>-1</w:t>
            </w:r>
            <w:r w:rsidR="00C505BD">
              <w:rPr>
                <w:rFonts w:ascii="Times New Roman" w:eastAsia="Times New Roman" w:hAnsi="Times New Roman" w:cs="Times New Roman"/>
                <w:bCs/>
                <w:sz w:val="24"/>
                <w:szCs w:val="24"/>
                <w:lang w:eastAsia="ar-SA"/>
              </w:rPr>
              <w:t>9</w:t>
            </w:r>
            <w:r w:rsidRPr="00C74D6C">
              <w:rPr>
                <w:rFonts w:ascii="Times New Roman" w:eastAsia="Times New Roman" w:hAnsi="Times New Roman" w:cs="Times New Roman"/>
                <w:bCs/>
                <w:sz w:val="24"/>
                <w:szCs w:val="24"/>
                <w:lang w:eastAsia="ar-SA"/>
              </w:rPr>
              <w:t>.</w:t>
            </w:r>
          </w:p>
          <w:p w14:paraId="2CFA2304" w14:textId="77777777" w:rsidR="00E56811" w:rsidRPr="00C74D6C"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hétfő-kedd</w:t>
            </w:r>
          </w:p>
        </w:tc>
        <w:tc>
          <w:tcPr>
            <w:tcW w:w="1842" w:type="dxa"/>
            <w:tcBorders>
              <w:top w:val="single" w:sz="4" w:space="0" w:color="000000"/>
              <w:left w:val="single" w:sz="4" w:space="0" w:color="000000"/>
              <w:bottom w:val="single" w:sz="4" w:space="0" w:color="000000"/>
            </w:tcBorders>
            <w:shd w:val="clear" w:color="auto" w:fill="auto"/>
          </w:tcPr>
          <w:p w14:paraId="131E0F52" w14:textId="77777777" w:rsidR="00E56811" w:rsidRPr="000D1B8B" w:rsidRDefault="00E56811" w:rsidP="00E56811">
            <w:pPr>
              <w:suppressAutoHyphens/>
              <w:snapToGrid w:val="0"/>
              <w:spacing w:after="0" w:line="240" w:lineRule="auto"/>
              <w:jc w:val="center"/>
              <w:rPr>
                <w:rFonts w:ascii="Times New Roman" w:eastAsia="Times New Roman" w:hAnsi="Times New Roman" w:cs="Times New Roman"/>
                <w:bCs/>
                <w:sz w:val="24"/>
                <w:szCs w:val="24"/>
                <w:lang w:eastAsia="ar-SA"/>
              </w:rPr>
            </w:pPr>
            <w:r w:rsidRPr="000D1B8B">
              <w:rPr>
                <w:rFonts w:ascii="Times New Roman" w:eastAsia="Times New Roman" w:hAnsi="Times New Roman" w:cs="Times New Roman"/>
                <w:bCs/>
                <w:sz w:val="24"/>
                <w:szCs w:val="24"/>
                <w:lang w:eastAsia="ar-SA"/>
              </w:rPr>
              <w:t>közös, szülőkkel</w:t>
            </w:r>
          </w:p>
        </w:tc>
        <w:tc>
          <w:tcPr>
            <w:tcW w:w="1843" w:type="dxa"/>
            <w:tcBorders>
              <w:top w:val="single" w:sz="4" w:space="0" w:color="000000"/>
              <w:left w:val="single" w:sz="4" w:space="0" w:color="000000"/>
              <w:bottom w:val="single" w:sz="4" w:space="0" w:color="000000"/>
            </w:tcBorders>
            <w:shd w:val="clear" w:color="auto" w:fill="auto"/>
          </w:tcPr>
          <w:p w14:paraId="033E7F7B"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0FAD3820"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034EDE13"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Közösség építés</w:t>
            </w:r>
          </w:p>
        </w:tc>
      </w:tr>
      <w:tr w:rsidR="00E56811" w:rsidRPr="00BA21C6" w14:paraId="230FDD82" w14:textId="77777777" w:rsidTr="00341E52">
        <w:tc>
          <w:tcPr>
            <w:tcW w:w="1985" w:type="dxa"/>
            <w:tcBorders>
              <w:top w:val="single" w:sz="4" w:space="0" w:color="000000"/>
              <w:left w:val="single" w:sz="4" w:space="0" w:color="000000"/>
              <w:bottom w:val="single" w:sz="4" w:space="0" w:color="000000"/>
            </w:tcBorders>
            <w:shd w:val="clear" w:color="auto" w:fill="auto"/>
          </w:tcPr>
          <w:p w14:paraId="34F6926B"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Óvodai Jótékonysági Bál a Gyerekekért</w:t>
            </w:r>
          </w:p>
        </w:tc>
        <w:tc>
          <w:tcPr>
            <w:tcW w:w="2019" w:type="dxa"/>
            <w:tcBorders>
              <w:top w:val="single" w:sz="4" w:space="0" w:color="000000"/>
              <w:left w:val="single" w:sz="4" w:space="0" w:color="000000"/>
              <w:bottom w:val="single" w:sz="4" w:space="0" w:color="000000"/>
            </w:tcBorders>
            <w:shd w:val="clear" w:color="auto" w:fill="auto"/>
          </w:tcPr>
          <w:p w14:paraId="725BF564" w14:textId="77777777" w:rsidR="00E56811" w:rsidRDefault="00E56811" w:rsidP="00E56811">
            <w:pPr>
              <w:suppressAutoHyphens/>
              <w:snapToGrid w:val="0"/>
              <w:spacing w:after="24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2026.05.16.</w:t>
            </w:r>
          </w:p>
          <w:p w14:paraId="4CE1E8D0" w14:textId="77777777" w:rsidR="00E56811" w:rsidRPr="00C74D6C" w:rsidRDefault="00E56811" w:rsidP="00E56811">
            <w:pPr>
              <w:suppressAutoHyphens/>
              <w:snapToGrid w:val="0"/>
              <w:spacing w:after="24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szombat</w:t>
            </w:r>
          </w:p>
        </w:tc>
        <w:tc>
          <w:tcPr>
            <w:tcW w:w="1842" w:type="dxa"/>
            <w:tcBorders>
              <w:top w:val="single" w:sz="4" w:space="0" w:color="000000"/>
              <w:left w:val="single" w:sz="4" w:space="0" w:color="000000"/>
              <w:bottom w:val="single" w:sz="4" w:space="0" w:color="000000"/>
            </w:tcBorders>
            <w:shd w:val="clear" w:color="auto" w:fill="auto"/>
          </w:tcPr>
          <w:p w14:paraId="11AD4FF4"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óvodán kívül</w:t>
            </w:r>
          </w:p>
        </w:tc>
        <w:tc>
          <w:tcPr>
            <w:tcW w:w="1843" w:type="dxa"/>
            <w:tcBorders>
              <w:top w:val="single" w:sz="4" w:space="0" w:color="000000"/>
              <w:left w:val="single" w:sz="4" w:space="0" w:color="000000"/>
              <w:bottom w:val="single" w:sz="4" w:space="0" w:color="000000"/>
            </w:tcBorders>
            <w:shd w:val="clear" w:color="auto" w:fill="auto"/>
          </w:tcPr>
          <w:p w14:paraId="40E0F5B1"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óvónők,dajkák, ped.asszisztens SZMK tagok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113E6E08"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Jótékonysági rendezvény a gyermekek javára</w:t>
            </w:r>
          </w:p>
        </w:tc>
      </w:tr>
      <w:tr w:rsidR="00E56811" w14:paraId="689A6BDC" w14:textId="77777777" w:rsidTr="00341E52">
        <w:tc>
          <w:tcPr>
            <w:tcW w:w="1985" w:type="dxa"/>
            <w:tcBorders>
              <w:top w:val="single" w:sz="4" w:space="0" w:color="000000"/>
              <w:left w:val="single" w:sz="4" w:space="0" w:color="000000"/>
              <w:bottom w:val="single" w:sz="4" w:space="0" w:color="000000"/>
            </w:tcBorders>
            <w:shd w:val="clear" w:color="auto" w:fill="auto"/>
          </w:tcPr>
          <w:p w14:paraId="32B18B56"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Családi sport délután</w:t>
            </w:r>
          </w:p>
        </w:tc>
        <w:tc>
          <w:tcPr>
            <w:tcW w:w="2019" w:type="dxa"/>
            <w:tcBorders>
              <w:top w:val="single" w:sz="4" w:space="0" w:color="000000"/>
              <w:left w:val="single" w:sz="4" w:space="0" w:color="000000"/>
              <w:bottom w:val="single" w:sz="4" w:space="0" w:color="000000"/>
            </w:tcBorders>
            <w:shd w:val="clear" w:color="auto" w:fill="auto"/>
          </w:tcPr>
          <w:p w14:paraId="603B242D" w14:textId="77777777" w:rsidR="00E56811" w:rsidRDefault="00E56811" w:rsidP="00E56811">
            <w:pPr>
              <w:suppressAutoHyphens/>
              <w:snapToGrid w:val="0"/>
              <w:spacing w:after="24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2026.05.20.</w:t>
            </w:r>
          </w:p>
          <w:p w14:paraId="57E7CC8E" w14:textId="77777777" w:rsidR="00E56811" w:rsidRDefault="00E56811" w:rsidP="00E56811">
            <w:pPr>
              <w:suppressAutoHyphens/>
              <w:snapToGrid w:val="0"/>
              <w:spacing w:after="24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szerda</w:t>
            </w:r>
          </w:p>
          <w:p w14:paraId="729F473D" w14:textId="294289F5" w:rsidR="00E56811" w:rsidRDefault="00E56811" w:rsidP="00E56811">
            <w:pPr>
              <w:suppressAutoHyphens/>
              <w:snapToGrid w:val="0"/>
              <w:spacing w:after="240" w:line="240" w:lineRule="auto"/>
              <w:jc w:val="center"/>
              <w:rPr>
                <w:rFonts w:ascii="Times New Roman" w:eastAsia="Times New Roman" w:hAnsi="Times New Roman" w:cs="Times New Roman"/>
                <w:bCs/>
                <w:sz w:val="24"/>
                <w:szCs w:val="24"/>
                <w:lang w:eastAsia="ar-SA"/>
              </w:rPr>
            </w:pPr>
          </w:p>
        </w:tc>
        <w:tc>
          <w:tcPr>
            <w:tcW w:w="1842" w:type="dxa"/>
            <w:tcBorders>
              <w:top w:val="single" w:sz="4" w:space="0" w:color="000000"/>
              <w:left w:val="single" w:sz="4" w:space="0" w:color="000000"/>
              <w:bottom w:val="single" w:sz="4" w:space="0" w:color="000000"/>
            </w:tcBorders>
            <w:shd w:val="clear" w:color="auto" w:fill="auto"/>
          </w:tcPr>
          <w:p w14:paraId="637CDF53" w14:textId="77777777" w:rsidR="00E56811"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óvodán kívül</w:t>
            </w:r>
          </w:p>
        </w:tc>
        <w:tc>
          <w:tcPr>
            <w:tcW w:w="1843" w:type="dxa"/>
            <w:tcBorders>
              <w:top w:val="single" w:sz="4" w:space="0" w:color="000000"/>
              <w:left w:val="single" w:sz="4" w:space="0" w:color="000000"/>
              <w:bottom w:val="single" w:sz="4" w:space="0" w:color="000000"/>
            </w:tcBorders>
            <w:shd w:val="clear" w:color="auto" w:fill="auto"/>
          </w:tcPr>
          <w:p w14:paraId="48907035"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 xml:space="preserve">óvónők,dajkák, ped.asszisztens </w:t>
            </w:r>
            <w:r>
              <w:rPr>
                <w:rFonts w:ascii="Times New Roman" w:eastAsia="Times New Roman" w:hAnsi="Times New Roman" w:cs="Times New Roman"/>
                <w:sz w:val="24"/>
                <w:szCs w:val="24"/>
                <w:lang w:eastAsia="ar-SA"/>
              </w:rPr>
              <w:t>szülők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682D8129" w14:textId="77777777" w:rsidR="00E56811"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egészséges életmódra nevelés, óvoda-család kapcsolat erősítés</w:t>
            </w:r>
          </w:p>
          <w:p w14:paraId="34C0EEEB" w14:textId="160BF083" w:rsidR="00E56811" w:rsidRDefault="00E56811" w:rsidP="00E56811">
            <w:pPr>
              <w:suppressAutoHyphens/>
              <w:snapToGrid w:val="0"/>
              <w:spacing w:after="0" w:line="240" w:lineRule="auto"/>
              <w:rPr>
                <w:rFonts w:ascii="Times New Roman" w:eastAsia="Times New Roman" w:hAnsi="Times New Roman" w:cs="Times New Roman"/>
                <w:sz w:val="24"/>
                <w:szCs w:val="24"/>
                <w:lang w:eastAsia="ar-SA"/>
              </w:rPr>
            </w:pPr>
          </w:p>
        </w:tc>
      </w:tr>
      <w:tr w:rsidR="00E56811" w14:paraId="59FD61E7" w14:textId="77777777" w:rsidTr="00341E52">
        <w:tc>
          <w:tcPr>
            <w:tcW w:w="1985" w:type="dxa"/>
            <w:tcBorders>
              <w:top w:val="single" w:sz="4" w:space="0" w:color="000000"/>
              <w:left w:val="single" w:sz="4" w:space="0" w:color="000000"/>
              <w:bottom w:val="single" w:sz="4" w:space="0" w:color="000000"/>
            </w:tcBorders>
            <w:shd w:val="clear" w:color="auto" w:fill="auto"/>
          </w:tcPr>
          <w:p w14:paraId="0728C37F"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lastRenderedPageBreak/>
              <w:t>Gyermeknap</w:t>
            </w:r>
          </w:p>
        </w:tc>
        <w:tc>
          <w:tcPr>
            <w:tcW w:w="2019" w:type="dxa"/>
            <w:tcBorders>
              <w:top w:val="single" w:sz="4" w:space="0" w:color="000000"/>
              <w:left w:val="single" w:sz="4" w:space="0" w:color="000000"/>
              <w:bottom w:val="single" w:sz="4" w:space="0" w:color="000000"/>
            </w:tcBorders>
            <w:shd w:val="clear" w:color="auto" w:fill="auto"/>
          </w:tcPr>
          <w:p w14:paraId="41E09A2E" w14:textId="77777777" w:rsidR="00E56811" w:rsidRPr="00C74D6C" w:rsidRDefault="00E56811" w:rsidP="00E56811">
            <w:pPr>
              <w:suppressAutoHyphens/>
              <w:snapToGrid w:val="0"/>
              <w:spacing w:after="24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.05.2</w:t>
            </w:r>
            <w:r>
              <w:rPr>
                <w:rFonts w:ascii="Times New Roman" w:eastAsia="Times New Roman" w:hAnsi="Times New Roman" w:cs="Times New Roman"/>
                <w:bCs/>
                <w:sz w:val="24"/>
                <w:szCs w:val="24"/>
                <w:lang w:eastAsia="ar-SA"/>
              </w:rPr>
              <w:t>9</w:t>
            </w:r>
            <w:r w:rsidRPr="00C74D6C">
              <w:rPr>
                <w:rFonts w:ascii="Times New Roman" w:eastAsia="Times New Roman" w:hAnsi="Times New Roman" w:cs="Times New Roman"/>
                <w:bCs/>
                <w:sz w:val="24"/>
                <w:szCs w:val="24"/>
                <w:lang w:eastAsia="ar-SA"/>
              </w:rPr>
              <w:t>.</w:t>
            </w:r>
          </w:p>
          <w:p w14:paraId="6087B5A5" w14:textId="77777777" w:rsidR="00E56811" w:rsidRPr="00C74D6C" w:rsidRDefault="00E56811" w:rsidP="00E56811">
            <w:pPr>
              <w:suppressAutoHyphens/>
              <w:snapToGrid w:val="0"/>
              <w:spacing w:after="24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51505A19" w14:textId="77777777" w:rsidR="00E56811" w:rsidRPr="000D1B8B" w:rsidRDefault="00E56811" w:rsidP="00E56811">
            <w:pPr>
              <w:suppressAutoHyphens/>
              <w:snapToGrid w:val="0"/>
              <w:spacing w:after="0" w:line="240" w:lineRule="auto"/>
              <w:jc w:val="center"/>
              <w:rPr>
                <w:rFonts w:ascii="Times New Roman" w:eastAsia="Times New Roman" w:hAnsi="Times New Roman" w:cs="Times New Roman"/>
                <w:bCs/>
                <w:sz w:val="24"/>
                <w:szCs w:val="24"/>
                <w:lang w:eastAsia="ar-SA"/>
              </w:rPr>
            </w:pPr>
            <w:r w:rsidRPr="00BA21C6">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129D6526"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SZMK tagok</w:t>
            </w: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3B3E2425" w14:textId="77777777" w:rsidR="00E56811"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Vidám műsorokat, programokat szervezünk</w:t>
            </w:r>
            <w:r>
              <w:rPr>
                <w:rFonts w:ascii="Times New Roman" w:eastAsia="Times New Roman" w:hAnsi="Times New Roman" w:cs="Times New Roman"/>
                <w:sz w:val="24"/>
                <w:szCs w:val="24"/>
                <w:lang w:eastAsia="ar-SA"/>
              </w:rPr>
              <w:t>.</w:t>
            </w:r>
          </w:p>
        </w:tc>
      </w:tr>
      <w:tr w:rsidR="00B15168" w14:paraId="60123042" w14:textId="77777777" w:rsidTr="00341E52">
        <w:tc>
          <w:tcPr>
            <w:tcW w:w="1985" w:type="dxa"/>
            <w:tcBorders>
              <w:top w:val="single" w:sz="4" w:space="0" w:color="000000"/>
              <w:left w:val="single" w:sz="4" w:space="0" w:color="000000"/>
              <w:bottom w:val="single" w:sz="4" w:space="0" w:color="000000"/>
            </w:tcBorders>
            <w:shd w:val="clear" w:color="auto" w:fill="auto"/>
          </w:tcPr>
          <w:p w14:paraId="7A42C3B0" w14:textId="718E4E4F" w:rsidR="00B15168" w:rsidRPr="00320CF6" w:rsidRDefault="00B15168" w:rsidP="00E56811">
            <w:pPr>
              <w:suppressAutoHyphens/>
              <w:snapToGrid w:val="0"/>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Gulliver Utazószínház előadása</w:t>
            </w:r>
          </w:p>
        </w:tc>
        <w:tc>
          <w:tcPr>
            <w:tcW w:w="2019" w:type="dxa"/>
            <w:tcBorders>
              <w:top w:val="single" w:sz="4" w:space="0" w:color="000000"/>
              <w:left w:val="single" w:sz="4" w:space="0" w:color="000000"/>
              <w:bottom w:val="single" w:sz="4" w:space="0" w:color="000000"/>
            </w:tcBorders>
            <w:shd w:val="clear" w:color="auto" w:fill="auto"/>
          </w:tcPr>
          <w:p w14:paraId="6129AEC3" w14:textId="77777777" w:rsidR="00B15168" w:rsidRDefault="00B15168" w:rsidP="00E56811">
            <w:pPr>
              <w:suppressAutoHyphens/>
              <w:snapToGrid w:val="0"/>
              <w:spacing w:after="24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2026.05.29.</w:t>
            </w:r>
          </w:p>
          <w:p w14:paraId="6E5A2BD3" w14:textId="45ED5095" w:rsidR="00B15168" w:rsidRPr="00C74D6C" w:rsidRDefault="00B15168" w:rsidP="00E56811">
            <w:pPr>
              <w:suppressAutoHyphens/>
              <w:snapToGrid w:val="0"/>
              <w:spacing w:after="24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péntek</w:t>
            </w:r>
          </w:p>
        </w:tc>
        <w:tc>
          <w:tcPr>
            <w:tcW w:w="1842" w:type="dxa"/>
            <w:tcBorders>
              <w:top w:val="single" w:sz="4" w:space="0" w:color="000000"/>
              <w:left w:val="single" w:sz="4" w:space="0" w:color="000000"/>
              <w:bottom w:val="single" w:sz="4" w:space="0" w:color="000000"/>
            </w:tcBorders>
            <w:shd w:val="clear" w:color="auto" w:fill="auto"/>
          </w:tcPr>
          <w:p w14:paraId="14502548" w14:textId="20EB2CCB" w:rsidR="00B15168" w:rsidRPr="00BA21C6" w:rsidRDefault="00B15168" w:rsidP="00E56811">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közös</w:t>
            </w:r>
          </w:p>
        </w:tc>
        <w:tc>
          <w:tcPr>
            <w:tcW w:w="1843" w:type="dxa"/>
            <w:tcBorders>
              <w:top w:val="single" w:sz="4" w:space="0" w:color="000000"/>
              <w:left w:val="single" w:sz="4" w:space="0" w:color="000000"/>
              <w:bottom w:val="single" w:sz="4" w:space="0" w:color="000000"/>
            </w:tcBorders>
            <w:shd w:val="clear" w:color="auto" w:fill="auto"/>
          </w:tcPr>
          <w:p w14:paraId="3D3C7A96" w14:textId="77777777" w:rsidR="00B15168" w:rsidRPr="00BA21C6" w:rsidRDefault="00B15168" w:rsidP="00B15168">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61B2F6B9" w14:textId="77777777" w:rsidR="00B15168" w:rsidRPr="00BA21C6" w:rsidRDefault="00B15168"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29B0008F" w14:textId="77777777" w:rsidR="00B15168" w:rsidRPr="00BA21C6" w:rsidRDefault="00B15168" w:rsidP="00E56811">
            <w:pPr>
              <w:suppressAutoHyphens/>
              <w:snapToGrid w:val="0"/>
              <w:spacing w:after="0" w:line="240" w:lineRule="auto"/>
              <w:rPr>
                <w:rFonts w:ascii="Times New Roman" w:eastAsia="Times New Roman" w:hAnsi="Times New Roman" w:cs="Times New Roman"/>
                <w:sz w:val="24"/>
                <w:szCs w:val="24"/>
                <w:lang w:eastAsia="ar-SA"/>
              </w:rPr>
            </w:pPr>
          </w:p>
        </w:tc>
      </w:tr>
      <w:tr w:rsidR="00E56811" w:rsidRPr="00BA21C6" w14:paraId="5D9664F1" w14:textId="77777777" w:rsidTr="00341E52">
        <w:tc>
          <w:tcPr>
            <w:tcW w:w="1985" w:type="dxa"/>
            <w:tcBorders>
              <w:top w:val="single" w:sz="4" w:space="0" w:color="000000"/>
              <w:left w:val="single" w:sz="4" w:space="0" w:color="000000"/>
              <w:bottom w:val="single" w:sz="4" w:space="0" w:color="000000"/>
            </w:tcBorders>
            <w:shd w:val="clear" w:color="auto" w:fill="auto"/>
          </w:tcPr>
          <w:p w14:paraId="68A1B92D"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1F49E085"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8"/>
                <w:szCs w:val="24"/>
                <w:lang w:eastAsia="ar-SA"/>
              </w:rPr>
            </w:pPr>
            <w:r w:rsidRPr="00320CF6">
              <w:rPr>
                <w:rFonts w:ascii="Times New Roman" w:eastAsia="Times New Roman" w:hAnsi="Times New Roman" w:cs="Times New Roman"/>
                <w:b/>
                <w:sz w:val="24"/>
                <w:szCs w:val="24"/>
                <w:lang w:eastAsia="ar-SA"/>
              </w:rPr>
              <w:t>Ballagás</w:t>
            </w:r>
          </w:p>
        </w:tc>
        <w:tc>
          <w:tcPr>
            <w:tcW w:w="2019" w:type="dxa"/>
            <w:tcBorders>
              <w:top w:val="single" w:sz="4" w:space="0" w:color="000000"/>
              <w:left w:val="single" w:sz="4" w:space="0" w:color="000000"/>
              <w:bottom w:val="single" w:sz="4" w:space="0" w:color="000000"/>
            </w:tcBorders>
            <w:shd w:val="clear" w:color="auto" w:fill="auto"/>
          </w:tcPr>
          <w:p w14:paraId="70371ABE"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.06.</w:t>
            </w:r>
            <w:r>
              <w:rPr>
                <w:rFonts w:ascii="Times New Roman" w:eastAsia="Times New Roman" w:hAnsi="Times New Roman" w:cs="Times New Roman"/>
                <w:bCs/>
                <w:sz w:val="24"/>
                <w:szCs w:val="24"/>
                <w:lang w:eastAsia="ar-SA"/>
              </w:rPr>
              <w:t>12</w:t>
            </w:r>
            <w:r w:rsidRPr="00C74D6C">
              <w:rPr>
                <w:rFonts w:ascii="Times New Roman" w:eastAsia="Times New Roman" w:hAnsi="Times New Roman" w:cs="Times New Roman"/>
                <w:bCs/>
                <w:sz w:val="24"/>
                <w:szCs w:val="24"/>
                <w:lang w:eastAsia="ar-SA"/>
              </w:rPr>
              <w:t>.</w:t>
            </w:r>
          </w:p>
          <w:p w14:paraId="0D09CF5B" w14:textId="77777777"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w:t>
            </w:r>
          </w:p>
          <w:p w14:paraId="4C6491ED" w14:textId="117736D2" w:rsidR="00E56811" w:rsidRPr="00C74D6C" w:rsidRDefault="00E56811" w:rsidP="00E56811">
            <w:pPr>
              <w:suppressAutoHyphens/>
              <w:snapToGrid w:val="0"/>
              <w:spacing w:before="240" w:after="0" w:line="240" w:lineRule="auto"/>
              <w:jc w:val="center"/>
              <w:rPr>
                <w:rFonts w:ascii="Times New Roman" w:eastAsia="Times New Roman" w:hAnsi="Times New Roman" w:cs="Times New Roman"/>
                <w:bCs/>
                <w:sz w:val="24"/>
                <w:szCs w:val="24"/>
                <w:lang w:eastAsia="ar-SA"/>
              </w:rPr>
            </w:pPr>
          </w:p>
        </w:tc>
        <w:tc>
          <w:tcPr>
            <w:tcW w:w="1842" w:type="dxa"/>
            <w:tcBorders>
              <w:top w:val="single" w:sz="4" w:space="0" w:color="000000"/>
              <w:left w:val="single" w:sz="4" w:space="0" w:color="000000"/>
              <w:bottom w:val="single" w:sz="4" w:space="0" w:color="000000"/>
            </w:tcBorders>
            <w:shd w:val="clear" w:color="auto" w:fill="auto"/>
          </w:tcPr>
          <w:p w14:paraId="493F0FF5"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13540233"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8"/>
                <w:szCs w:val="24"/>
                <w:lang w:eastAsia="ar-SA"/>
              </w:rPr>
            </w:pPr>
            <w:r>
              <w:rPr>
                <w:rFonts w:ascii="Times New Roman" w:eastAsia="Times New Roman" w:hAnsi="Times New Roman" w:cs="Times New Roman"/>
                <w:sz w:val="24"/>
                <w:szCs w:val="24"/>
                <w:lang w:eastAsia="ar-SA"/>
              </w:rPr>
              <w:t>nagy</w:t>
            </w:r>
            <w:r w:rsidRPr="00BA21C6">
              <w:rPr>
                <w:rFonts w:ascii="Times New Roman" w:eastAsia="Times New Roman" w:hAnsi="Times New Roman" w:cs="Times New Roman"/>
                <w:sz w:val="24"/>
                <w:szCs w:val="24"/>
                <w:lang w:eastAsia="ar-SA"/>
              </w:rPr>
              <w:t>csoportos</w:t>
            </w:r>
          </w:p>
        </w:tc>
        <w:tc>
          <w:tcPr>
            <w:tcW w:w="1843" w:type="dxa"/>
            <w:tcBorders>
              <w:top w:val="single" w:sz="4" w:space="0" w:color="000000"/>
              <w:left w:val="single" w:sz="4" w:space="0" w:color="000000"/>
              <w:bottom w:val="single" w:sz="4" w:space="0" w:color="000000"/>
            </w:tcBorders>
            <w:shd w:val="clear" w:color="auto" w:fill="auto"/>
          </w:tcPr>
          <w:p w14:paraId="18E509FD"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25BCEFE0"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5C4B2A5B"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4AA4D7EC" w14:textId="77777777" w:rsidR="00E56811"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Összetartozás élménye, meghitt műsorral búcsúzunk az óvodai évektől</w:t>
            </w:r>
          </w:p>
          <w:p w14:paraId="30FC6408"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8"/>
                <w:szCs w:val="24"/>
                <w:lang w:eastAsia="ar-SA"/>
              </w:rPr>
            </w:pPr>
          </w:p>
        </w:tc>
      </w:tr>
      <w:tr w:rsidR="00E56811" w:rsidRPr="00717050" w14:paraId="35224B6E" w14:textId="77777777" w:rsidTr="00341E52">
        <w:tc>
          <w:tcPr>
            <w:tcW w:w="1985" w:type="dxa"/>
            <w:tcBorders>
              <w:top w:val="single" w:sz="4" w:space="0" w:color="000000"/>
              <w:left w:val="single" w:sz="4" w:space="0" w:color="000000"/>
              <w:bottom w:val="single" w:sz="4" w:space="0" w:color="000000"/>
            </w:tcBorders>
            <w:shd w:val="clear" w:color="auto" w:fill="auto"/>
          </w:tcPr>
          <w:p w14:paraId="6DAB49D0"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5F3BAFB7"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Apák napja</w:t>
            </w:r>
          </w:p>
        </w:tc>
        <w:tc>
          <w:tcPr>
            <w:tcW w:w="2019" w:type="dxa"/>
            <w:tcBorders>
              <w:top w:val="single" w:sz="4" w:space="0" w:color="000000"/>
              <w:left w:val="single" w:sz="4" w:space="0" w:color="000000"/>
              <w:bottom w:val="single" w:sz="4" w:space="0" w:color="000000"/>
            </w:tcBorders>
            <w:shd w:val="clear" w:color="auto" w:fill="auto"/>
          </w:tcPr>
          <w:p w14:paraId="0FD0E2C4" w14:textId="77777777" w:rsidR="00E56811" w:rsidRPr="00C74D6C"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202</w:t>
            </w:r>
            <w:r>
              <w:rPr>
                <w:rFonts w:ascii="Times New Roman" w:eastAsia="Times New Roman" w:hAnsi="Times New Roman" w:cs="Times New Roman"/>
                <w:bCs/>
                <w:sz w:val="24"/>
                <w:szCs w:val="24"/>
                <w:lang w:eastAsia="ar-SA"/>
              </w:rPr>
              <w:t>6</w:t>
            </w:r>
            <w:r w:rsidRPr="00C74D6C">
              <w:rPr>
                <w:rFonts w:ascii="Times New Roman" w:eastAsia="Times New Roman" w:hAnsi="Times New Roman" w:cs="Times New Roman"/>
                <w:bCs/>
                <w:sz w:val="24"/>
                <w:szCs w:val="24"/>
                <w:lang w:eastAsia="ar-SA"/>
              </w:rPr>
              <w:t>.06.1</w:t>
            </w:r>
            <w:r>
              <w:rPr>
                <w:rFonts w:ascii="Times New Roman" w:eastAsia="Times New Roman" w:hAnsi="Times New Roman" w:cs="Times New Roman"/>
                <w:bCs/>
                <w:sz w:val="24"/>
                <w:szCs w:val="24"/>
                <w:lang w:eastAsia="ar-SA"/>
              </w:rPr>
              <w:t>9</w:t>
            </w:r>
            <w:r w:rsidRPr="00C74D6C">
              <w:rPr>
                <w:rFonts w:ascii="Times New Roman" w:eastAsia="Times New Roman" w:hAnsi="Times New Roman" w:cs="Times New Roman"/>
                <w:bCs/>
                <w:sz w:val="24"/>
                <w:szCs w:val="24"/>
                <w:lang w:eastAsia="ar-SA"/>
              </w:rPr>
              <w:t>.</w:t>
            </w:r>
          </w:p>
          <w:p w14:paraId="5B98202A" w14:textId="77777777" w:rsidR="00E56811" w:rsidRPr="00C74D6C" w:rsidRDefault="00E56811" w:rsidP="00E56811">
            <w:pPr>
              <w:suppressAutoHyphens/>
              <w:snapToGrid w:val="0"/>
              <w:spacing w:before="480" w:after="0" w:line="240" w:lineRule="auto"/>
              <w:jc w:val="center"/>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péntek délelőtt</w:t>
            </w:r>
          </w:p>
        </w:tc>
        <w:tc>
          <w:tcPr>
            <w:tcW w:w="1842" w:type="dxa"/>
            <w:tcBorders>
              <w:top w:val="single" w:sz="4" w:space="0" w:color="000000"/>
              <w:left w:val="single" w:sz="4" w:space="0" w:color="000000"/>
              <w:bottom w:val="single" w:sz="4" w:space="0" w:color="000000"/>
            </w:tcBorders>
            <w:shd w:val="clear" w:color="auto" w:fill="auto"/>
          </w:tcPr>
          <w:p w14:paraId="7616D67A"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p>
          <w:p w14:paraId="652F03C0"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8"/>
                <w:szCs w:val="24"/>
                <w:lang w:eastAsia="ar-SA"/>
              </w:rPr>
            </w:pPr>
            <w:r>
              <w:rPr>
                <w:rFonts w:ascii="Times New Roman" w:eastAsia="Times New Roman" w:hAnsi="Times New Roman" w:cs="Times New Roman"/>
                <w:sz w:val="24"/>
                <w:szCs w:val="24"/>
                <w:lang w:eastAsia="ar-SA"/>
              </w:rPr>
              <w:t>közös</w:t>
            </w:r>
          </w:p>
        </w:tc>
        <w:tc>
          <w:tcPr>
            <w:tcW w:w="1843" w:type="dxa"/>
            <w:tcBorders>
              <w:top w:val="single" w:sz="4" w:space="0" w:color="000000"/>
              <w:left w:val="single" w:sz="4" w:space="0" w:color="000000"/>
              <w:bottom w:val="single" w:sz="4" w:space="0" w:color="000000"/>
            </w:tcBorders>
            <w:shd w:val="clear" w:color="auto" w:fill="auto"/>
          </w:tcPr>
          <w:p w14:paraId="57AFB949"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0B640BE0"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18284880"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5C720BD9" w14:textId="77777777" w:rsidR="00E56811"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A szülők tiszteletére nevelés. Apa-gyermek kapcsolat erősödése.</w:t>
            </w:r>
          </w:p>
          <w:p w14:paraId="1E3D6A43" w14:textId="3C5017C2" w:rsidR="00E56811" w:rsidRPr="00717050" w:rsidRDefault="00E56811" w:rsidP="00E56811">
            <w:pPr>
              <w:suppressAutoHyphens/>
              <w:snapToGrid w:val="0"/>
              <w:spacing w:after="0" w:line="240" w:lineRule="auto"/>
              <w:rPr>
                <w:rFonts w:ascii="Times New Roman" w:eastAsia="Times New Roman" w:hAnsi="Times New Roman" w:cs="Times New Roman"/>
                <w:sz w:val="24"/>
                <w:szCs w:val="24"/>
                <w:lang w:eastAsia="ar-SA"/>
              </w:rPr>
            </w:pPr>
          </w:p>
        </w:tc>
      </w:tr>
      <w:tr w:rsidR="00E56811" w:rsidRPr="00BA21C6" w14:paraId="4F8B636A" w14:textId="77777777" w:rsidTr="00341E52">
        <w:tc>
          <w:tcPr>
            <w:tcW w:w="1985" w:type="dxa"/>
            <w:tcBorders>
              <w:top w:val="single" w:sz="4" w:space="0" w:color="000000"/>
              <w:left w:val="single" w:sz="4" w:space="0" w:color="000000"/>
              <w:bottom w:val="single" w:sz="4" w:space="0" w:color="000000"/>
            </w:tcBorders>
            <w:shd w:val="clear" w:color="auto" w:fill="auto"/>
          </w:tcPr>
          <w:p w14:paraId="7FB4928C" w14:textId="77777777" w:rsidR="00E56811" w:rsidRPr="00320CF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320CF6">
              <w:rPr>
                <w:rFonts w:ascii="Times New Roman" w:eastAsia="Times New Roman" w:hAnsi="Times New Roman" w:cs="Times New Roman"/>
                <w:b/>
                <w:sz w:val="24"/>
                <w:szCs w:val="24"/>
                <w:lang w:eastAsia="ar-SA"/>
              </w:rPr>
              <w:t>Naplemente tábor</w:t>
            </w:r>
          </w:p>
        </w:tc>
        <w:tc>
          <w:tcPr>
            <w:tcW w:w="2019" w:type="dxa"/>
            <w:tcBorders>
              <w:top w:val="single" w:sz="4" w:space="0" w:color="000000"/>
              <w:left w:val="single" w:sz="4" w:space="0" w:color="000000"/>
              <w:bottom w:val="single" w:sz="4" w:space="0" w:color="000000"/>
            </w:tcBorders>
            <w:shd w:val="clear" w:color="auto" w:fill="auto"/>
          </w:tcPr>
          <w:p w14:paraId="4D671206" w14:textId="05F941D5" w:rsidR="00E56811" w:rsidRDefault="00E56811" w:rsidP="00E56811">
            <w:pPr>
              <w:suppressAutoHyphens/>
              <w:snapToGrid w:val="0"/>
              <w:spacing w:before="480" w:after="0" w:line="240" w:lineRule="auto"/>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2026.06.</w:t>
            </w:r>
            <w:r w:rsidR="00296BA0">
              <w:rPr>
                <w:rFonts w:ascii="Times New Roman" w:eastAsia="Times New Roman" w:hAnsi="Times New Roman" w:cs="Times New Roman"/>
                <w:bCs/>
                <w:sz w:val="24"/>
                <w:szCs w:val="24"/>
                <w:lang w:eastAsia="ar-SA"/>
              </w:rPr>
              <w:t>13</w:t>
            </w:r>
            <w:r>
              <w:rPr>
                <w:rFonts w:ascii="Times New Roman" w:eastAsia="Times New Roman" w:hAnsi="Times New Roman" w:cs="Times New Roman"/>
                <w:bCs/>
                <w:sz w:val="24"/>
                <w:szCs w:val="24"/>
                <w:lang w:eastAsia="ar-SA"/>
              </w:rPr>
              <w:t>-</w:t>
            </w:r>
            <w:r w:rsidR="00296BA0">
              <w:rPr>
                <w:rFonts w:ascii="Times New Roman" w:eastAsia="Times New Roman" w:hAnsi="Times New Roman" w:cs="Times New Roman"/>
                <w:bCs/>
                <w:sz w:val="24"/>
                <w:szCs w:val="24"/>
                <w:lang w:eastAsia="ar-SA"/>
              </w:rPr>
              <w:t>14</w:t>
            </w:r>
            <w:r>
              <w:rPr>
                <w:rFonts w:ascii="Times New Roman" w:eastAsia="Times New Roman" w:hAnsi="Times New Roman" w:cs="Times New Roman"/>
                <w:bCs/>
                <w:sz w:val="24"/>
                <w:szCs w:val="24"/>
                <w:lang w:eastAsia="ar-SA"/>
              </w:rPr>
              <w:t>.</w:t>
            </w:r>
          </w:p>
          <w:p w14:paraId="062B521D" w14:textId="77777777" w:rsidR="00E56811" w:rsidRPr="00C74D6C" w:rsidRDefault="00E56811" w:rsidP="00E56811">
            <w:pPr>
              <w:suppressAutoHyphens/>
              <w:snapToGrid w:val="0"/>
              <w:spacing w:before="480" w:after="0" w:line="240" w:lineRule="auto"/>
              <w:rPr>
                <w:rFonts w:ascii="Times New Roman" w:eastAsia="Times New Roman" w:hAnsi="Times New Roman" w:cs="Times New Roman"/>
                <w:bCs/>
                <w:sz w:val="24"/>
                <w:szCs w:val="24"/>
                <w:lang w:eastAsia="ar-SA"/>
              </w:rPr>
            </w:pPr>
            <w:r w:rsidRPr="00C74D6C">
              <w:rPr>
                <w:rFonts w:ascii="Times New Roman" w:eastAsia="Times New Roman" w:hAnsi="Times New Roman" w:cs="Times New Roman"/>
                <w:bCs/>
                <w:sz w:val="24"/>
                <w:szCs w:val="24"/>
                <w:lang w:eastAsia="ar-SA"/>
              </w:rPr>
              <w:t>szombat,vasárnap</w:t>
            </w:r>
          </w:p>
        </w:tc>
        <w:tc>
          <w:tcPr>
            <w:tcW w:w="1842" w:type="dxa"/>
            <w:tcBorders>
              <w:top w:val="single" w:sz="4" w:space="0" w:color="000000"/>
              <w:left w:val="single" w:sz="4" w:space="0" w:color="000000"/>
              <w:bottom w:val="single" w:sz="4" w:space="0" w:color="000000"/>
            </w:tcBorders>
            <w:shd w:val="clear" w:color="auto" w:fill="auto"/>
          </w:tcPr>
          <w:p w14:paraId="46F9E585" w14:textId="77777777" w:rsidR="00E56811"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p w14:paraId="7BE707FD"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b/>
                <w:sz w:val="24"/>
                <w:szCs w:val="24"/>
                <w:lang w:eastAsia="ar-SA"/>
              </w:rPr>
            </w:pPr>
            <w:r w:rsidRPr="00BA21C6">
              <w:rPr>
                <w:rFonts w:ascii="Times New Roman" w:eastAsia="Times New Roman" w:hAnsi="Times New Roman" w:cs="Times New Roman"/>
                <w:sz w:val="24"/>
                <w:szCs w:val="24"/>
                <w:lang w:eastAsia="ar-SA"/>
              </w:rPr>
              <w:t>nagycsoportos</w:t>
            </w:r>
          </w:p>
        </w:tc>
        <w:tc>
          <w:tcPr>
            <w:tcW w:w="1843" w:type="dxa"/>
            <w:tcBorders>
              <w:top w:val="single" w:sz="4" w:space="0" w:color="000000"/>
              <w:left w:val="single" w:sz="4" w:space="0" w:color="000000"/>
              <w:bottom w:val="single" w:sz="4" w:space="0" w:color="000000"/>
            </w:tcBorders>
            <w:shd w:val="clear" w:color="auto" w:fill="auto"/>
          </w:tcPr>
          <w:p w14:paraId="692A6B98"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óvónők, dajkák, ped.asszisztens</w:t>
            </w:r>
          </w:p>
          <w:p w14:paraId="1B6E9BA2" w14:textId="77777777" w:rsidR="00E56811" w:rsidRPr="00BA21C6" w:rsidRDefault="00E56811" w:rsidP="00E56811">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Pr>
          <w:p w14:paraId="7D556187" w14:textId="77777777" w:rsidR="00E56811" w:rsidRPr="00BA21C6" w:rsidRDefault="00E56811" w:rsidP="00E56811">
            <w:pPr>
              <w:suppressAutoHyphens/>
              <w:snapToGrid w:val="0"/>
              <w:spacing w:after="0" w:line="240" w:lineRule="auto"/>
              <w:rPr>
                <w:rFonts w:ascii="Times New Roman" w:eastAsia="Times New Roman" w:hAnsi="Times New Roman" w:cs="Times New Roman"/>
                <w:sz w:val="24"/>
                <w:szCs w:val="24"/>
                <w:lang w:eastAsia="ar-SA"/>
              </w:rPr>
            </w:pPr>
            <w:r w:rsidRPr="00BA21C6">
              <w:rPr>
                <w:rFonts w:ascii="Times New Roman" w:eastAsia="Times New Roman" w:hAnsi="Times New Roman" w:cs="Times New Roman"/>
                <w:sz w:val="24"/>
                <w:szCs w:val="24"/>
                <w:lang w:eastAsia="ar-SA"/>
              </w:rPr>
              <w:t>Az összetartozás élménye, vidám ottalvós búcsú</w:t>
            </w:r>
          </w:p>
        </w:tc>
      </w:tr>
    </w:tbl>
    <w:p w14:paraId="236EF74A" w14:textId="32B8EA0C" w:rsidR="00BF5D2A" w:rsidRDefault="00BF5D2A" w:rsidP="00F866D0">
      <w:pPr>
        <w:tabs>
          <w:tab w:val="left" w:pos="6096"/>
        </w:tabs>
        <w:spacing w:after="0" w:line="240" w:lineRule="auto"/>
        <w:jc w:val="center"/>
        <w:rPr>
          <w:rFonts w:ascii="Times New Roman" w:hAnsi="Times New Roman" w:cs="Times New Roman"/>
          <w:sz w:val="24"/>
          <w:szCs w:val="24"/>
        </w:rPr>
      </w:pPr>
    </w:p>
    <w:p w14:paraId="09668B34"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463ABE24"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238D8E8B"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52CB786F"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15D828F3"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5E4903D9"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63FD43B0"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4516E99E"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65AB97B5"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147D09C1"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44319795"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7EFB104F"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1D81C4C7"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0108142E"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0AE26A6E"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14CCDAF2"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7C3B4640"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52EC90C9"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0CF48E1B"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17E1FD60"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55510726"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3C304861"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203618F0"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577D42B6"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5AA78D2D"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7179814A" w14:textId="77777777" w:rsidR="00884D54" w:rsidRDefault="00884D54" w:rsidP="00F866D0">
      <w:pPr>
        <w:tabs>
          <w:tab w:val="left" w:pos="6096"/>
        </w:tabs>
        <w:spacing w:after="0" w:line="240" w:lineRule="auto"/>
        <w:jc w:val="center"/>
        <w:rPr>
          <w:rFonts w:ascii="Times New Roman" w:hAnsi="Times New Roman" w:cs="Times New Roman"/>
          <w:sz w:val="24"/>
          <w:szCs w:val="24"/>
        </w:rPr>
      </w:pPr>
    </w:p>
    <w:p w14:paraId="12733B04" w14:textId="533AFB39" w:rsidR="00884D54" w:rsidRPr="00222A08" w:rsidRDefault="00884D54" w:rsidP="00222A08">
      <w:pPr>
        <w:pStyle w:val="Listaszerbekezds"/>
        <w:numPr>
          <w:ilvl w:val="0"/>
          <w:numId w:val="55"/>
        </w:numPr>
        <w:tabs>
          <w:tab w:val="left" w:pos="6096"/>
        </w:tabs>
        <w:spacing w:after="0" w:line="240" w:lineRule="auto"/>
        <w:jc w:val="right"/>
        <w:rPr>
          <w:rFonts w:ascii="Times New Roman" w:hAnsi="Times New Roman"/>
          <w:sz w:val="24"/>
          <w:szCs w:val="24"/>
        </w:rPr>
      </w:pPr>
      <w:r w:rsidRPr="00222A08">
        <w:rPr>
          <w:rFonts w:ascii="Times New Roman" w:hAnsi="Times New Roman"/>
          <w:sz w:val="24"/>
          <w:szCs w:val="24"/>
        </w:rPr>
        <w:lastRenderedPageBreak/>
        <w:t>számú melléklet</w:t>
      </w:r>
    </w:p>
    <w:p w14:paraId="41471520" w14:textId="77777777" w:rsidR="00884D54" w:rsidRPr="00114CB0" w:rsidRDefault="00884D54" w:rsidP="00884D54">
      <w:pPr>
        <w:rPr>
          <w:noProof/>
        </w:rPr>
      </w:pPr>
    </w:p>
    <w:p w14:paraId="5F023EF8" w14:textId="77777777" w:rsidR="00884D54" w:rsidRPr="00114CB0" w:rsidRDefault="00884D54" w:rsidP="00884D54">
      <w:pPr>
        <w:jc w:val="center"/>
      </w:pPr>
      <w:r w:rsidRPr="00114CB0">
        <w:rPr>
          <w:noProof/>
        </w:rPr>
        <w:drawing>
          <wp:inline distT="0" distB="0" distL="0" distR="0" wp14:anchorId="0BB7EB5C" wp14:editId="29CCCCFD">
            <wp:extent cx="3657600" cy="2650067"/>
            <wp:effectExtent l="0" t="0" r="0" b="0"/>
            <wp:docPr id="1455323727" name="Kép 2" descr="C:\Users\Balatonvilágos\Desktop\117314022_622602081964524_1450135658218646533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Balatonvilágos\Desktop\117314022_622602081964524_1450135658218646533_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3484" cy="2654330"/>
                    </a:xfrm>
                    <a:prstGeom prst="rect">
                      <a:avLst/>
                    </a:prstGeom>
                    <a:noFill/>
                    <a:ln>
                      <a:noFill/>
                    </a:ln>
                  </pic:spPr>
                </pic:pic>
              </a:graphicData>
            </a:graphic>
          </wp:inline>
        </w:drawing>
      </w:r>
      <w:r w:rsidRPr="00114CB0">
        <w:tab/>
      </w:r>
    </w:p>
    <w:p w14:paraId="7436A1D5" w14:textId="77777777" w:rsidR="00884D54" w:rsidRPr="00114CB0" w:rsidRDefault="00884D54" w:rsidP="00884D54">
      <w:pPr>
        <w:rPr>
          <w:b/>
          <w:sz w:val="40"/>
          <w:szCs w:val="40"/>
        </w:rPr>
      </w:pPr>
    </w:p>
    <w:p w14:paraId="6EEB5E3D" w14:textId="77777777" w:rsidR="00884D54" w:rsidRPr="006633F0" w:rsidRDefault="00884D54" w:rsidP="00884D54">
      <w:pPr>
        <w:jc w:val="center"/>
        <w:rPr>
          <w:rFonts w:ascii="Times New Roman" w:hAnsi="Times New Roman" w:cs="Times New Roman"/>
          <w:sz w:val="28"/>
          <w:szCs w:val="28"/>
        </w:rPr>
      </w:pPr>
      <w:r w:rsidRPr="006633F0">
        <w:rPr>
          <w:rFonts w:ascii="Times New Roman" w:hAnsi="Times New Roman" w:cs="Times New Roman"/>
          <w:b/>
          <w:sz w:val="40"/>
          <w:szCs w:val="40"/>
        </w:rPr>
        <w:t>Balatonvilágosi Szivárvány Óvoda</w:t>
      </w:r>
    </w:p>
    <w:p w14:paraId="568B3FB9" w14:textId="77777777" w:rsidR="00884D54" w:rsidRPr="006633F0" w:rsidRDefault="00884D54" w:rsidP="00884D54">
      <w:pPr>
        <w:jc w:val="center"/>
        <w:rPr>
          <w:rFonts w:ascii="Times New Roman" w:hAnsi="Times New Roman" w:cs="Times New Roman"/>
          <w:sz w:val="28"/>
          <w:szCs w:val="28"/>
        </w:rPr>
      </w:pPr>
      <w:r w:rsidRPr="006633F0">
        <w:rPr>
          <w:rFonts w:ascii="Times New Roman" w:hAnsi="Times New Roman" w:cs="Times New Roman"/>
          <w:sz w:val="28"/>
          <w:szCs w:val="28"/>
        </w:rPr>
        <w:t>8171 – Balatonilágos, Iskola u. 2.</w:t>
      </w:r>
    </w:p>
    <w:p w14:paraId="371875E6" w14:textId="77777777" w:rsidR="00884D54" w:rsidRPr="006633F0" w:rsidRDefault="00884D54" w:rsidP="00884D54">
      <w:pPr>
        <w:jc w:val="center"/>
        <w:rPr>
          <w:rFonts w:ascii="Times New Roman" w:hAnsi="Times New Roman" w:cs="Times New Roman"/>
        </w:rPr>
      </w:pPr>
      <w:r w:rsidRPr="006633F0">
        <w:rPr>
          <w:rFonts w:ascii="Times New Roman" w:hAnsi="Times New Roman" w:cs="Times New Roman"/>
          <w:sz w:val="28"/>
          <w:szCs w:val="28"/>
        </w:rPr>
        <w:t>OM: 201904</w:t>
      </w:r>
    </w:p>
    <w:p w14:paraId="406FBC4A" w14:textId="77777777" w:rsidR="00884D54" w:rsidRPr="006633F0" w:rsidRDefault="00884D54" w:rsidP="00884D54">
      <w:pPr>
        <w:jc w:val="center"/>
        <w:rPr>
          <w:rFonts w:ascii="Times New Roman" w:hAnsi="Times New Roman" w:cs="Times New Roman"/>
        </w:rPr>
      </w:pPr>
    </w:p>
    <w:p w14:paraId="19974484" w14:textId="77777777" w:rsidR="00884D54" w:rsidRDefault="00884D54" w:rsidP="00884D54">
      <w:pPr>
        <w:jc w:val="center"/>
        <w:rPr>
          <w:rFonts w:ascii="Times New Roman" w:hAnsi="Times New Roman" w:cs="Times New Roman"/>
          <w:b/>
          <w:sz w:val="40"/>
          <w:szCs w:val="40"/>
        </w:rPr>
      </w:pPr>
      <w:r w:rsidRPr="006633F0">
        <w:rPr>
          <w:rFonts w:ascii="Times New Roman" w:hAnsi="Times New Roman" w:cs="Times New Roman"/>
          <w:b/>
          <w:sz w:val="40"/>
          <w:szCs w:val="40"/>
        </w:rPr>
        <w:t>2025/2026. nevelési év</w:t>
      </w:r>
    </w:p>
    <w:p w14:paraId="5B2C496D" w14:textId="77777777" w:rsidR="00884D54" w:rsidRPr="006633F0" w:rsidRDefault="00884D54" w:rsidP="00884D54">
      <w:pPr>
        <w:jc w:val="center"/>
        <w:rPr>
          <w:rFonts w:ascii="Times New Roman" w:hAnsi="Times New Roman" w:cs="Times New Roman"/>
          <w:b/>
          <w:sz w:val="40"/>
          <w:szCs w:val="40"/>
        </w:rPr>
      </w:pPr>
    </w:p>
    <w:p w14:paraId="4D09D3C2" w14:textId="77777777" w:rsidR="00884D54" w:rsidRPr="006633F0" w:rsidRDefault="00884D54" w:rsidP="00884D54">
      <w:pPr>
        <w:jc w:val="center"/>
        <w:rPr>
          <w:rFonts w:ascii="Times New Roman" w:hAnsi="Times New Roman" w:cs="Times New Roman"/>
          <w:sz w:val="44"/>
          <w:szCs w:val="44"/>
        </w:rPr>
      </w:pPr>
      <w:r w:rsidRPr="006633F0">
        <w:rPr>
          <w:rFonts w:ascii="Times New Roman" w:hAnsi="Times New Roman" w:cs="Times New Roman"/>
          <w:b/>
          <w:sz w:val="44"/>
          <w:szCs w:val="44"/>
        </w:rPr>
        <w:t>ÉVES BESZÁMOLÓ</w:t>
      </w:r>
    </w:p>
    <w:p w14:paraId="0D0D884E" w14:textId="77777777" w:rsidR="00884D54" w:rsidRPr="006633F0" w:rsidRDefault="00884D54" w:rsidP="00884D54">
      <w:pPr>
        <w:jc w:val="center"/>
        <w:rPr>
          <w:rFonts w:ascii="Times New Roman" w:hAnsi="Times New Roman" w:cs="Times New Roman"/>
          <w:b/>
          <w:sz w:val="40"/>
          <w:szCs w:val="40"/>
        </w:rPr>
      </w:pPr>
      <w:r w:rsidRPr="006633F0">
        <w:rPr>
          <w:rFonts w:ascii="Times New Roman" w:hAnsi="Times New Roman" w:cs="Times New Roman"/>
          <w:b/>
          <w:sz w:val="40"/>
          <w:szCs w:val="40"/>
        </w:rPr>
        <w:t>„ZÖLDÜLJ!” SZAKMAI MUNKAKÖZÖSSÉG</w:t>
      </w:r>
    </w:p>
    <w:p w14:paraId="5B32CF1B" w14:textId="77777777" w:rsidR="00884D54" w:rsidRDefault="00884D54" w:rsidP="00884D54">
      <w:pPr>
        <w:rPr>
          <w:rFonts w:ascii="Times New Roman" w:hAnsi="Times New Roman" w:cs="Times New Roman"/>
        </w:rPr>
      </w:pPr>
    </w:p>
    <w:p w14:paraId="4740368B" w14:textId="77777777" w:rsidR="00884D54" w:rsidRDefault="00884D54" w:rsidP="00884D54">
      <w:pPr>
        <w:rPr>
          <w:rFonts w:ascii="Times New Roman" w:hAnsi="Times New Roman" w:cs="Times New Roman"/>
        </w:rPr>
      </w:pPr>
    </w:p>
    <w:p w14:paraId="05795661" w14:textId="77777777" w:rsidR="00884D54" w:rsidRPr="006633F0" w:rsidRDefault="00884D54" w:rsidP="00884D54">
      <w:pPr>
        <w:rPr>
          <w:rFonts w:ascii="Times New Roman" w:hAnsi="Times New Roman" w:cs="Times New Roman"/>
        </w:rPr>
      </w:pPr>
    </w:p>
    <w:p w14:paraId="1AF37F96" w14:textId="77777777" w:rsidR="00884D54" w:rsidRPr="006633F0" w:rsidRDefault="00884D54" w:rsidP="00884D54">
      <w:pPr>
        <w:rPr>
          <w:rFonts w:ascii="Times New Roman" w:hAnsi="Times New Roman" w:cs="Times New Roman"/>
        </w:rPr>
      </w:pPr>
    </w:p>
    <w:p w14:paraId="0A7267C0" w14:textId="77777777" w:rsidR="00884D54" w:rsidRPr="00777032" w:rsidRDefault="00884D54" w:rsidP="00884D54">
      <w:pPr>
        <w:spacing w:after="0"/>
        <w:rPr>
          <w:rFonts w:ascii="Times New Roman" w:hAnsi="Times New Roman" w:cs="Times New Roman"/>
          <w:sz w:val="24"/>
          <w:szCs w:val="24"/>
        </w:rPr>
      </w:pPr>
      <w:r w:rsidRPr="00777032">
        <w:rPr>
          <w:rFonts w:ascii="Times New Roman" w:hAnsi="Times New Roman" w:cs="Times New Roman"/>
          <w:sz w:val="24"/>
          <w:szCs w:val="24"/>
        </w:rPr>
        <w:t xml:space="preserve">Készítette: </w:t>
      </w:r>
      <w:r w:rsidRPr="00777032">
        <w:rPr>
          <w:rFonts w:ascii="Times New Roman" w:hAnsi="Times New Roman" w:cs="Times New Roman"/>
          <w:sz w:val="24"/>
          <w:szCs w:val="24"/>
        </w:rPr>
        <w:tab/>
        <w:t>Rohr Szilvia</w:t>
      </w:r>
    </w:p>
    <w:p w14:paraId="6202E473" w14:textId="77777777" w:rsidR="00884D54" w:rsidRPr="00777032" w:rsidRDefault="00884D54" w:rsidP="00884D54">
      <w:pPr>
        <w:spacing w:after="0"/>
        <w:ind w:left="708" w:firstLine="708"/>
        <w:rPr>
          <w:rFonts w:ascii="Times New Roman" w:hAnsi="Times New Roman" w:cs="Times New Roman"/>
          <w:sz w:val="24"/>
          <w:szCs w:val="24"/>
        </w:rPr>
      </w:pPr>
      <w:r w:rsidRPr="00777032">
        <w:rPr>
          <w:rFonts w:ascii="Times New Roman" w:hAnsi="Times New Roman" w:cs="Times New Roman"/>
          <w:sz w:val="24"/>
          <w:szCs w:val="24"/>
        </w:rPr>
        <w:t>szakmai munkaközösség vezető</w:t>
      </w:r>
    </w:p>
    <w:p w14:paraId="2402F65B" w14:textId="77777777" w:rsidR="00884D54" w:rsidRPr="00777032" w:rsidRDefault="00884D54" w:rsidP="00884D54">
      <w:pPr>
        <w:spacing w:after="0"/>
        <w:ind w:left="708" w:firstLine="708"/>
        <w:rPr>
          <w:rFonts w:ascii="Times New Roman" w:hAnsi="Times New Roman" w:cs="Times New Roman"/>
          <w:sz w:val="24"/>
          <w:szCs w:val="24"/>
        </w:rPr>
      </w:pPr>
      <w:r w:rsidRPr="00777032">
        <w:rPr>
          <w:rFonts w:ascii="Times New Roman" w:hAnsi="Times New Roman" w:cs="Times New Roman"/>
          <w:sz w:val="24"/>
          <w:szCs w:val="24"/>
        </w:rPr>
        <w:t>igazgató-helyettes</w:t>
      </w:r>
    </w:p>
    <w:p w14:paraId="20B1CE16" w14:textId="77777777" w:rsidR="00884D54" w:rsidRPr="00777032" w:rsidRDefault="00884D54" w:rsidP="00884D54">
      <w:pPr>
        <w:ind w:left="708" w:firstLine="708"/>
        <w:rPr>
          <w:rFonts w:ascii="Times New Roman" w:hAnsi="Times New Roman" w:cs="Times New Roman"/>
          <w:sz w:val="24"/>
          <w:szCs w:val="24"/>
        </w:rPr>
      </w:pPr>
    </w:p>
    <w:p w14:paraId="603BF157" w14:textId="0489B5B6" w:rsidR="00884D54" w:rsidRPr="00777032" w:rsidRDefault="00884D54" w:rsidP="00884D54">
      <w:pPr>
        <w:rPr>
          <w:rFonts w:ascii="Times New Roman" w:hAnsi="Times New Roman" w:cs="Times New Roman"/>
          <w:sz w:val="24"/>
          <w:szCs w:val="24"/>
        </w:rPr>
      </w:pPr>
      <w:r w:rsidRPr="00777032">
        <w:rPr>
          <w:rFonts w:ascii="Times New Roman" w:hAnsi="Times New Roman" w:cs="Times New Roman"/>
          <w:sz w:val="24"/>
          <w:szCs w:val="24"/>
        </w:rPr>
        <w:t>Balatonvilágos, 2026. 09. 09.</w:t>
      </w:r>
    </w:p>
    <w:p w14:paraId="53C89ECC" w14:textId="77777777" w:rsidR="00777032" w:rsidRDefault="00777032" w:rsidP="00884D54">
      <w:pPr>
        <w:rPr>
          <w:rFonts w:ascii="Times New Roman" w:hAnsi="Times New Roman" w:cs="Times New Roman"/>
        </w:rPr>
      </w:pPr>
    </w:p>
    <w:p w14:paraId="32315264" w14:textId="77777777" w:rsidR="00777032" w:rsidRPr="006633F0" w:rsidRDefault="00777032" w:rsidP="00884D54">
      <w:pPr>
        <w:rPr>
          <w:rFonts w:ascii="Times New Roman" w:hAnsi="Times New Roman" w:cs="Times New Roman"/>
        </w:rPr>
      </w:pPr>
    </w:p>
    <w:p w14:paraId="76A67E27" w14:textId="77777777" w:rsidR="00884D54" w:rsidRPr="004B6013" w:rsidRDefault="00884D54" w:rsidP="00884D54">
      <w:pPr>
        <w:jc w:val="both"/>
      </w:pPr>
      <w:r w:rsidRPr="00310AFA">
        <w:rPr>
          <w:rFonts w:ascii="Times New Roman" w:eastAsiaTheme="minorEastAsia" w:hAnsi="Times New Roman" w:cs="Times New Roman"/>
          <w:sz w:val="24"/>
          <w:szCs w:val="24"/>
          <w:lang w:eastAsia="hu-HU"/>
        </w:rPr>
        <w:lastRenderedPageBreak/>
        <w:t>A Balatonvilágosi Sziv</w:t>
      </w:r>
      <w:r>
        <w:rPr>
          <w:rFonts w:ascii="Times New Roman" w:eastAsiaTheme="minorEastAsia" w:hAnsi="Times New Roman" w:cs="Times New Roman"/>
          <w:sz w:val="24"/>
          <w:szCs w:val="24"/>
          <w:lang w:eastAsia="hu-HU"/>
        </w:rPr>
        <w:t xml:space="preserve">árvány Óvoda </w:t>
      </w:r>
      <w:r>
        <w:rPr>
          <w:rFonts w:ascii="Times New Roman" w:hAnsi="Times New Roman" w:cs="Times New Roman"/>
          <w:sz w:val="24"/>
          <w:szCs w:val="24"/>
        </w:rPr>
        <w:t xml:space="preserve">„ZÖLDÜLJ!” Szakmai Munkaközösség éves </w:t>
      </w:r>
      <w:r>
        <w:rPr>
          <w:rFonts w:ascii="Times New Roman" w:eastAsiaTheme="minorEastAsia" w:hAnsi="Times New Roman" w:cs="Times New Roman"/>
          <w:sz w:val="24"/>
          <w:szCs w:val="24"/>
          <w:lang w:eastAsia="hu-HU"/>
        </w:rPr>
        <w:t>beszámolója a 2025/26.</w:t>
      </w:r>
      <w:r w:rsidRPr="00310AFA">
        <w:rPr>
          <w:rFonts w:ascii="Times New Roman" w:eastAsiaTheme="minorEastAsia" w:hAnsi="Times New Roman" w:cs="Times New Roman"/>
          <w:sz w:val="24"/>
          <w:szCs w:val="24"/>
          <w:lang w:eastAsia="hu-HU"/>
        </w:rPr>
        <w:t xml:space="preserve"> nevelési év szakmai és működési tevékenységének eredményeiről szól.</w:t>
      </w:r>
    </w:p>
    <w:p w14:paraId="6C429F6B" w14:textId="77777777" w:rsidR="00884D54" w:rsidRDefault="00884D54" w:rsidP="00884D54">
      <w:pPr>
        <w:rPr>
          <w:rFonts w:ascii="Times New Roman" w:hAnsi="Times New Roman" w:cs="Times New Roman"/>
          <w:sz w:val="24"/>
          <w:szCs w:val="24"/>
        </w:rPr>
      </w:pPr>
      <w:r w:rsidRPr="004B6013">
        <w:rPr>
          <w:rFonts w:ascii="Times New Roman" w:hAnsi="Times New Roman" w:cs="Times New Roman"/>
          <w:sz w:val="24"/>
          <w:szCs w:val="24"/>
        </w:rPr>
        <w:t xml:space="preserve">A beszámoló </w:t>
      </w:r>
      <w:r>
        <w:rPr>
          <w:rFonts w:ascii="Times New Roman" w:hAnsi="Times New Roman" w:cs="Times New Roman"/>
          <w:sz w:val="24"/>
          <w:szCs w:val="24"/>
        </w:rPr>
        <w:t xml:space="preserve">készítésének </w:t>
      </w:r>
      <w:r w:rsidRPr="004B6013">
        <w:rPr>
          <w:rFonts w:ascii="Times New Roman" w:hAnsi="Times New Roman" w:cs="Times New Roman"/>
          <w:sz w:val="24"/>
          <w:szCs w:val="24"/>
        </w:rPr>
        <w:t>alapja</w:t>
      </w:r>
      <w:r>
        <w:rPr>
          <w:rFonts w:ascii="Times New Roman" w:hAnsi="Times New Roman" w:cs="Times New Roman"/>
          <w:sz w:val="24"/>
          <w:szCs w:val="24"/>
        </w:rPr>
        <w:t>:</w:t>
      </w:r>
    </w:p>
    <w:p w14:paraId="52EAB272" w14:textId="77777777" w:rsidR="00884D54" w:rsidRDefault="00884D54" w:rsidP="00884D54">
      <w:pPr>
        <w:pStyle w:val="Listaszerbekezds"/>
        <w:numPr>
          <w:ilvl w:val="0"/>
          <w:numId w:val="83"/>
        </w:numPr>
        <w:spacing w:after="160"/>
        <w:rPr>
          <w:rFonts w:ascii="Times New Roman" w:hAnsi="Times New Roman"/>
          <w:sz w:val="24"/>
          <w:szCs w:val="24"/>
        </w:rPr>
      </w:pPr>
      <w:r w:rsidRPr="006A60AF">
        <w:rPr>
          <w:rFonts w:ascii="Times New Roman" w:hAnsi="Times New Roman"/>
          <w:sz w:val="24"/>
          <w:szCs w:val="24"/>
        </w:rPr>
        <w:t>a Balatonvilágosi Szivárvány Óvoda „ZÖLDÜLJ!” Szakmai Munkaközösség éves munkaterve a 2025/26. nevelési évre.</w:t>
      </w:r>
    </w:p>
    <w:p w14:paraId="10CCB2E2" w14:textId="77777777" w:rsidR="00884D54" w:rsidRPr="00B55B01" w:rsidRDefault="00884D54" w:rsidP="00884D54">
      <w:pPr>
        <w:rPr>
          <w:rFonts w:ascii="Times New Roman" w:hAnsi="Times New Roman" w:cs="Times New Roman"/>
          <w:sz w:val="24"/>
          <w:szCs w:val="24"/>
        </w:rPr>
      </w:pPr>
    </w:p>
    <w:p w14:paraId="17F7380F" w14:textId="77777777" w:rsidR="00884D54" w:rsidRPr="00B55B01" w:rsidRDefault="00884D54" w:rsidP="00884D54">
      <w:pPr>
        <w:pStyle w:val="Listaszerbekezds"/>
        <w:numPr>
          <w:ilvl w:val="0"/>
          <w:numId w:val="86"/>
        </w:numPr>
        <w:spacing w:before="100" w:beforeAutospacing="1" w:after="100" w:afterAutospacing="1" w:line="240" w:lineRule="auto"/>
        <w:outlineLvl w:val="2"/>
        <w:rPr>
          <w:rFonts w:ascii="Times New Roman" w:eastAsia="Times New Roman" w:hAnsi="Times New Roman"/>
          <w:b/>
          <w:bCs/>
          <w:sz w:val="27"/>
          <w:szCs w:val="27"/>
          <w:lang w:eastAsia="hu-HU"/>
        </w:rPr>
      </w:pPr>
      <w:r w:rsidRPr="00B55B01">
        <w:rPr>
          <w:rFonts w:ascii="Times New Roman" w:eastAsia="Times New Roman" w:hAnsi="Times New Roman"/>
          <w:b/>
          <w:bCs/>
          <w:sz w:val="27"/>
          <w:szCs w:val="27"/>
          <w:lang w:eastAsia="hu-HU"/>
        </w:rPr>
        <w:t>Bevezetés és célkitűzések</w:t>
      </w:r>
    </w:p>
    <w:p w14:paraId="022E5485" w14:textId="77777777" w:rsidR="00884D54" w:rsidRDefault="00884D54" w:rsidP="00884D54">
      <w:pPr>
        <w:spacing w:after="0" w:line="240" w:lineRule="auto"/>
        <w:rPr>
          <w:rFonts w:ascii="Times New Roman" w:hAnsi="Times New Roman" w:cs="Times New Roman"/>
          <w:sz w:val="24"/>
          <w:szCs w:val="24"/>
        </w:rPr>
      </w:pPr>
      <w:r w:rsidRPr="006633F0">
        <w:rPr>
          <w:rFonts w:ascii="Times New Roman" w:eastAsia="Times New Roman" w:hAnsi="Times New Roman" w:cs="Times New Roman"/>
          <w:sz w:val="24"/>
          <w:szCs w:val="24"/>
          <w:lang w:eastAsia="hu-HU"/>
        </w:rPr>
        <w:t xml:space="preserve">A </w:t>
      </w:r>
      <w:r w:rsidRPr="006A60AF">
        <w:rPr>
          <w:rFonts w:ascii="Times New Roman" w:hAnsi="Times New Roman" w:cs="Times New Roman"/>
          <w:sz w:val="24"/>
          <w:szCs w:val="24"/>
        </w:rPr>
        <w:t>„ZÖLDÜLJ!” Szakmai Munkaközösség</w:t>
      </w:r>
      <w:r>
        <w:rPr>
          <w:rFonts w:ascii="Times New Roman" w:hAnsi="Times New Roman" w:cs="Times New Roman"/>
          <w:sz w:val="24"/>
          <w:szCs w:val="24"/>
        </w:rPr>
        <w:t xml:space="preserve"> a nevelési év elején alakult.</w:t>
      </w:r>
    </w:p>
    <w:p w14:paraId="466D2737" w14:textId="77777777" w:rsidR="00884D54" w:rsidRDefault="00884D54" w:rsidP="00884D54">
      <w:pPr>
        <w:spacing w:after="0" w:line="240" w:lineRule="auto"/>
        <w:rPr>
          <w:rFonts w:ascii="Times New Roman" w:hAnsi="Times New Roman" w:cs="Times New Roman"/>
          <w:sz w:val="24"/>
          <w:szCs w:val="24"/>
        </w:rPr>
      </w:pPr>
    </w:p>
    <w:p w14:paraId="64864BF6" w14:textId="77777777" w:rsidR="00884D54" w:rsidRDefault="00884D54" w:rsidP="00884D54">
      <w:pPr>
        <w:spacing w:after="0" w:line="240" w:lineRule="auto"/>
        <w:rPr>
          <w:rFonts w:ascii="Times New Roman" w:hAnsi="Times New Roman" w:cs="Times New Roman"/>
          <w:sz w:val="24"/>
          <w:szCs w:val="24"/>
        </w:rPr>
      </w:pPr>
      <w:r>
        <w:rPr>
          <w:rFonts w:ascii="Times New Roman" w:hAnsi="Times New Roman" w:cs="Times New Roman"/>
          <w:sz w:val="24"/>
          <w:szCs w:val="24"/>
        </w:rPr>
        <w:t>Tagok száma: 5 fő</w:t>
      </w:r>
    </w:p>
    <w:p w14:paraId="0F1D0B30" w14:textId="77777777" w:rsidR="00884D54" w:rsidRDefault="00884D54" w:rsidP="00884D54">
      <w:pPr>
        <w:spacing w:after="0" w:line="240" w:lineRule="auto"/>
        <w:rPr>
          <w:rFonts w:ascii="Times New Roman" w:hAnsi="Times New Roman" w:cs="Times New Roman"/>
          <w:sz w:val="24"/>
          <w:szCs w:val="24"/>
        </w:rPr>
      </w:pPr>
      <w:r>
        <w:rPr>
          <w:rFonts w:ascii="Times New Roman" w:hAnsi="Times New Roman" w:cs="Times New Roman"/>
          <w:sz w:val="24"/>
          <w:szCs w:val="24"/>
        </w:rPr>
        <w:t>Munkaközösség vezető: Rohr Szilvia</w:t>
      </w:r>
    </w:p>
    <w:p w14:paraId="6842FCB6"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w:t>
      </w:r>
      <w:r w:rsidRPr="006633F0">
        <w:rPr>
          <w:rFonts w:ascii="Times New Roman" w:eastAsia="Times New Roman" w:hAnsi="Times New Roman" w:cs="Times New Roman"/>
          <w:sz w:val="24"/>
          <w:szCs w:val="24"/>
          <w:lang w:eastAsia="hu-HU"/>
        </w:rPr>
        <w:t>ő feladata a</w:t>
      </w:r>
      <w:r>
        <w:rPr>
          <w:rFonts w:ascii="Times New Roman" w:eastAsia="Times New Roman" w:hAnsi="Times New Roman" w:cs="Times New Roman"/>
          <w:sz w:val="24"/>
          <w:szCs w:val="24"/>
          <w:lang w:eastAsia="hu-HU"/>
        </w:rPr>
        <w:t xml:space="preserve"> megalakulás évében a</w:t>
      </w:r>
      <w:r w:rsidRPr="006633F0">
        <w:rPr>
          <w:rFonts w:ascii="Times New Roman" w:eastAsia="Times New Roman" w:hAnsi="Times New Roman" w:cs="Times New Roman"/>
          <w:sz w:val="24"/>
          <w:szCs w:val="24"/>
          <w:lang w:eastAsia="hu-HU"/>
        </w:rPr>
        <w:t xml:space="preserve"> gyermekek környezettudatos szemléletének és a természet iránti szeretetének megalapozása volt</w:t>
      </w:r>
      <w:r>
        <w:rPr>
          <w:rFonts w:ascii="Times New Roman" w:eastAsia="Times New Roman" w:hAnsi="Times New Roman" w:cs="Times New Roman"/>
          <w:sz w:val="24"/>
          <w:szCs w:val="24"/>
          <w:lang w:eastAsia="hu-HU"/>
        </w:rPr>
        <w:t xml:space="preserve">. </w:t>
      </w:r>
      <w:r w:rsidRPr="006633F0">
        <w:rPr>
          <w:rFonts w:ascii="Times New Roman" w:eastAsia="Times New Roman" w:hAnsi="Times New Roman" w:cs="Times New Roman"/>
          <w:sz w:val="24"/>
          <w:szCs w:val="24"/>
          <w:lang w:eastAsia="hu-HU"/>
        </w:rPr>
        <w:t>Célunk, hogy a gyermekek élményközpontú, cselekvéses tanulással, tapasztalati úton ismerkedjenek meg a természeti környezettel, a fenntarthatóság és a környezetvédelem alapjaival.</w:t>
      </w:r>
    </w:p>
    <w:p w14:paraId="6CE5CEDF"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környezeti nevelést nem különálló feladatként, hanem a mindennapi óvodai élet szerves részeként kezeltük.</w:t>
      </w:r>
    </w:p>
    <w:p w14:paraId="473E2B69" w14:textId="77777777" w:rsidR="00884D54" w:rsidRPr="00531FAD"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37143249" w14:textId="77777777" w:rsidR="00884D54"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sidRPr="00B55B01">
        <w:rPr>
          <w:rFonts w:ascii="Times New Roman" w:eastAsia="Times New Roman" w:hAnsi="Times New Roman"/>
          <w:b/>
          <w:bCs/>
          <w:sz w:val="27"/>
          <w:szCs w:val="27"/>
          <w:lang w:eastAsia="hu-HU"/>
        </w:rPr>
        <w:t>A munkaközösség célja</w:t>
      </w:r>
    </w:p>
    <w:p w14:paraId="1CD9FDE0" w14:textId="77777777" w:rsidR="00884D54" w:rsidRPr="00096942"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6633F0">
        <w:rPr>
          <w:rFonts w:ascii="Times New Roman" w:eastAsia="Times New Roman" w:hAnsi="Times New Roman" w:cs="Times New Roman"/>
          <w:sz w:val="24"/>
          <w:szCs w:val="24"/>
          <w:lang w:eastAsia="hu-HU"/>
        </w:rPr>
        <w:t xml:space="preserve">A </w:t>
      </w:r>
      <w:r w:rsidRPr="006A60AF">
        <w:rPr>
          <w:rFonts w:ascii="Times New Roman" w:hAnsi="Times New Roman" w:cs="Times New Roman"/>
          <w:sz w:val="24"/>
          <w:szCs w:val="24"/>
        </w:rPr>
        <w:t>„ZÖLDÜLJ!” Szakmai Munkaközösség</w:t>
      </w:r>
      <w:r>
        <w:rPr>
          <w:rFonts w:ascii="Times New Roman" w:hAnsi="Times New Roman" w:cs="Times New Roman"/>
          <w:sz w:val="24"/>
          <w:szCs w:val="24"/>
        </w:rPr>
        <w:t xml:space="preserve"> </w:t>
      </w:r>
      <w:r w:rsidRPr="00096942">
        <w:rPr>
          <w:rFonts w:ascii="Times New Roman" w:eastAsia="Times New Roman" w:hAnsi="Times New Roman" w:cs="Times New Roman"/>
          <w:sz w:val="24"/>
          <w:szCs w:val="24"/>
          <w:lang w:eastAsia="hu-HU"/>
        </w:rPr>
        <w:t>a 2025/26. nevelési évben</w:t>
      </w:r>
      <w:r>
        <w:rPr>
          <w:rFonts w:ascii="Times New Roman" w:eastAsia="Times New Roman" w:hAnsi="Times New Roman" w:cs="Times New Roman"/>
          <w:sz w:val="24"/>
          <w:szCs w:val="24"/>
          <w:lang w:eastAsia="hu-HU"/>
        </w:rPr>
        <w:t xml:space="preserve"> </w:t>
      </w:r>
      <w:r w:rsidRPr="00096942">
        <w:rPr>
          <w:rFonts w:ascii="Times New Roman" w:eastAsia="Times New Roman" w:hAnsi="Times New Roman" w:cs="Times New Roman"/>
          <w:sz w:val="24"/>
          <w:szCs w:val="24"/>
          <w:lang w:eastAsia="hu-HU"/>
        </w:rPr>
        <w:t>kiemelt feladatának tekintette a környezettudatos szemlélet és a fenntarthatóságra nevelés erősítését az óvodai nevelés mindennapjaiban.</w:t>
      </w:r>
    </w:p>
    <w:p w14:paraId="71ED4EAB"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Célunk volt, hogy a gyermekek életkoruknak és egyéni sajátosságaiknak megfelelő, játékos és élményszerű tevékenységeken keresztül ismerkedjenek meg a természeti és épített környezet értékeivel. Fontosnak tartottuk a természet szeretetének, tiszteletének és védelmének megalapozását, valamint olyan szokások kialakítását, amelyek a későbbi környezettudatos életvitel alapjául szolgálhatnak.</w:t>
      </w:r>
      <w:r>
        <w:rPr>
          <w:rFonts w:ascii="Times New Roman" w:eastAsia="Times New Roman" w:hAnsi="Times New Roman" w:cs="Times New Roman"/>
          <w:sz w:val="24"/>
          <w:szCs w:val="24"/>
          <w:lang w:eastAsia="hu-HU"/>
        </w:rPr>
        <w:t xml:space="preserve"> Kiemelt célként említettük a gyermekekkel együtt a dolgozók és szülők környezettudatos szemléletének formálását. Mindezek megvalósulásához nélkülözhetetlen volt a környezeti neveléssel kapcsolatos ismeretanyag bővítése, a pedagógus kompetenciák fejlesztése.</w:t>
      </w:r>
    </w:p>
    <w:p w14:paraId="37EFDD39" w14:textId="77777777" w:rsidR="00884D54" w:rsidRPr="00D32056"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0806AB27" w14:textId="77777777" w:rsidR="00884D54" w:rsidRPr="004B4CCE"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sidRPr="004B4CCE">
        <w:rPr>
          <w:rFonts w:ascii="Times New Roman" w:eastAsia="Times New Roman" w:hAnsi="Times New Roman"/>
          <w:b/>
          <w:bCs/>
          <w:sz w:val="27"/>
          <w:szCs w:val="27"/>
          <w:lang w:eastAsia="hu-HU"/>
        </w:rPr>
        <w:t>A nevelési év során végzett főbb tevékenységek</w:t>
      </w:r>
    </w:p>
    <w:p w14:paraId="02E0A9AC" w14:textId="77777777" w:rsidR="00884D54" w:rsidRPr="00777032" w:rsidRDefault="00884D54" w:rsidP="00884D54">
      <w:pPr>
        <w:pStyle w:val="Default"/>
        <w:numPr>
          <w:ilvl w:val="0"/>
          <w:numId w:val="84"/>
        </w:numPr>
        <w:spacing w:after="44"/>
        <w:rPr>
          <w:rFonts w:ascii="Times New Roman" w:hAnsi="Times New Roman" w:cs="Times New Roman"/>
        </w:rPr>
      </w:pPr>
      <w:r w:rsidRPr="00777032">
        <w:rPr>
          <w:rFonts w:ascii="Times New Roman" w:eastAsia="Times New Roman" w:hAnsi="Times New Roman" w:cs="Times New Roman"/>
        </w:rPr>
        <w:t>A munkaközösség tagjai az év során folyamatosan törekedtek arra, hogy a gyermekek minél több közvetlen tapasztalatot szerezzenek a természeti környezetről.</w:t>
      </w:r>
      <w:r w:rsidRPr="00777032">
        <w:rPr>
          <w:rFonts w:ascii="Times New Roman" w:hAnsi="Times New Roman" w:cs="Times New Roman"/>
        </w:rPr>
        <w:t xml:space="preserve"> A környezetvédelem és a környezettudatos viselkedés a tapasztalatok, gyakorlatok és szokások által épül be a gyermekek mindennapi életébe, szokásrendszerébe. </w:t>
      </w:r>
    </w:p>
    <w:p w14:paraId="7FD9EF4A" w14:textId="77777777" w:rsidR="00884D54" w:rsidRPr="00777032" w:rsidRDefault="00884D54" w:rsidP="00884D54">
      <w:pPr>
        <w:pStyle w:val="Default"/>
        <w:numPr>
          <w:ilvl w:val="0"/>
          <w:numId w:val="84"/>
        </w:numPr>
        <w:spacing w:after="44"/>
        <w:rPr>
          <w:rFonts w:ascii="Times New Roman" w:hAnsi="Times New Roman" w:cs="Times New Roman"/>
        </w:rPr>
      </w:pPr>
      <w:r w:rsidRPr="00777032">
        <w:rPr>
          <w:rFonts w:ascii="Times New Roman" w:eastAsia="Times New Roman" w:hAnsi="Times New Roman" w:cs="Times New Roman"/>
        </w:rPr>
        <w:t>A megvalósított tevékenységek közé tartoztak:</w:t>
      </w:r>
    </w:p>
    <w:p w14:paraId="66BDF8D9"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az óvoda udvarának, kertjének gondozása és szépítése;</w:t>
      </w:r>
    </w:p>
    <w:p w14:paraId="21007D44"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növények ültetése, gondozása és fejlődésük folyamatos megfigyelése;</w:t>
      </w:r>
    </w:p>
    <w:p w14:paraId="2AD26AC7"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lastRenderedPageBreak/>
        <w:t>a környezetben élő állatok, madarak és rovarok megfigyelése;</w:t>
      </w:r>
    </w:p>
    <w:p w14:paraId="65571C4C"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természet változásainak nyomon követése az évszakok során;</w:t>
      </w:r>
    </w:p>
    <w:p w14:paraId="59E57ECD"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szelektív hulladékgyűjtés gyakorlása;</w:t>
      </w:r>
    </w:p>
    <w:p w14:paraId="543E6D97"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hulladék mennyiségének csökkentésére és az újrahasznosításra való törekvés;</w:t>
      </w:r>
    </w:p>
    <w:p w14:paraId="79FF2201"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takarékos víz- és energiahasználatra nevelés;</w:t>
      </w:r>
    </w:p>
    <w:p w14:paraId="4BC86CA2"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természetes és újrahasznosítható anyagok felhasználása a gyermekek alkotótevékenységeiben;</w:t>
      </w:r>
    </w:p>
    <w:p w14:paraId="62FC6ED2" w14:textId="77777777" w:rsidR="00884D54" w:rsidRPr="00096942"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természetjáró séták, megfigyelések és szabadtéri játékok szervezése;</w:t>
      </w:r>
    </w:p>
    <w:p w14:paraId="093464AE" w14:textId="77777777" w:rsidR="00884D54" w:rsidRDefault="00884D54" w:rsidP="00884D54">
      <w:pPr>
        <w:numPr>
          <w:ilvl w:val="0"/>
          <w:numId w:val="79"/>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környezetvédelemmel kapcsolatos mesék, versek, dalok és játékok beépítése a mindennapi nevelésbe.</w:t>
      </w:r>
    </w:p>
    <w:p w14:paraId="3A071A63"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p>
    <w:p w14:paraId="3D8C2421" w14:textId="77777777" w:rsidR="00884D54" w:rsidRPr="00D32056"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sidRPr="00D32056">
        <w:rPr>
          <w:rFonts w:ascii="Times New Roman" w:eastAsia="Times New Roman" w:hAnsi="Times New Roman"/>
          <w:b/>
          <w:bCs/>
          <w:sz w:val="27"/>
          <w:szCs w:val="27"/>
          <w:lang w:eastAsia="hu-HU"/>
        </w:rPr>
        <w:t>Zöld jeles napok megünneplése</w:t>
      </w:r>
    </w:p>
    <w:p w14:paraId="4452C980"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 xml:space="preserve">A nevelési év során </w:t>
      </w:r>
      <w:r>
        <w:rPr>
          <w:rFonts w:ascii="Times New Roman" w:eastAsia="Times New Roman" w:hAnsi="Times New Roman" w:cs="Times New Roman"/>
          <w:sz w:val="24"/>
          <w:szCs w:val="24"/>
          <w:lang w:eastAsia="hu-HU"/>
        </w:rPr>
        <w:t xml:space="preserve">az intézmény munkatervének programjait kiegészítette a munkaközösség további zöld jeles napokkal, melyekhez </w:t>
      </w:r>
      <w:r w:rsidRPr="00096942">
        <w:rPr>
          <w:rFonts w:ascii="Times New Roman" w:eastAsia="Times New Roman" w:hAnsi="Times New Roman" w:cs="Times New Roman"/>
          <w:sz w:val="24"/>
          <w:szCs w:val="24"/>
          <w:lang w:eastAsia="hu-HU"/>
        </w:rPr>
        <w:t>kapcsolódóan változatos, a gyermekek számára érdekes és játékos programokat szerveztünk.</w:t>
      </w:r>
    </w:p>
    <w:p w14:paraId="3709003A" w14:textId="77777777" w:rsidR="00884D54" w:rsidRPr="005512E8"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Takarítás Világnapja</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sz w:val="24"/>
          <w:szCs w:val="24"/>
          <w:lang w:eastAsia="hu-HU"/>
        </w:rPr>
        <w:t>a környezetünk megóvásának fontossága, közvetlen környezet rendben tartása</w:t>
      </w:r>
    </w:p>
    <w:p w14:paraId="6F5A8AE8" w14:textId="77777777" w:rsidR="00884D54" w:rsidRPr="00096942"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Mobilitás hete</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sz w:val="24"/>
          <w:szCs w:val="24"/>
          <w:lang w:eastAsia="hu-HU"/>
        </w:rPr>
        <w:t>környezetbarát, fenntartható közlekedés, egészségmegőrzés, „rendőr-nap”</w:t>
      </w:r>
    </w:p>
    <w:p w14:paraId="7F8FDE50" w14:textId="77777777" w:rsidR="00884D54"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b/>
          <w:bCs/>
          <w:sz w:val="24"/>
          <w:szCs w:val="24"/>
          <w:lang w:eastAsia="hu-HU"/>
        </w:rPr>
        <w:t>Állatok Világnapja:</w:t>
      </w:r>
      <w:r>
        <w:rPr>
          <w:rFonts w:ascii="Times New Roman" w:eastAsia="Times New Roman" w:hAnsi="Times New Roman" w:cs="Times New Roman"/>
          <w:sz w:val="24"/>
          <w:szCs w:val="24"/>
          <w:lang w:eastAsia="hu-HU"/>
        </w:rPr>
        <w:t xml:space="preserve"> állatok védelmének fontossága, adománygyűjtés szülők bevonásával, külső előadó az állatmenhelyről</w:t>
      </w:r>
    </w:p>
    <w:p w14:paraId="4D50A2F7" w14:textId="77777777" w:rsidR="00884D54" w:rsidRPr="005512E8"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Komposztálás Világnapja</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sz w:val="24"/>
          <w:szCs w:val="24"/>
          <w:lang w:eastAsia="hu-HU"/>
        </w:rPr>
        <w:t>komposzt fogalmának, fontosságának ismertetése, gilisztafarm telepítése</w:t>
      </w:r>
    </w:p>
    <w:p w14:paraId="2988B9F8" w14:textId="77777777" w:rsidR="00884D54" w:rsidRPr="005512E8"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Földünkért Világnap</w:t>
      </w:r>
      <w:r>
        <w:rPr>
          <w:rFonts w:ascii="Times New Roman" w:eastAsia="Times New Roman" w:hAnsi="Times New Roman" w:cs="Times New Roman"/>
          <w:b/>
          <w:bCs/>
          <w:sz w:val="24"/>
          <w:szCs w:val="24"/>
          <w:lang w:eastAsia="hu-HU"/>
        </w:rPr>
        <w:t xml:space="preserve">: </w:t>
      </w:r>
      <w:r w:rsidRPr="005512E8">
        <w:rPr>
          <w:rFonts w:ascii="Times New Roman" w:eastAsia="Times New Roman" w:hAnsi="Times New Roman" w:cs="Times New Roman"/>
          <w:sz w:val="24"/>
          <w:szCs w:val="24"/>
          <w:lang w:eastAsia="hu-HU"/>
        </w:rPr>
        <w:t>bolygónk</w:t>
      </w:r>
      <w:r>
        <w:rPr>
          <w:rFonts w:ascii="Times New Roman" w:eastAsia="Times New Roman" w:hAnsi="Times New Roman" w:cs="Times New Roman"/>
          <w:sz w:val="24"/>
          <w:szCs w:val="24"/>
          <w:lang w:eastAsia="hu-HU"/>
        </w:rPr>
        <w:t xml:space="preserve"> védelmének fontossága</w:t>
      </w:r>
    </w:p>
    <w:p w14:paraId="7D532992" w14:textId="77777777" w:rsidR="00884D54" w:rsidRPr="002467D1"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Hóemberek Világnapja</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sz w:val="24"/>
          <w:szCs w:val="24"/>
          <w:lang w:eastAsia="hu-HU"/>
        </w:rPr>
        <w:t>gyermekközpontú megközelítése a globális felmelegedésnek</w:t>
      </w:r>
    </w:p>
    <w:p w14:paraId="7A6EB501" w14:textId="77777777" w:rsidR="00884D54" w:rsidRPr="002467D1"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Újrapapír Világnapja</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sz w:val="24"/>
          <w:szCs w:val="24"/>
          <w:lang w:eastAsia="hu-HU"/>
        </w:rPr>
        <w:t>papírgyűjtés a környezetvédelem jegyében szülők bevonásával</w:t>
      </w:r>
    </w:p>
    <w:p w14:paraId="0422E805" w14:textId="77777777" w:rsidR="00884D54" w:rsidRPr="002467D1"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Beporzók Napja</w:t>
      </w:r>
      <w:r>
        <w:rPr>
          <w:rFonts w:ascii="Times New Roman" w:eastAsia="Times New Roman" w:hAnsi="Times New Roman" w:cs="Times New Roman"/>
          <w:b/>
          <w:bCs/>
          <w:sz w:val="24"/>
          <w:szCs w:val="24"/>
          <w:lang w:eastAsia="hu-HU"/>
        </w:rPr>
        <w:t xml:space="preserve">: a </w:t>
      </w:r>
      <w:r>
        <w:rPr>
          <w:rFonts w:ascii="Times New Roman" w:eastAsia="Times New Roman" w:hAnsi="Times New Roman" w:cs="Times New Roman"/>
          <w:sz w:val="24"/>
          <w:szCs w:val="24"/>
          <w:lang w:eastAsia="hu-HU"/>
        </w:rPr>
        <w:t>beporzók egyre nagyobb fontosságának hangsúlyozása, óvodapedagógusi előadás / projektnap</w:t>
      </w:r>
    </w:p>
    <w:p w14:paraId="4A2BB6A5"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Újrahasznosítás Világnapja</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sz w:val="24"/>
          <w:szCs w:val="24"/>
          <w:lang w:eastAsia="hu-HU"/>
        </w:rPr>
        <w:t>kiállítás szervezése gyermekmunkákból szülők bevonásával</w:t>
      </w:r>
    </w:p>
    <w:p w14:paraId="0A0AC5F1" w14:textId="77777777" w:rsidR="00884D54"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b/>
          <w:bCs/>
          <w:sz w:val="24"/>
          <w:szCs w:val="24"/>
          <w:lang w:eastAsia="hu-HU"/>
        </w:rPr>
        <w:t>Víz Világnapja:</w:t>
      </w:r>
      <w:r>
        <w:rPr>
          <w:rFonts w:ascii="Times New Roman" w:eastAsia="Times New Roman" w:hAnsi="Times New Roman" w:cs="Times New Roman"/>
          <w:sz w:val="24"/>
          <w:szCs w:val="24"/>
          <w:lang w:eastAsia="hu-HU"/>
        </w:rPr>
        <w:t xml:space="preserve"> víz körforgása, szennyezése, takarékosságra nevelés, rajzpályázaton való részvétel, DRV-program Siófokon, intézményi projektnap külső előadó bevonásával</w:t>
      </w:r>
    </w:p>
    <w:p w14:paraId="5A58548A"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Erdők Világnapja</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sz w:val="24"/>
          <w:szCs w:val="24"/>
          <w:lang w:eastAsia="hu-HU"/>
        </w:rPr>
        <w:t>figyelemfelkeltő jeles nap</w:t>
      </w:r>
    </w:p>
    <w:p w14:paraId="09B00F7F" w14:textId="77777777" w:rsidR="00884D54"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b/>
          <w:bCs/>
          <w:sz w:val="24"/>
          <w:szCs w:val="24"/>
          <w:lang w:eastAsia="hu-HU"/>
        </w:rPr>
        <w:t>Föld Napja:</w:t>
      </w:r>
      <w:r>
        <w:rPr>
          <w:rFonts w:ascii="Times New Roman" w:eastAsia="Times New Roman" w:hAnsi="Times New Roman" w:cs="Times New Roman"/>
          <w:sz w:val="24"/>
          <w:szCs w:val="24"/>
          <w:lang w:eastAsia="hu-HU"/>
        </w:rPr>
        <w:t xml:space="preserve"> a környezetvédelem fontosságának hangsúlyozása korcsoportonként különböző témakörben, differenciáltan. „Egy palánta - egy gyerek” projektnapi ültetés.</w:t>
      </w:r>
    </w:p>
    <w:p w14:paraId="424F3B0D"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5512E8">
        <w:rPr>
          <w:rFonts w:ascii="Times New Roman" w:eastAsia="Times New Roman" w:hAnsi="Times New Roman" w:cs="Times New Roman"/>
          <w:b/>
          <w:bCs/>
          <w:sz w:val="24"/>
          <w:szCs w:val="24"/>
          <w:lang w:eastAsia="hu-HU"/>
        </w:rPr>
        <w:t>Méhek Napja</w:t>
      </w:r>
      <w:r>
        <w:rPr>
          <w:rFonts w:ascii="Times New Roman" w:eastAsia="Times New Roman" w:hAnsi="Times New Roman" w:cs="Times New Roman"/>
          <w:b/>
          <w:bCs/>
          <w:sz w:val="24"/>
          <w:szCs w:val="24"/>
          <w:lang w:eastAsia="hu-HU"/>
        </w:rPr>
        <w:t xml:space="preserve">: </w:t>
      </w:r>
      <w:r>
        <w:rPr>
          <w:rFonts w:ascii="Times New Roman" w:eastAsia="Times New Roman" w:hAnsi="Times New Roman" w:cs="Times New Roman"/>
          <w:sz w:val="24"/>
          <w:szCs w:val="24"/>
          <w:lang w:eastAsia="hu-HU"/>
        </w:rPr>
        <w:t>ismeretterjesztés, figyelemfelkeltés</w:t>
      </w:r>
    </w:p>
    <w:p w14:paraId="7499393C" w14:textId="77777777" w:rsidR="00884D54"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b/>
          <w:bCs/>
          <w:sz w:val="24"/>
          <w:szCs w:val="24"/>
          <w:lang w:eastAsia="hu-HU"/>
        </w:rPr>
        <w:t>Madarak és Fák Napja:</w:t>
      </w:r>
      <w:r>
        <w:rPr>
          <w:rFonts w:ascii="Times New Roman" w:eastAsia="Times New Roman" w:hAnsi="Times New Roman" w:cs="Times New Roman"/>
          <w:sz w:val="24"/>
          <w:szCs w:val="24"/>
          <w:lang w:eastAsia="hu-HU"/>
        </w:rPr>
        <w:t xml:space="preserve"> madarak és fák védelmének fontossága, madárodúk, madáretető és madáritató telepítése, külső előadók meghívása</w:t>
      </w:r>
    </w:p>
    <w:p w14:paraId="3535B8FF"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p>
    <w:p w14:paraId="6906CE66" w14:textId="77777777" w:rsidR="00884D54" w:rsidRPr="00E53F19"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sidRPr="00E53F19">
        <w:rPr>
          <w:rFonts w:ascii="Times New Roman" w:eastAsia="Times New Roman" w:hAnsi="Times New Roman"/>
          <w:b/>
          <w:bCs/>
          <w:sz w:val="27"/>
          <w:szCs w:val="27"/>
          <w:lang w:eastAsia="hu-HU"/>
        </w:rPr>
        <w:t>Az óvodai környezet zöldítése</w:t>
      </w:r>
    </w:p>
    <w:p w14:paraId="45290EFF"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Fontos feladatunk volt az óvoda közvetlen környezetének folyamatos gondozása és szépítése. A gyermekeket lehetőség szerint bevontuk az egyszerűbb kerti munkákba, a növények gondozásába és a környezet rendben tartásába.</w:t>
      </w:r>
      <w:r>
        <w:rPr>
          <w:rFonts w:ascii="Times New Roman" w:eastAsia="Times New Roman" w:hAnsi="Times New Roman" w:cs="Times New Roman"/>
          <w:sz w:val="24"/>
          <w:szCs w:val="24"/>
          <w:lang w:eastAsia="hu-HU"/>
        </w:rPr>
        <w:t xml:space="preserve"> </w:t>
      </w:r>
      <w:r w:rsidRPr="00096942">
        <w:rPr>
          <w:rFonts w:ascii="Times New Roman" w:eastAsia="Times New Roman" w:hAnsi="Times New Roman" w:cs="Times New Roman"/>
          <w:sz w:val="24"/>
          <w:szCs w:val="24"/>
          <w:lang w:eastAsia="hu-HU"/>
        </w:rPr>
        <w:t>A közös tevékenységek során a gyermekek megtapasztalhatták a gondoskodás, a felelősségvállalás és az együttműködés örömét. Az általuk gondozott növények fejlődésének megfigyelése hozzájárult a természetes környezet iránti érdeklődésük és érzelmi kötődésük erősítéséhez.</w:t>
      </w:r>
    </w:p>
    <w:p w14:paraId="533134B6"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őszi avar takarítás</w:t>
      </w:r>
    </w:p>
    <w:p w14:paraId="21C00F6C"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avar komposztálása</w:t>
      </w:r>
    </w:p>
    <w:p w14:paraId="601C6BE3"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természet kincseinek gyűjtése évszakonként a természetsarokban</w:t>
      </w:r>
    </w:p>
    <w:p w14:paraId="3D63D282"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rovar hotel telepítése, rovar-itató gondozása</w:t>
      </w:r>
    </w:p>
    <w:p w14:paraId="398FA669"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hulladék tudatos csökkentése, szelektív gyűjtése</w:t>
      </w:r>
    </w:p>
    <w:p w14:paraId="56EFD42C"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udvari környezet tisztán tartása</w:t>
      </w:r>
    </w:p>
    <w:p w14:paraId="49AB8782"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madáretetés</w:t>
      </w:r>
    </w:p>
    <w:p w14:paraId="547A52CD"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zöldségeskert gondozása</w:t>
      </w:r>
    </w:p>
    <w:p w14:paraId="73C774BC" w14:textId="77777777" w:rsidR="00884D54" w:rsidRDefault="00884D54" w:rsidP="00884D54">
      <w:pPr>
        <w:pStyle w:val="Listaszerbekezds"/>
        <w:numPr>
          <w:ilvl w:val="0"/>
          <w:numId w:val="83"/>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virágültetés</w:t>
      </w:r>
    </w:p>
    <w:p w14:paraId="45D65093" w14:textId="77777777" w:rsidR="00884D54" w:rsidRPr="005A06B3"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49DDF00B" w14:textId="77777777" w:rsidR="00884D54" w:rsidRPr="005A06B3"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sidRPr="005A06B3">
        <w:rPr>
          <w:rFonts w:ascii="Times New Roman" w:eastAsia="Times New Roman" w:hAnsi="Times New Roman"/>
          <w:b/>
          <w:bCs/>
          <w:sz w:val="27"/>
          <w:szCs w:val="27"/>
          <w:lang w:eastAsia="hu-HU"/>
        </w:rPr>
        <w:t>Környezettudatos szokások alakítása</w:t>
      </w:r>
    </w:p>
    <w:p w14:paraId="624EAB43"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nevelési év során folyamatosan törekedtünk a környezettudatos szokások kialakítására. A gyermekek a mindennapi élet során gyakorolhatták:</w:t>
      </w:r>
    </w:p>
    <w:p w14:paraId="7F0D1E4D" w14:textId="77777777" w:rsidR="00884D54" w:rsidRPr="00096942"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hulladékok megfelelő helyre történő elhelyezését</w:t>
      </w:r>
      <w:r>
        <w:rPr>
          <w:rFonts w:ascii="Times New Roman" w:eastAsia="Times New Roman" w:hAnsi="Times New Roman" w:cs="Times New Roman"/>
          <w:sz w:val="24"/>
          <w:szCs w:val="24"/>
          <w:lang w:eastAsia="hu-HU"/>
        </w:rPr>
        <w:t xml:space="preserve"> a szelektív tartályok elhelyezésével</w:t>
      </w:r>
    </w:p>
    <w:p w14:paraId="35505E91" w14:textId="77777777" w:rsidR="00884D54"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komposztáló helyes kezelését, napi töltését</w:t>
      </w:r>
    </w:p>
    <w:p w14:paraId="6748BE69" w14:textId="77777777" w:rsidR="00884D54"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gilisztafarm gondozását</w:t>
      </w:r>
    </w:p>
    <w:p w14:paraId="6CBDA4E6" w14:textId="77777777" w:rsidR="00884D54"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halak etetését az akváriumban – állatok tiszteletét és óvását</w:t>
      </w:r>
    </w:p>
    <w:p w14:paraId="426BF4D4" w14:textId="77777777" w:rsidR="00884D54"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növények vetését, ültetését, gondozását a magaságyásban – növények tiszteletét és óvását</w:t>
      </w:r>
    </w:p>
    <w:p w14:paraId="429C4ACC" w14:textId="77777777" w:rsidR="00884D54" w:rsidRPr="00096942"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növények gondozását a csoportszobák természetsarkában (szobanövények, csíráztatás)</w:t>
      </w:r>
    </w:p>
    <w:p w14:paraId="00EE4F87" w14:textId="77777777" w:rsidR="00884D54" w:rsidRPr="00096942"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vízzel való takarékoskodást</w:t>
      </w:r>
      <w:r>
        <w:rPr>
          <w:rFonts w:ascii="Times New Roman" w:eastAsia="Times New Roman" w:hAnsi="Times New Roman" w:cs="Times New Roman"/>
          <w:sz w:val="24"/>
          <w:szCs w:val="24"/>
          <w:lang w:eastAsia="hu-HU"/>
        </w:rPr>
        <w:t xml:space="preserve"> - az idei aszályos időjárás különösen indokolta</w:t>
      </w:r>
    </w:p>
    <w:p w14:paraId="516D923C" w14:textId="77777777" w:rsidR="00884D54" w:rsidRPr="00096942"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w:t>
      </w:r>
      <w:r>
        <w:rPr>
          <w:rFonts w:ascii="Times New Roman" w:eastAsia="Times New Roman" w:hAnsi="Times New Roman" w:cs="Times New Roman"/>
          <w:sz w:val="24"/>
          <w:szCs w:val="24"/>
          <w:lang w:eastAsia="hu-HU"/>
        </w:rPr>
        <w:t>z elektromos árammal való takarékoskodást (villanyok lekapcsolása, hűtő-fűtő klímaberendezések takarékos üzemelése)</w:t>
      </w:r>
    </w:p>
    <w:p w14:paraId="738FD75E" w14:textId="77777777" w:rsidR="00884D54" w:rsidRPr="00096942"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környezet rendben tartását</w:t>
      </w:r>
      <w:r>
        <w:rPr>
          <w:rFonts w:ascii="Times New Roman" w:eastAsia="Times New Roman" w:hAnsi="Times New Roman" w:cs="Times New Roman"/>
          <w:sz w:val="24"/>
          <w:szCs w:val="24"/>
          <w:lang w:eastAsia="hu-HU"/>
        </w:rPr>
        <w:t xml:space="preserve"> és tisztán tartását</w:t>
      </w:r>
    </w:p>
    <w:p w14:paraId="70463911" w14:textId="77777777" w:rsidR="00884D54"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az eszközök és alapanyagok takarékos használatát</w:t>
      </w:r>
    </w:p>
    <w:p w14:paraId="51082E32" w14:textId="77777777" w:rsidR="00884D54"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újrahasznosítás során a takarékos életmódot</w:t>
      </w:r>
    </w:p>
    <w:p w14:paraId="41E11918" w14:textId="77777777" w:rsidR="00884D54" w:rsidRPr="00096942" w:rsidRDefault="00884D54" w:rsidP="00884D54">
      <w:pPr>
        <w:numPr>
          <w:ilvl w:val="0"/>
          <w:numId w:val="80"/>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zöld szemléletű könyvek folyamatos használatát</w:t>
      </w:r>
    </w:p>
    <w:p w14:paraId="738C7AE4"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szokások kialakításában fontos szerepet kapott a személyes példaadás és a következetesség.</w:t>
      </w:r>
    </w:p>
    <w:p w14:paraId="6F538079" w14:textId="77777777" w:rsidR="00884D54" w:rsidRPr="000D34C5"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sidRPr="000D34C5">
        <w:rPr>
          <w:rFonts w:ascii="Times New Roman" w:eastAsia="Times New Roman" w:hAnsi="Times New Roman"/>
          <w:b/>
          <w:bCs/>
          <w:sz w:val="27"/>
          <w:szCs w:val="27"/>
          <w:lang w:eastAsia="hu-HU"/>
        </w:rPr>
        <w:t>A családok bevonása</w:t>
      </w:r>
    </w:p>
    <w:p w14:paraId="7174A7B4" w14:textId="77777777" w:rsidR="00884D54" w:rsidRPr="000D34C5" w:rsidRDefault="00884D54" w:rsidP="00884D54">
      <w:pPr>
        <w:spacing w:line="240" w:lineRule="auto"/>
        <w:contextualSpacing/>
        <w:jc w:val="both"/>
        <w:rPr>
          <w:rFonts w:ascii="Times New Roman" w:eastAsia="Calibri" w:hAnsi="Times New Roman" w:cs="Times New Roman"/>
          <w:sz w:val="24"/>
          <w:szCs w:val="24"/>
        </w:rPr>
      </w:pPr>
      <w:r w:rsidRPr="00096942">
        <w:rPr>
          <w:rFonts w:ascii="Times New Roman" w:eastAsia="Times New Roman" w:hAnsi="Times New Roman" w:cs="Times New Roman"/>
          <w:sz w:val="24"/>
          <w:szCs w:val="24"/>
          <w:lang w:eastAsia="hu-HU"/>
        </w:rPr>
        <w:t>A környezeti nevelés eredményességét nagyban segíti az óvoda és a család együttműködése. Ennek érdekében lehetőség szerint a szülőket is bevontuk a zöld programokba és kezdeményezésekbe.</w:t>
      </w:r>
      <w:r>
        <w:rPr>
          <w:rFonts w:ascii="Times New Roman" w:eastAsia="Times New Roman" w:hAnsi="Times New Roman" w:cs="Times New Roman"/>
          <w:sz w:val="24"/>
          <w:szCs w:val="24"/>
          <w:lang w:eastAsia="hu-HU"/>
        </w:rPr>
        <w:t xml:space="preserve"> </w:t>
      </w:r>
      <w:r w:rsidRPr="00096942">
        <w:rPr>
          <w:rFonts w:ascii="Times New Roman" w:eastAsia="Times New Roman" w:hAnsi="Times New Roman" w:cs="Times New Roman"/>
          <w:sz w:val="24"/>
          <w:szCs w:val="24"/>
          <w:lang w:eastAsia="hu-HU"/>
        </w:rPr>
        <w:t>A közös programok, gyűjtések és környezetvédelmi kezdeményezések lehetőséget biztosítottak arra, hogy a gyermekek az óvodában megszerzett tapasztalataikat otthoni környezetükben is alkalmazhassák.</w:t>
      </w:r>
      <w:r w:rsidRPr="000D34C5">
        <w:rPr>
          <w:rFonts w:ascii="Times New Roman" w:eastAsia="Times New Roman" w:hAnsi="Times New Roman" w:cs="Times New Roman"/>
          <w:sz w:val="24"/>
          <w:szCs w:val="24"/>
          <w:lang w:eastAsia="hu-HU"/>
        </w:rPr>
        <w:t xml:space="preserve"> Az éves munkatervünk egyik célja volt </w:t>
      </w:r>
      <w:r w:rsidRPr="000D34C5">
        <w:rPr>
          <w:rFonts w:ascii="Times New Roman" w:eastAsia="Calibri" w:hAnsi="Times New Roman" w:cs="Times New Roman"/>
          <w:sz w:val="24"/>
          <w:szCs w:val="24"/>
        </w:rPr>
        <w:t>a szülői közösség, a családok érzékenyítése a szemléletváltásra.</w:t>
      </w:r>
    </w:p>
    <w:p w14:paraId="23528713" w14:textId="77777777" w:rsidR="00884D54" w:rsidRPr="00096942"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30149FEC" w14:textId="77777777" w:rsidR="00884D54" w:rsidRPr="000D34C5"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sidRPr="000D34C5">
        <w:rPr>
          <w:rFonts w:ascii="Times New Roman" w:eastAsia="Times New Roman" w:hAnsi="Times New Roman"/>
          <w:b/>
          <w:bCs/>
          <w:sz w:val="27"/>
          <w:szCs w:val="27"/>
          <w:lang w:eastAsia="hu-HU"/>
        </w:rPr>
        <w:t>A munkaközösség szakmai együttműködése</w:t>
      </w:r>
    </w:p>
    <w:p w14:paraId="2247E72B" w14:textId="77777777" w:rsidR="00884D54" w:rsidRPr="00096942"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munkaközösség tagjai rendszeresen megosztották egymással tapasztalataikat</w:t>
      </w:r>
      <w:r>
        <w:rPr>
          <w:rFonts w:ascii="Times New Roman" w:eastAsia="Times New Roman" w:hAnsi="Times New Roman" w:cs="Times New Roman"/>
          <w:sz w:val="24"/>
          <w:szCs w:val="24"/>
          <w:lang w:eastAsia="hu-HU"/>
        </w:rPr>
        <w:t xml:space="preserve"> és </w:t>
      </w:r>
      <w:r w:rsidRPr="00096942">
        <w:rPr>
          <w:rFonts w:ascii="Times New Roman" w:eastAsia="Times New Roman" w:hAnsi="Times New Roman" w:cs="Times New Roman"/>
          <w:sz w:val="24"/>
          <w:szCs w:val="24"/>
          <w:lang w:eastAsia="hu-HU"/>
        </w:rPr>
        <w:t>ötleteiket</w:t>
      </w:r>
      <w:r>
        <w:rPr>
          <w:rFonts w:ascii="Times New Roman" w:eastAsia="Times New Roman" w:hAnsi="Times New Roman" w:cs="Times New Roman"/>
          <w:sz w:val="24"/>
          <w:szCs w:val="24"/>
          <w:lang w:eastAsia="hu-HU"/>
        </w:rPr>
        <w:t xml:space="preserve">. </w:t>
      </w:r>
      <w:r w:rsidRPr="00096942">
        <w:rPr>
          <w:rFonts w:ascii="Times New Roman" w:eastAsia="Times New Roman" w:hAnsi="Times New Roman" w:cs="Times New Roman"/>
          <w:sz w:val="24"/>
          <w:szCs w:val="24"/>
          <w:lang w:eastAsia="hu-HU"/>
        </w:rPr>
        <w:t>A közös tervezés során törekedtünk arra, hogy a zöld programok illeszkedjenek az óvodai nevelés éves tervéhez, valamint a gyermekek életkori sajátosságaihoz.</w:t>
      </w:r>
      <w:r>
        <w:rPr>
          <w:rFonts w:ascii="Times New Roman" w:eastAsia="Times New Roman" w:hAnsi="Times New Roman" w:cs="Times New Roman"/>
          <w:sz w:val="24"/>
          <w:szCs w:val="24"/>
          <w:lang w:eastAsia="hu-HU"/>
        </w:rPr>
        <w:t xml:space="preserve"> Az együttműködést egész évben elősegítette a tervben is meghatározott rendszeres értekezlet megvalósulása előre tervezett témákkal.</w:t>
      </w:r>
    </w:p>
    <w:p w14:paraId="3B7C2C92"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munkaközösségi együttműködés hozzájárult ahhoz, hogy a fenntarthatóság és a környezeti nevelés egységes szemléletben jelenjen meg az intézmény mindennapi életében.</w:t>
      </w:r>
      <w:r>
        <w:rPr>
          <w:rFonts w:ascii="Times New Roman" w:eastAsia="Times New Roman" w:hAnsi="Times New Roman" w:cs="Times New Roman"/>
          <w:sz w:val="24"/>
          <w:szCs w:val="24"/>
          <w:lang w:eastAsia="hu-HU"/>
        </w:rPr>
        <w:t xml:space="preserve"> Fontos témánk volt a nevelési év során a Zöld Óvoda pályázat kritériumainak megismerése, elemzése, hogy a későbbi pályázatunk s</w:t>
      </w:r>
    </w:p>
    <w:p w14:paraId="25C6AF9D"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külső együttműködő partnerei:</w:t>
      </w:r>
    </w:p>
    <w:p w14:paraId="524BD3F4" w14:textId="77777777" w:rsidR="00884D54" w:rsidRDefault="00884D54" w:rsidP="00884D54">
      <w:pPr>
        <w:pStyle w:val="Listaszerbekezds"/>
        <w:numPr>
          <w:ilvl w:val="0"/>
          <w:numId w:val="88"/>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külső előadók, vendégek meghívása a zöld jeles napok programjaira</w:t>
      </w:r>
    </w:p>
    <w:p w14:paraId="420F2124" w14:textId="77777777" w:rsidR="00884D54" w:rsidRDefault="00884D54" w:rsidP="00884D54">
      <w:pPr>
        <w:pStyle w:val="Listaszerbekezds"/>
        <w:numPr>
          <w:ilvl w:val="0"/>
          <w:numId w:val="88"/>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testvéróvodai kapcsolat létesítése a Tatai Geszti Óvodával szakmai tapasztalatcsere céljából, mely a Zöld Óvoda címet viseli</w:t>
      </w:r>
    </w:p>
    <w:p w14:paraId="59773253" w14:textId="77777777" w:rsidR="00884D54" w:rsidRDefault="00884D54" w:rsidP="00884D54">
      <w:pPr>
        <w:pStyle w:val="Listaszerbekezds"/>
        <w:numPr>
          <w:ilvl w:val="0"/>
          <w:numId w:val="88"/>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szakmai továbbképzésen való részvétel</w:t>
      </w:r>
    </w:p>
    <w:p w14:paraId="4CD28899" w14:textId="77777777" w:rsidR="00884D54" w:rsidRPr="00D52A31" w:rsidRDefault="00884D54" w:rsidP="00884D54">
      <w:pPr>
        <w:spacing w:before="100" w:beforeAutospacing="1" w:after="100" w:afterAutospacing="1" w:line="240" w:lineRule="auto"/>
        <w:ind w:left="360"/>
        <w:jc w:val="both"/>
        <w:rPr>
          <w:rFonts w:ascii="Times New Roman" w:eastAsia="Times New Roman" w:hAnsi="Times New Roman" w:cs="Times New Roman"/>
          <w:sz w:val="24"/>
          <w:szCs w:val="24"/>
          <w:lang w:eastAsia="hu-HU"/>
        </w:rPr>
      </w:pPr>
    </w:p>
    <w:p w14:paraId="43CF2561" w14:textId="77777777" w:rsidR="00884D54" w:rsidRPr="002758FE"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sidRPr="002758FE">
        <w:rPr>
          <w:rFonts w:ascii="Times New Roman" w:eastAsia="Times New Roman" w:hAnsi="Times New Roman"/>
          <w:b/>
          <w:bCs/>
          <w:sz w:val="27"/>
          <w:szCs w:val="27"/>
          <w:lang w:eastAsia="hu-HU"/>
        </w:rPr>
        <w:t>Eredmények</w:t>
      </w:r>
    </w:p>
    <w:p w14:paraId="7CD9E53C"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nevelési év során végzett tevékenységek eredményeként a gyermekek:</w:t>
      </w:r>
    </w:p>
    <w:p w14:paraId="4E3C1752" w14:textId="77777777" w:rsidR="00884D54" w:rsidRPr="00096942" w:rsidRDefault="00884D54" w:rsidP="00884D54">
      <w:pPr>
        <w:numPr>
          <w:ilvl w:val="0"/>
          <w:numId w:val="81"/>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érdeklődőbbé váltak a természet és annak élővilága iránt</w:t>
      </w:r>
    </w:p>
    <w:p w14:paraId="72578D9C" w14:textId="77777777" w:rsidR="00884D54" w:rsidRPr="00096942" w:rsidRDefault="00884D54" w:rsidP="00884D54">
      <w:pPr>
        <w:numPr>
          <w:ilvl w:val="0"/>
          <w:numId w:val="81"/>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örömmel vettek részt a növénye</w:t>
      </w:r>
      <w:r>
        <w:rPr>
          <w:rFonts w:ascii="Times New Roman" w:eastAsia="Times New Roman" w:hAnsi="Times New Roman" w:cs="Times New Roman"/>
          <w:sz w:val="24"/>
          <w:szCs w:val="24"/>
          <w:lang w:eastAsia="hu-HU"/>
        </w:rPr>
        <w:t>ink, állataink</w:t>
      </w:r>
      <w:r w:rsidRPr="00096942">
        <w:rPr>
          <w:rFonts w:ascii="Times New Roman" w:eastAsia="Times New Roman" w:hAnsi="Times New Roman" w:cs="Times New Roman"/>
          <w:sz w:val="24"/>
          <w:szCs w:val="24"/>
          <w:lang w:eastAsia="hu-HU"/>
        </w:rPr>
        <w:t xml:space="preserve"> és az óvodai környezet gondozásában</w:t>
      </w:r>
    </w:p>
    <w:p w14:paraId="23E09E4C" w14:textId="77777777" w:rsidR="00884D54" w:rsidRPr="00096942" w:rsidRDefault="00884D54" w:rsidP="00884D54">
      <w:pPr>
        <w:numPr>
          <w:ilvl w:val="0"/>
          <w:numId w:val="81"/>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fejlődött környezettudatos szemléletük</w:t>
      </w:r>
    </w:p>
    <w:p w14:paraId="7B259090" w14:textId="77777777" w:rsidR="00884D54" w:rsidRPr="00096942" w:rsidRDefault="00884D54" w:rsidP="00884D54">
      <w:pPr>
        <w:numPr>
          <w:ilvl w:val="0"/>
          <w:numId w:val="81"/>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egyre tudatosabban alkalmazták a szelektív hulladékgyűjtés szabályait</w:t>
      </w:r>
    </w:p>
    <w:p w14:paraId="6B27E509" w14:textId="77777777" w:rsidR="00884D54" w:rsidRPr="00096942" w:rsidRDefault="00884D54" w:rsidP="00884D54">
      <w:pPr>
        <w:numPr>
          <w:ilvl w:val="0"/>
          <w:numId w:val="81"/>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megtapasztalták a közös munkavégzés és a felelősségvállalás örömét</w:t>
      </w:r>
    </w:p>
    <w:p w14:paraId="748A8CDE" w14:textId="77777777" w:rsidR="00884D54" w:rsidRDefault="00884D54" w:rsidP="00884D54">
      <w:pPr>
        <w:numPr>
          <w:ilvl w:val="0"/>
          <w:numId w:val="81"/>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fejlődött megfigyelőképességük, kreativitásuk és együttműködési készségük</w:t>
      </w:r>
    </w:p>
    <w:p w14:paraId="024B1192" w14:textId="77777777" w:rsidR="00884D54" w:rsidRPr="00096942" w:rsidRDefault="00884D54" w:rsidP="00884D54">
      <w:pPr>
        <w:numPr>
          <w:ilvl w:val="0"/>
          <w:numId w:val="81"/>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takarékosság elve belső igényükké vált</w:t>
      </w:r>
    </w:p>
    <w:p w14:paraId="14EDB754"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gyermekek számára a közvetlen tapasztalatszerzés, a játék és a cselekvés bizonyult a leghatékonyabb eszköznek a környezettudatos magatartás megalapozásában.</w:t>
      </w:r>
    </w:p>
    <w:p w14:paraId="7E9EC836"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nevelési év során tett beruházások, tárgyi eredmények:</w:t>
      </w:r>
    </w:p>
    <w:p w14:paraId="2C73C764"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kerti szerszámok beszerzése</w:t>
      </w:r>
    </w:p>
    <w:p w14:paraId="70B4FFE5"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kerti tároló beszerzése</w:t>
      </w:r>
    </w:p>
    <w:p w14:paraId="6AC9F9B6"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komposztáló avatása</w:t>
      </w:r>
    </w:p>
    <w:p w14:paraId="617DAF54"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madárodúk telepítése</w:t>
      </w:r>
    </w:p>
    <w:p w14:paraId="2DBC1F3B"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madáretető telepítése</w:t>
      </w:r>
    </w:p>
    <w:p w14:paraId="2506DBA0"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madáritató kihelyezése</w:t>
      </w:r>
    </w:p>
    <w:p w14:paraId="13243DA7"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zöld faliújság kihelyezése</w:t>
      </w:r>
    </w:p>
    <w:p w14:paraId="705DEFCE"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zöld polc kihelyezése – környezeti neveléshez kapcsolódó szakmai és gyermek könyvek beszerzése</w:t>
      </w:r>
    </w:p>
    <w:p w14:paraId="5EC59E41" w14:textId="77777777" w:rsidR="00884D54" w:rsidRDefault="00884D54" w:rsidP="00884D54">
      <w:pPr>
        <w:pStyle w:val="Listaszerbekezds"/>
        <w:numPr>
          <w:ilvl w:val="0"/>
          <w:numId w:val="8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tanösvény tábla beszerzése, kihelyezése</w:t>
      </w:r>
    </w:p>
    <w:p w14:paraId="5E551D85" w14:textId="77777777" w:rsidR="00884D54" w:rsidRPr="00056D8A"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025A6577" w14:textId="77777777" w:rsidR="00884D54" w:rsidRPr="00056D8A"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Pr>
          <w:rFonts w:ascii="Times New Roman" w:eastAsia="Times New Roman" w:hAnsi="Times New Roman"/>
          <w:b/>
          <w:bCs/>
          <w:sz w:val="27"/>
          <w:szCs w:val="27"/>
          <w:lang w:eastAsia="hu-HU"/>
        </w:rPr>
        <w:lastRenderedPageBreak/>
        <w:t xml:space="preserve">  </w:t>
      </w:r>
      <w:r w:rsidRPr="00056D8A">
        <w:rPr>
          <w:rFonts w:ascii="Times New Roman" w:eastAsia="Times New Roman" w:hAnsi="Times New Roman"/>
          <w:b/>
          <w:bCs/>
          <w:sz w:val="27"/>
          <w:szCs w:val="27"/>
          <w:lang w:eastAsia="hu-HU"/>
        </w:rPr>
        <w:t>Fejlesztendő területek, jövőbeli feladatok</w:t>
      </w:r>
    </w:p>
    <w:p w14:paraId="60F33A27"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következő nevelési évben szeretnénk tovább bővíteni a gyermekek természetközeli tapasztalatszerzésének lehetőségeit, valamint még nagyobb hangsúlyt fektetni az újrahasznosításra, a hulladékcsökkentésre és az óvodai környezet zöldítésére.</w:t>
      </w:r>
    </w:p>
    <w:p w14:paraId="6E0AE5A6" w14:textId="77777777" w:rsidR="00884D54" w:rsidRDefault="00884D54" w:rsidP="00884D54">
      <w:pPr>
        <w:pStyle w:val="Listaszerbekezds"/>
        <w:numPr>
          <w:ilvl w:val="0"/>
          <w:numId w:val="89"/>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Zöld Óvoda pályázat beadása folyamatban van</w:t>
      </w:r>
    </w:p>
    <w:p w14:paraId="33190F56" w14:textId="77777777" w:rsidR="00884D54" w:rsidRDefault="00884D54" w:rsidP="00884D54">
      <w:pPr>
        <w:pStyle w:val="Listaszerbekezds"/>
        <w:numPr>
          <w:ilvl w:val="0"/>
          <w:numId w:val="89"/>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mezítlábas ösvény felújítása megkezdődött</w:t>
      </w:r>
    </w:p>
    <w:p w14:paraId="636E1DCC" w14:textId="77777777" w:rsidR="00884D54" w:rsidRDefault="00884D54" w:rsidP="00884D54">
      <w:pPr>
        <w:pStyle w:val="Listaszerbekezds"/>
        <w:numPr>
          <w:ilvl w:val="0"/>
          <w:numId w:val="89"/>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további tanösvény tábla beszerzése </w:t>
      </w:r>
    </w:p>
    <w:p w14:paraId="127A06DC" w14:textId="77777777" w:rsidR="00884D54" w:rsidRDefault="00884D54" w:rsidP="00884D54">
      <w:pPr>
        <w:pStyle w:val="Listaszerbekezds"/>
        <w:numPr>
          <w:ilvl w:val="0"/>
          <w:numId w:val="89"/>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Óvoda Kert programba csatlakozás előkészítése</w:t>
      </w:r>
    </w:p>
    <w:p w14:paraId="6E65E10A" w14:textId="77777777" w:rsidR="00884D54" w:rsidRPr="00D24E05" w:rsidRDefault="00884D54" w:rsidP="00884D54">
      <w:pPr>
        <w:pStyle w:val="Listaszerbekezds"/>
        <w:numPr>
          <w:ilvl w:val="0"/>
          <w:numId w:val="89"/>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Madár barát óvoda programba csatlakozás</w:t>
      </w:r>
    </w:p>
    <w:p w14:paraId="55772289"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Terveink között szerepel:</w:t>
      </w:r>
    </w:p>
    <w:p w14:paraId="5674BCCE" w14:textId="77777777" w:rsidR="00884D54" w:rsidRPr="00096942" w:rsidRDefault="00884D54" w:rsidP="00884D54">
      <w:pPr>
        <w:numPr>
          <w:ilvl w:val="0"/>
          <w:numId w:val="82"/>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az óvodakert és az udvar további fejlesztése</w:t>
      </w:r>
    </w:p>
    <w:p w14:paraId="577C1F46" w14:textId="77777777" w:rsidR="00884D54" w:rsidRPr="00096942" w:rsidRDefault="00884D54" w:rsidP="00884D54">
      <w:pPr>
        <w:numPr>
          <w:ilvl w:val="0"/>
          <w:numId w:val="82"/>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új növények telepítése és gondozása</w:t>
      </w:r>
    </w:p>
    <w:p w14:paraId="4FC8A49C" w14:textId="77777777" w:rsidR="00884D54" w:rsidRPr="00096942" w:rsidRDefault="00884D54" w:rsidP="00884D54">
      <w:pPr>
        <w:numPr>
          <w:ilvl w:val="0"/>
          <w:numId w:val="82"/>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madárbarát környezet kialakításának, fejlesztésének lehetőségei</w:t>
      </w:r>
    </w:p>
    <w:p w14:paraId="5F5FC8E4" w14:textId="77777777" w:rsidR="00884D54" w:rsidRPr="00096942" w:rsidRDefault="00884D54" w:rsidP="00884D54">
      <w:pPr>
        <w:numPr>
          <w:ilvl w:val="0"/>
          <w:numId w:val="82"/>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további játékos környezetvédelmi programok szervezése</w:t>
      </w:r>
    </w:p>
    <w:p w14:paraId="78AAB2F5" w14:textId="77777777" w:rsidR="00884D54" w:rsidRPr="00096942" w:rsidRDefault="00884D54" w:rsidP="00884D54">
      <w:pPr>
        <w:numPr>
          <w:ilvl w:val="0"/>
          <w:numId w:val="82"/>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zöld jeles napok változatosabb megünneplése</w:t>
      </w:r>
    </w:p>
    <w:p w14:paraId="47A062EE" w14:textId="77777777" w:rsidR="00884D54" w:rsidRPr="00096942" w:rsidRDefault="00884D54" w:rsidP="00884D54">
      <w:pPr>
        <w:numPr>
          <w:ilvl w:val="0"/>
          <w:numId w:val="82"/>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szülők aktívabb bevonása</w:t>
      </w:r>
    </w:p>
    <w:p w14:paraId="6F001D19" w14:textId="77777777" w:rsidR="00884D54" w:rsidRPr="00096942" w:rsidRDefault="00884D54" w:rsidP="00884D54">
      <w:pPr>
        <w:numPr>
          <w:ilvl w:val="0"/>
          <w:numId w:val="82"/>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természetközeli kirándulások és megfigyelések számának növelése</w:t>
      </w:r>
    </w:p>
    <w:p w14:paraId="726943B6" w14:textId="77777777" w:rsidR="00884D54" w:rsidRDefault="00884D54" w:rsidP="00884D54">
      <w:pPr>
        <w:numPr>
          <w:ilvl w:val="0"/>
          <w:numId w:val="82"/>
        </w:num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az újrahasznosított anyagok kreatív felhasználásának bővítése</w:t>
      </w:r>
    </w:p>
    <w:p w14:paraId="4B57923B"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p>
    <w:p w14:paraId="7991B7AC" w14:textId="77777777" w:rsidR="00884D54" w:rsidRPr="00056D8A" w:rsidRDefault="00884D54" w:rsidP="00884D54">
      <w:pPr>
        <w:pStyle w:val="Listaszerbekezds"/>
        <w:numPr>
          <w:ilvl w:val="0"/>
          <w:numId w:val="85"/>
        </w:numPr>
        <w:spacing w:before="100" w:beforeAutospacing="1" w:after="100" w:afterAutospacing="1" w:line="240" w:lineRule="auto"/>
        <w:outlineLvl w:val="2"/>
        <w:rPr>
          <w:rFonts w:ascii="Times New Roman" w:eastAsia="Times New Roman" w:hAnsi="Times New Roman"/>
          <w:b/>
          <w:bCs/>
          <w:sz w:val="27"/>
          <w:szCs w:val="27"/>
          <w:lang w:eastAsia="hu-HU"/>
        </w:rPr>
      </w:pPr>
      <w:r>
        <w:rPr>
          <w:rFonts w:ascii="Times New Roman" w:eastAsia="Times New Roman" w:hAnsi="Times New Roman"/>
          <w:b/>
          <w:bCs/>
          <w:sz w:val="27"/>
          <w:szCs w:val="27"/>
          <w:lang w:eastAsia="hu-HU"/>
        </w:rPr>
        <w:t xml:space="preserve">  </w:t>
      </w:r>
      <w:r w:rsidRPr="00056D8A">
        <w:rPr>
          <w:rFonts w:ascii="Times New Roman" w:eastAsia="Times New Roman" w:hAnsi="Times New Roman"/>
          <w:b/>
          <w:bCs/>
          <w:sz w:val="27"/>
          <w:szCs w:val="27"/>
          <w:lang w:eastAsia="hu-HU"/>
        </w:rPr>
        <w:t>Összegzés</w:t>
      </w:r>
    </w:p>
    <w:p w14:paraId="6640444F" w14:textId="77777777" w:rsidR="00884D54" w:rsidRPr="00096942"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 xml:space="preserve">A </w:t>
      </w:r>
      <w:r>
        <w:rPr>
          <w:rFonts w:ascii="Times New Roman" w:eastAsia="Times New Roman" w:hAnsi="Times New Roman" w:cs="Times New Roman"/>
          <w:sz w:val="24"/>
          <w:szCs w:val="24"/>
          <w:lang w:eastAsia="hu-HU"/>
        </w:rPr>
        <w:t>„ZÖLDÜLJ!”</w:t>
      </w:r>
      <w:r w:rsidRPr="00096942">
        <w:rPr>
          <w:rFonts w:ascii="Times New Roman" w:eastAsia="Times New Roman" w:hAnsi="Times New Roman" w:cs="Times New Roman"/>
          <w:sz w:val="24"/>
          <w:szCs w:val="24"/>
          <w:lang w:eastAsia="hu-HU"/>
        </w:rPr>
        <w:t xml:space="preserve"> Szakmai Munkaközösség a 2025/26. nevelési évben eredményesen valósította meg a környezeti neveléshez kapcsolódó feladatait. A munkaközösség tevékenysége hozzájárult ahhoz, hogy a gyermekek játékos, élményszerű formában ismerkedjenek meg a természet értékeivel, és fokozatosan kialakuljanak bennük a környezet iránti felelősségteljes magatartás alapjai.</w:t>
      </w:r>
    </w:p>
    <w:p w14:paraId="4A896A3C"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nevelési év tapasztalatai alapján továbbra is fontosnak tartjuk a természetközeli nevelést, a személyes tapasztalatszerzést és a mindennapi életbe beépített környezettudatos tevékenységeket.</w:t>
      </w:r>
      <w:r>
        <w:rPr>
          <w:rFonts w:ascii="Times New Roman" w:eastAsia="Times New Roman" w:hAnsi="Times New Roman" w:cs="Times New Roman"/>
          <w:sz w:val="24"/>
          <w:szCs w:val="24"/>
          <w:lang w:eastAsia="hu-HU"/>
        </w:rPr>
        <w:t xml:space="preserve"> Kiemelt fontosságú számunkra a szülők bevonása a szemléletváltásba.</w:t>
      </w:r>
    </w:p>
    <w:p w14:paraId="14BD49FB" w14:textId="77777777" w:rsidR="00884D54" w:rsidRPr="00096942"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Szakmai közösségünk kislétszámú és a teljes óvodapedagógusi létszám együtt képviseli. Az intézmény programjainak tavaszi torlódása és a nevelőtestületi hiányzások nehezítették a tervezett értekezletek összehívását, így az utolsó 3 értekezlet egy összevont évzáró értekezletként lett megtartva.</w:t>
      </w:r>
    </w:p>
    <w:p w14:paraId="3CCBCEEB"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096942">
        <w:rPr>
          <w:rFonts w:ascii="Times New Roman" w:eastAsia="Times New Roman" w:hAnsi="Times New Roman" w:cs="Times New Roman"/>
          <w:sz w:val="24"/>
          <w:szCs w:val="24"/>
          <w:lang w:eastAsia="hu-HU"/>
        </w:rPr>
        <w:t>A munkaközösség tagjai a következő nevelési évben is elkötelezetten kívánják folytatni a megkezdett munkát, új ötletekkel és programokkal gazdagítva az óvodai környezeti nevelést.</w:t>
      </w:r>
    </w:p>
    <w:p w14:paraId="71CDD1B4"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7FF2D967" w14:textId="77777777" w:rsidR="00884D54" w:rsidRPr="008106F5"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r w:rsidRPr="008106F5">
        <w:rPr>
          <w:rFonts w:ascii="Times New Roman" w:hAnsi="Times New Roman" w:cs="Times New Roman"/>
          <w:sz w:val="24"/>
          <w:szCs w:val="24"/>
        </w:rPr>
        <w:t xml:space="preserve">Köszönjük az óvoda </w:t>
      </w:r>
      <w:r>
        <w:rPr>
          <w:rFonts w:ascii="Times New Roman" w:hAnsi="Times New Roman" w:cs="Times New Roman"/>
          <w:sz w:val="24"/>
          <w:szCs w:val="24"/>
        </w:rPr>
        <w:t>igazgatójának</w:t>
      </w:r>
      <w:r w:rsidRPr="008106F5">
        <w:rPr>
          <w:rFonts w:ascii="Times New Roman" w:hAnsi="Times New Roman" w:cs="Times New Roman"/>
          <w:sz w:val="24"/>
          <w:szCs w:val="24"/>
        </w:rPr>
        <w:t>, a munkatársaknak</w:t>
      </w:r>
      <w:r>
        <w:rPr>
          <w:rFonts w:ascii="Times New Roman" w:hAnsi="Times New Roman" w:cs="Times New Roman"/>
          <w:sz w:val="24"/>
          <w:szCs w:val="24"/>
        </w:rPr>
        <w:t>,</w:t>
      </w:r>
      <w:r w:rsidRPr="008106F5">
        <w:rPr>
          <w:rFonts w:ascii="Times New Roman" w:hAnsi="Times New Roman" w:cs="Times New Roman"/>
          <w:sz w:val="24"/>
          <w:szCs w:val="24"/>
        </w:rPr>
        <w:t xml:space="preserve"> a szülőknek </w:t>
      </w:r>
      <w:r>
        <w:rPr>
          <w:rFonts w:ascii="Times New Roman" w:hAnsi="Times New Roman" w:cs="Times New Roman"/>
          <w:sz w:val="24"/>
          <w:szCs w:val="24"/>
        </w:rPr>
        <w:t xml:space="preserve">és a Fenntartónak </w:t>
      </w:r>
      <w:r w:rsidRPr="008106F5">
        <w:rPr>
          <w:rFonts w:ascii="Times New Roman" w:hAnsi="Times New Roman" w:cs="Times New Roman"/>
          <w:sz w:val="24"/>
          <w:szCs w:val="24"/>
        </w:rPr>
        <w:t>az egész éves támogató együttműködést!</w:t>
      </w:r>
    </w:p>
    <w:p w14:paraId="228B3DBB"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52CBE568" w14:textId="77777777" w:rsidR="00884D54"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732CA2A4" w14:textId="77777777" w:rsidR="00884D54" w:rsidRPr="00096942" w:rsidRDefault="00884D54" w:rsidP="00884D54">
      <w:pPr>
        <w:spacing w:before="100" w:beforeAutospacing="1" w:after="100" w:afterAutospacing="1" w:line="240" w:lineRule="auto"/>
        <w:jc w:val="both"/>
        <w:rPr>
          <w:rFonts w:ascii="Times New Roman" w:eastAsia="Times New Roman" w:hAnsi="Times New Roman" w:cs="Times New Roman"/>
          <w:sz w:val="24"/>
          <w:szCs w:val="24"/>
          <w:lang w:eastAsia="hu-HU"/>
        </w:rPr>
      </w:pPr>
    </w:p>
    <w:p w14:paraId="126861F2" w14:textId="77777777" w:rsidR="00884D54"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b/>
          <w:bCs/>
          <w:sz w:val="24"/>
          <w:szCs w:val="24"/>
          <w:lang w:eastAsia="hu-HU"/>
        </w:rPr>
        <w:t>Kelt:</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t>Balatonvilágos, --------------------------------------------------------</w:t>
      </w:r>
    </w:p>
    <w:p w14:paraId="498237D6"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p>
    <w:p w14:paraId="23A4EC0E" w14:textId="77777777" w:rsidR="00884D54"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sidRPr="00096942">
        <w:rPr>
          <w:rFonts w:ascii="Times New Roman" w:eastAsia="Times New Roman" w:hAnsi="Times New Roman" w:cs="Times New Roman"/>
          <w:b/>
          <w:bCs/>
          <w:sz w:val="24"/>
          <w:szCs w:val="24"/>
          <w:lang w:eastAsia="hu-HU"/>
        </w:rPr>
        <w:t>Munkaközösség</w:t>
      </w:r>
      <w:r>
        <w:rPr>
          <w:rFonts w:ascii="Times New Roman" w:eastAsia="Times New Roman" w:hAnsi="Times New Roman" w:cs="Times New Roman"/>
          <w:b/>
          <w:bCs/>
          <w:sz w:val="24"/>
          <w:szCs w:val="24"/>
          <w:lang w:eastAsia="hu-HU"/>
        </w:rPr>
        <w:t xml:space="preserve"> </w:t>
      </w:r>
      <w:r w:rsidRPr="00096942">
        <w:rPr>
          <w:rFonts w:ascii="Times New Roman" w:eastAsia="Times New Roman" w:hAnsi="Times New Roman" w:cs="Times New Roman"/>
          <w:b/>
          <w:bCs/>
          <w:sz w:val="24"/>
          <w:szCs w:val="24"/>
          <w:lang w:eastAsia="hu-HU"/>
        </w:rPr>
        <w:t>vezető:</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t>Rohr Szilvia ----------------------------------</w:t>
      </w:r>
    </w:p>
    <w:p w14:paraId="09008A5D"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p>
    <w:p w14:paraId="74C8CAE1" w14:textId="77777777" w:rsidR="00884D54" w:rsidRPr="00096942" w:rsidRDefault="00884D54" w:rsidP="00884D54">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Igazgató</w:t>
      </w:r>
      <w:r w:rsidRPr="00096942">
        <w:rPr>
          <w:rFonts w:ascii="Times New Roman" w:eastAsia="Times New Roman" w:hAnsi="Times New Roman" w:cs="Times New Roman"/>
          <w:b/>
          <w:bCs/>
          <w:sz w:val="24"/>
          <w:szCs w:val="24"/>
          <w:lang w:eastAsia="hu-HU"/>
        </w:rPr>
        <w:t>:</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t>Szöllősi Erika …………………………………………..</w:t>
      </w:r>
    </w:p>
    <w:p w14:paraId="561C0350" w14:textId="77777777" w:rsidR="00884D54" w:rsidRDefault="00884D54" w:rsidP="00884D54"/>
    <w:p w14:paraId="6AB7598D" w14:textId="77777777" w:rsidR="00884D54" w:rsidRPr="00F866D0" w:rsidRDefault="00884D54" w:rsidP="00F866D0">
      <w:pPr>
        <w:tabs>
          <w:tab w:val="left" w:pos="6096"/>
        </w:tabs>
        <w:spacing w:after="0" w:line="240" w:lineRule="auto"/>
        <w:jc w:val="center"/>
        <w:rPr>
          <w:rFonts w:ascii="Times New Roman" w:hAnsi="Times New Roman" w:cs="Times New Roman"/>
          <w:sz w:val="24"/>
          <w:szCs w:val="24"/>
        </w:rPr>
      </w:pPr>
    </w:p>
    <w:sectPr w:rsidR="00884D54" w:rsidRPr="00F866D0" w:rsidSect="00072925">
      <w:pgSz w:w="11906" w:h="16838"/>
      <w:pgMar w:top="678" w:right="1418"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7A775" w14:textId="77777777" w:rsidR="004A5CE4" w:rsidRDefault="004A5CE4">
      <w:pPr>
        <w:spacing w:after="0" w:line="240" w:lineRule="auto"/>
      </w:pPr>
      <w:r>
        <w:separator/>
      </w:r>
    </w:p>
  </w:endnote>
  <w:endnote w:type="continuationSeparator" w:id="0">
    <w:p w14:paraId="389B2ECD" w14:textId="77777777" w:rsidR="004A5CE4" w:rsidRDefault="004A5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félkövér">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3527"/>
      <w:docPartObj>
        <w:docPartGallery w:val="Page Numbers (Bottom of Page)"/>
        <w:docPartUnique/>
      </w:docPartObj>
    </w:sdtPr>
    <w:sdtEndPr>
      <w:rPr>
        <w:rFonts w:ascii="Times New Roman" w:hAnsi="Times New Roman"/>
      </w:rPr>
    </w:sdtEndPr>
    <w:sdtContent>
      <w:p w14:paraId="1A52E1AF" w14:textId="77777777" w:rsidR="00331C94" w:rsidRPr="00652BB4" w:rsidRDefault="00331C94" w:rsidP="00652BB4">
        <w:pPr>
          <w:pStyle w:val="llb"/>
          <w:jc w:val="center"/>
          <w:rPr>
            <w:rFonts w:ascii="Times New Roman" w:hAnsi="Times New Roman"/>
          </w:rPr>
        </w:pPr>
        <w:r w:rsidRPr="00652BB4">
          <w:rPr>
            <w:rFonts w:ascii="Times New Roman" w:hAnsi="Times New Roman"/>
          </w:rPr>
          <w:fldChar w:fldCharType="begin"/>
        </w:r>
        <w:r w:rsidRPr="00652BB4">
          <w:rPr>
            <w:rFonts w:ascii="Times New Roman" w:hAnsi="Times New Roman"/>
          </w:rPr>
          <w:instrText xml:space="preserve"> PAGE   \* MERGEFORMAT </w:instrText>
        </w:r>
        <w:r w:rsidRPr="00652BB4">
          <w:rPr>
            <w:rFonts w:ascii="Times New Roman" w:hAnsi="Times New Roman"/>
          </w:rPr>
          <w:fldChar w:fldCharType="separate"/>
        </w:r>
        <w:r w:rsidRPr="00652BB4">
          <w:rPr>
            <w:rFonts w:ascii="Times New Roman" w:hAnsi="Times New Roman"/>
            <w:noProof/>
          </w:rPr>
          <w:t>23</w:t>
        </w:r>
        <w:r w:rsidRPr="00652BB4">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8C439" w14:textId="77777777" w:rsidR="004A5CE4" w:rsidRDefault="004A5CE4">
      <w:pPr>
        <w:spacing w:after="0" w:line="240" w:lineRule="auto"/>
      </w:pPr>
      <w:r>
        <w:separator/>
      </w:r>
    </w:p>
  </w:footnote>
  <w:footnote w:type="continuationSeparator" w:id="0">
    <w:p w14:paraId="63B5E695" w14:textId="77777777" w:rsidR="004A5CE4" w:rsidRDefault="004A5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5pt;height:13.8pt" o:bullet="t">
        <v:imagedata r:id="rId1" o:title="clip_image001"/>
      </v:shape>
    </w:pict>
  </w:numPicBullet>
  <w:numPicBullet w:numPicBulletId="1">
    <w:pict>
      <v:shape id="_x0000_i1085" type="#_x0000_t75" style="width:462pt;height:285pt;visibility:visible;mso-wrap-style:square" o:bullet="t">
        <v:imagedata r:id="rId2" o:title=""/>
      </v:shape>
    </w:pict>
  </w:numPicBullet>
  <w:abstractNum w:abstractNumId="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00835DD3"/>
    <w:multiLevelType w:val="hybridMultilevel"/>
    <w:tmpl w:val="740A16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47530B1"/>
    <w:multiLevelType w:val="hybridMultilevel"/>
    <w:tmpl w:val="5958FC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601105B"/>
    <w:multiLevelType w:val="multilevel"/>
    <w:tmpl w:val="657C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74D9B"/>
    <w:multiLevelType w:val="hybridMultilevel"/>
    <w:tmpl w:val="EFCAA502"/>
    <w:lvl w:ilvl="0" w:tplc="040E000F">
      <w:start w:val="2"/>
      <w:numFmt w:val="decimal"/>
      <w:lvlText w:val="%1."/>
      <w:lvlJc w:val="left"/>
      <w:pPr>
        <w:ind w:left="1070" w:hanging="360"/>
      </w:pPr>
      <w:rPr>
        <w:rFonts w:hint="default"/>
      </w:rPr>
    </w:lvl>
    <w:lvl w:ilvl="1" w:tplc="040E0019" w:tentative="1">
      <w:start w:val="1"/>
      <w:numFmt w:val="lowerLetter"/>
      <w:lvlText w:val="%2."/>
      <w:lvlJc w:val="left"/>
      <w:pPr>
        <w:ind w:left="1790" w:hanging="360"/>
      </w:pPr>
    </w:lvl>
    <w:lvl w:ilvl="2" w:tplc="040E001B" w:tentative="1">
      <w:start w:val="1"/>
      <w:numFmt w:val="lowerRoman"/>
      <w:lvlText w:val="%3."/>
      <w:lvlJc w:val="right"/>
      <w:pPr>
        <w:ind w:left="2510" w:hanging="180"/>
      </w:pPr>
    </w:lvl>
    <w:lvl w:ilvl="3" w:tplc="040E000F" w:tentative="1">
      <w:start w:val="1"/>
      <w:numFmt w:val="decimal"/>
      <w:lvlText w:val="%4."/>
      <w:lvlJc w:val="left"/>
      <w:pPr>
        <w:ind w:left="3230" w:hanging="360"/>
      </w:pPr>
    </w:lvl>
    <w:lvl w:ilvl="4" w:tplc="040E0019" w:tentative="1">
      <w:start w:val="1"/>
      <w:numFmt w:val="lowerLetter"/>
      <w:lvlText w:val="%5."/>
      <w:lvlJc w:val="left"/>
      <w:pPr>
        <w:ind w:left="3950" w:hanging="360"/>
      </w:pPr>
    </w:lvl>
    <w:lvl w:ilvl="5" w:tplc="040E001B" w:tentative="1">
      <w:start w:val="1"/>
      <w:numFmt w:val="lowerRoman"/>
      <w:lvlText w:val="%6."/>
      <w:lvlJc w:val="right"/>
      <w:pPr>
        <w:ind w:left="4670" w:hanging="180"/>
      </w:pPr>
    </w:lvl>
    <w:lvl w:ilvl="6" w:tplc="040E000F" w:tentative="1">
      <w:start w:val="1"/>
      <w:numFmt w:val="decimal"/>
      <w:lvlText w:val="%7."/>
      <w:lvlJc w:val="left"/>
      <w:pPr>
        <w:ind w:left="5390" w:hanging="360"/>
      </w:pPr>
    </w:lvl>
    <w:lvl w:ilvl="7" w:tplc="040E0019" w:tentative="1">
      <w:start w:val="1"/>
      <w:numFmt w:val="lowerLetter"/>
      <w:lvlText w:val="%8."/>
      <w:lvlJc w:val="left"/>
      <w:pPr>
        <w:ind w:left="6110" w:hanging="360"/>
      </w:pPr>
    </w:lvl>
    <w:lvl w:ilvl="8" w:tplc="040E001B" w:tentative="1">
      <w:start w:val="1"/>
      <w:numFmt w:val="lowerRoman"/>
      <w:lvlText w:val="%9."/>
      <w:lvlJc w:val="right"/>
      <w:pPr>
        <w:ind w:left="6830" w:hanging="180"/>
      </w:pPr>
    </w:lvl>
  </w:abstractNum>
  <w:abstractNum w:abstractNumId="5" w15:restartNumberingAfterBreak="0">
    <w:nsid w:val="0755657E"/>
    <w:multiLevelType w:val="multilevel"/>
    <w:tmpl w:val="D41E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EF620F"/>
    <w:multiLevelType w:val="hybridMultilevel"/>
    <w:tmpl w:val="2D98A18E"/>
    <w:lvl w:ilvl="0" w:tplc="7F7635B0">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 w15:restartNumberingAfterBreak="0">
    <w:nsid w:val="0D7E3B0E"/>
    <w:multiLevelType w:val="hybridMultilevel"/>
    <w:tmpl w:val="9D2051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D7E597D"/>
    <w:multiLevelType w:val="hybridMultilevel"/>
    <w:tmpl w:val="D2246BB6"/>
    <w:lvl w:ilvl="0" w:tplc="040E000F">
      <w:start w:val="1"/>
      <w:numFmt w:val="decimal"/>
      <w:lvlText w:val="%1."/>
      <w:lvlJc w:val="left"/>
      <w:pPr>
        <w:ind w:left="1070" w:hanging="360"/>
      </w:pPr>
    </w:lvl>
    <w:lvl w:ilvl="1" w:tplc="040E0019" w:tentative="1">
      <w:start w:val="1"/>
      <w:numFmt w:val="lowerLetter"/>
      <w:lvlText w:val="%2."/>
      <w:lvlJc w:val="left"/>
      <w:pPr>
        <w:ind w:left="1790" w:hanging="360"/>
      </w:pPr>
    </w:lvl>
    <w:lvl w:ilvl="2" w:tplc="040E001B" w:tentative="1">
      <w:start w:val="1"/>
      <w:numFmt w:val="lowerRoman"/>
      <w:lvlText w:val="%3."/>
      <w:lvlJc w:val="right"/>
      <w:pPr>
        <w:ind w:left="2510" w:hanging="180"/>
      </w:pPr>
    </w:lvl>
    <w:lvl w:ilvl="3" w:tplc="040E000F" w:tentative="1">
      <w:start w:val="1"/>
      <w:numFmt w:val="decimal"/>
      <w:lvlText w:val="%4."/>
      <w:lvlJc w:val="left"/>
      <w:pPr>
        <w:ind w:left="3230" w:hanging="360"/>
      </w:pPr>
    </w:lvl>
    <w:lvl w:ilvl="4" w:tplc="040E0019" w:tentative="1">
      <w:start w:val="1"/>
      <w:numFmt w:val="lowerLetter"/>
      <w:lvlText w:val="%5."/>
      <w:lvlJc w:val="left"/>
      <w:pPr>
        <w:ind w:left="3950" w:hanging="360"/>
      </w:pPr>
    </w:lvl>
    <w:lvl w:ilvl="5" w:tplc="040E001B" w:tentative="1">
      <w:start w:val="1"/>
      <w:numFmt w:val="lowerRoman"/>
      <w:lvlText w:val="%6."/>
      <w:lvlJc w:val="right"/>
      <w:pPr>
        <w:ind w:left="4670" w:hanging="180"/>
      </w:pPr>
    </w:lvl>
    <w:lvl w:ilvl="6" w:tplc="040E000F" w:tentative="1">
      <w:start w:val="1"/>
      <w:numFmt w:val="decimal"/>
      <w:lvlText w:val="%7."/>
      <w:lvlJc w:val="left"/>
      <w:pPr>
        <w:ind w:left="5390" w:hanging="360"/>
      </w:pPr>
    </w:lvl>
    <w:lvl w:ilvl="7" w:tplc="040E0019" w:tentative="1">
      <w:start w:val="1"/>
      <w:numFmt w:val="lowerLetter"/>
      <w:lvlText w:val="%8."/>
      <w:lvlJc w:val="left"/>
      <w:pPr>
        <w:ind w:left="6110" w:hanging="360"/>
      </w:pPr>
    </w:lvl>
    <w:lvl w:ilvl="8" w:tplc="040E001B" w:tentative="1">
      <w:start w:val="1"/>
      <w:numFmt w:val="lowerRoman"/>
      <w:lvlText w:val="%9."/>
      <w:lvlJc w:val="right"/>
      <w:pPr>
        <w:ind w:left="6830" w:hanging="180"/>
      </w:pPr>
    </w:lvl>
  </w:abstractNum>
  <w:abstractNum w:abstractNumId="9" w15:restartNumberingAfterBreak="0">
    <w:nsid w:val="0D9E133A"/>
    <w:multiLevelType w:val="hybridMultilevel"/>
    <w:tmpl w:val="045469B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FF56FC9"/>
    <w:multiLevelType w:val="hybridMultilevel"/>
    <w:tmpl w:val="8F86A23C"/>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1" w15:restartNumberingAfterBreak="0">
    <w:nsid w:val="109A0AB8"/>
    <w:multiLevelType w:val="hybridMultilevel"/>
    <w:tmpl w:val="C234F7C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2" w15:restartNumberingAfterBreak="0">
    <w:nsid w:val="110B75CA"/>
    <w:multiLevelType w:val="multilevel"/>
    <w:tmpl w:val="3CD8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B6438F"/>
    <w:multiLevelType w:val="hybridMultilevel"/>
    <w:tmpl w:val="0DEC68F0"/>
    <w:lvl w:ilvl="0" w:tplc="BC5A588A">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4" w15:restartNumberingAfterBreak="0">
    <w:nsid w:val="14C03C68"/>
    <w:multiLevelType w:val="multilevel"/>
    <w:tmpl w:val="53BA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3A2F37"/>
    <w:multiLevelType w:val="multilevel"/>
    <w:tmpl w:val="16983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523A96"/>
    <w:multiLevelType w:val="multilevel"/>
    <w:tmpl w:val="A36C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79135B"/>
    <w:multiLevelType w:val="hybridMultilevel"/>
    <w:tmpl w:val="90BC26EC"/>
    <w:lvl w:ilvl="0" w:tplc="05B0A02A">
      <w:start w:val="10"/>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8A228A9"/>
    <w:multiLevelType w:val="hybridMultilevel"/>
    <w:tmpl w:val="2E4A55F0"/>
    <w:lvl w:ilvl="0" w:tplc="BC5A588A">
      <w:start w:val="1"/>
      <w:numFmt w:val="bullet"/>
      <w:lvlText w:val=""/>
      <w:lvlJc w:val="left"/>
      <w:pPr>
        <w:ind w:left="765"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9" w15:restartNumberingAfterBreak="0">
    <w:nsid w:val="1A2400DF"/>
    <w:multiLevelType w:val="multilevel"/>
    <w:tmpl w:val="55C6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BD02F7"/>
    <w:multiLevelType w:val="hybridMultilevel"/>
    <w:tmpl w:val="D7103BC4"/>
    <w:lvl w:ilvl="0" w:tplc="040E000F">
      <w:start w:val="1"/>
      <w:numFmt w:val="decimal"/>
      <w:lvlText w:val="%1."/>
      <w:lvlJc w:val="left"/>
      <w:pPr>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1" w15:restartNumberingAfterBreak="0">
    <w:nsid w:val="1AD468B1"/>
    <w:multiLevelType w:val="multilevel"/>
    <w:tmpl w:val="2A6482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33337E"/>
    <w:multiLevelType w:val="hybridMultilevel"/>
    <w:tmpl w:val="9EB05102"/>
    <w:lvl w:ilvl="0" w:tplc="1A8CBD9C">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1C103DDF"/>
    <w:multiLevelType w:val="multilevel"/>
    <w:tmpl w:val="97089B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1DA74ED1"/>
    <w:multiLevelType w:val="hybridMultilevel"/>
    <w:tmpl w:val="0ED085E4"/>
    <w:lvl w:ilvl="0" w:tplc="040E000F">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1FCC16A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0940043"/>
    <w:multiLevelType w:val="hybridMultilevel"/>
    <w:tmpl w:val="DADA9730"/>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12370E2"/>
    <w:multiLevelType w:val="hybridMultilevel"/>
    <w:tmpl w:val="11122086"/>
    <w:lvl w:ilvl="0" w:tplc="05B0A02A">
      <w:start w:val="10"/>
      <w:numFmt w:val="bullet"/>
      <w:lvlText w:val="-"/>
      <w:lvlJc w:val="left"/>
      <w:pPr>
        <w:ind w:left="432" w:hanging="360"/>
      </w:pPr>
      <w:rPr>
        <w:rFonts w:ascii="Times New Roman" w:eastAsia="Calibri" w:hAnsi="Times New Roman" w:cs="Times New Roman" w:hint="default"/>
      </w:rPr>
    </w:lvl>
    <w:lvl w:ilvl="1" w:tplc="0798BBA0">
      <w:start w:val="1"/>
      <w:numFmt w:val="decimal"/>
      <w:lvlText w:val="%2."/>
      <w:lvlJc w:val="left"/>
      <w:pPr>
        <w:tabs>
          <w:tab w:val="num" w:pos="1440"/>
        </w:tabs>
        <w:ind w:left="1440" w:hanging="360"/>
      </w:pPr>
      <w:rPr>
        <w:b w:val="0"/>
      </w:r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8" w15:restartNumberingAfterBreak="0">
    <w:nsid w:val="254E5096"/>
    <w:multiLevelType w:val="hybridMultilevel"/>
    <w:tmpl w:val="C6BA86D4"/>
    <w:lvl w:ilvl="0" w:tplc="7F7635B0">
      <w:start w:val="1"/>
      <w:numFmt w:val="bullet"/>
      <w:lvlText w:val=""/>
      <w:lvlJc w:val="left"/>
      <w:pPr>
        <w:ind w:left="765"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9" w15:restartNumberingAfterBreak="0">
    <w:nsid w:val="267C2DA0"/>
    <w:multiLevelType w:val="hybridMultilevel"/>
    <w:tmpl w:val="656077B8"/>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28B561D9"/>
    <w:multiLevelType w:val="hybridMultilevel"/>
    <w:tmpl w:val="FA1CA8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2B8969F4"/>
    <w:multiLevelType w:val="hybridMultilevel"/>
    <w:tmpl w:val="EBA22DC8"/>
    <w:lvl w:ilvl="0" w:tplc="040E000F">
      <w:start w:val="1"/>
      <w:numFmt w:val="decimal"/>
      <w:lvlText w:val="%1."/>
      <w:lvlJc w:val="left"/>
      <w:pPr>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2" w15:restartNumberingAfterBreak="0">
    <w:nsid w:val="2C4C11B0"/>
    <w:multiLevelType w:val="hybridMultilevel"/>
    <w:tmpl w:val="05861FC2"/>
    <w:lvl w:ilvl="0" w:tplc="AAB0CC40">
      <w:start w:val="1"/>
      <w:numFmt w:val="bullet"/>
      <w:lvlText w:val=""/>
      <w:lvlPicBulletId w:val="0"/>
      <w:lvlJc w:val="left"/>
      <w:pPr>
        <w:ind w:left="720" w:hanging="360"/>
      </w:pPr>
      <w:rPr>
        <w:rFonts w:ascii="Symbol" w:hAnsi="Symbol" w:hint="default"/>
        <w:color w:val="auto"/>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3" w15:restartNumberingAfterBreak="0">
    <w:nsid w:val="2FCB433B"/>
    <w:multiLevelType w:val="hybridMultilevel"/>
    <w:tmpl w:val="C50E480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2FF25D0"/>
    <w:multiLevelType w:val="hybridMultilevel"/>
    <w:tmpl w:val="A87E61D4"/>
    <w:lvl w:ilvl="0" w:tplc="5BF0A248">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5" w15:restartNumberingAfterBreak="0">
    <w:nsid w:val="3611768C"/>
    <w:multiLevelType w:val="multilevel"/>
    <w:tmpl w:val="75CEB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B74EF9"/>
    <w:multiLevelType w:val="hybridMultilevel"/>
    <w:tmpl w:val="E06E9BB8"/>
    <w:lvl w:ilvl="0" w:tplc="7F7635B0">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3B1142D0"/>
    <w:multiLevelType w:val="hybridMultilevel"/>
    <w:tmpl w:val="E402DD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3C4E41DD"/>
    <w:multiLevelType w:val="hybridMultilevel"/>
    <w:tmpl w:val="DDBC38E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3DEF4215"/>
    <w:multiLevelType w:val="hybridMultilevel"/>
    <w:tmpl w:val="E2B02004"/>
    <w:lvl w:ilvl="0" w:tplc="7F7635B0">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0" w15:restartNumberingAfterBreak="0">
    <w:nsid w:val="402B69E6"/>
    <w:multiLevelType w:val="hybridMultilevel"/>
    <w:tmpl w:val="14CE71AE"/>
    <w:lvl w:ilvl="0" w:tplc="040E000F">
      <w:start w:val="1"/>
      <w:numFmt w:val="decimal"/>
      <w:lvlText w:val="%1."/>
      <w:lvlJc w:val="left"/>
      <w:pPr>
        <w:ind w:left="720"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422E151C"/>
    <w:multiLevelType w:val="hybridMultilevel"/>
    <w:tmpl w:val="B2E48BF2"/>
    <w:lvl w:ilvl="0" w:tplc="9DF2BF76">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48B91DE7"/>
    <w:multiLevelType w:val="multilevel"/>
    <w:tmpl w:val="A114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A013DFF"/>
    <w:multiLevelType w:val="hybridMultilevel"/>
    <w:tmpl w:val="25CC4C6C"/>
    <w:lvl w:ilvl="0" w:tplc="BC5A588A">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4" w15:restartNumberingAfterBreak="0">
    <w:nsid w:val="4A032071"/>
    <w:multiLevelType w:val="multilevel"/>
    <w:tmpl w:val="EFCAA502"/>
    <w:lvl w:ilvl="0">
      <w:start w:val="2"/>
      <w:numFmt w:val="decimal"/>
      <w:lvlText w:val="%1."/>
      <w:lvlJc w:val="left"/>
      <w:pPr>
        <w:ind w:left="1070" w:hanging="360"/>
      </w:pPr>
      <w:rPr>
        <w:rFonts w:hint="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45" w15:restartNumberingAfterBreak="0">
    <w:nsid w:val="4A444EE5"/>
    <w:multiLevelType w:val="multilevel"/>
    <w:tmpl w:val="C9B8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A676E5"/>
    <w:multiLevelType w:val="multilevel"/>
    <w:tmpl w:val="F1C6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2F7D8E"/>
    <w:multiLevelType w:val="hybridMultilevel"/>
    <w:tmpl w:val="1E2AB6CE"/>
    <w:lvl w:ilvl="0" w:tplc="BC5A588A">
      <w:start w:val="1"/>
      <w:numFmt w:val="bullet"/>
      <w:lvlText w:val=""/>
      <w:lvlJc w:val="left"/>
      <w:pPr>
        <w:ind w:left="765"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8" w15:restartNumberingAfterBreak="0">
    <w:nsid w:val="4C470DAF"/>
    <w:multiLevelType w:val="hybridMultilevel"/>
    <w:tmpl w:val="5EB6C636"/>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9" w15:restartNumberingAfterBreak="0">
    <w:nsid w:val="4ED03F1B"/>
    <w:multiLevelType w:val="multilevel"/>
    <w:tmpl w:val="47C2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02436DB"/>
    <w:multiLevelType w:val="hybridMultilevel"/>
    <w:tmpl w:val="509CCDD6"/>
    <w:lvl w:ilvl="0" w:tplc="BC5A588A">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1" w15:restartNumberingAfterBreak="0">
    <w:nsid w:val="517A0EC6"/>
    <w:multiLevelType w:val="hybridMultilevel"/>
    <w:tmpl w:val="C3FE7C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519B65CF"/>
    <w:multiLevelType w:val="hybridMultilevel"/>
    <w:tmpl w:val="0CB4DA9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54336F93"/>
    <w:multiLevelType w:val="multilevel"/>
    <w:tmpl w:val="3466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5107FAB"/>
    <w:multiLevelType w:val="hybridMultilevel"/>
    <w:tmpl w:val="5214579A"/>
    <w:lvl w:ilvl="0" w:tplc="040E000F">
      <w:start w:val="1"/>
      <w:numFmt w:val="decimal"/>
      <w:lvlText w:val="%1."/>
      <w:lvlJc w:val="left"/>
      <w:pPr>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55" w15:restartNumberingAfterBreak="0">
    <w:nsid w:val="581601A0"/>
    <w:multiLevelType w:val="multilevel"/>
    <w:tmpl w:val="0944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8904A25"/>
    <w:multiLevelType w:val="hybridMultilevel"/>
    <w:tmpl w:val="5EB6C636"/>
    <w:lvl w:ilvl="0" w:tplc="040E0001">
      <w:numFmt w:val="decimal"/>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7" w15:restartNumberingAfterBreak="0">
    <w:nsid w:val="5C7000FA"/>
    <w:multiLevelType w:val="hybridMultilevel"/>
    <w:tmpl w:val="6CE87D0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8" w15:restartNumberingAfterBreak="0">
    <w:nsid w:val="5DFF36F4"/>
    <w:multiLevelType w:val="hybridMultilevel"/>
    <w:tmpl w:val="90FCB4A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9" w15:restartNumberingAfterBreak="0">
    <w:nsid w:val="6335309A"/>
    <w:multiLevelType w:val="hybridMultilevel"/>
    <w:tmpl w:val="6A8E633E"/>
    <w:lvl w:ilvl="0" w:tplc="D6A06E64">
      <w:start w:val="3"/>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63F03BD3"/>
    <w:multiLevelType w:val="hybridMultilevel"/>
    <w:tmpl w:val="8F46DCBE"/>
    <w:lvl w:ilvl="0" w:tplc="7F7635B0">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1" w15:restartNumberingAfterBreak="0">
    <w:nsid w:val="6464236F"/>
    <w:multiLevelType w:val="hybridMultilevel"/>
    <w:tmpl w:val="FE5CA30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62" w15:restartNumberingAfterBreak="0">
    <w:nsid w:val="65827844"/>
    <w:multiLevelType w:val="hybridMultilevel"/>
    <w:tmpl w:val="32704F28"/>
    <w:lvl w:ilvl="0" w:tplc="7F7635B0">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66076356"/>
    <w:multiLevelType w:val="hybridMultilevel"/>
    <w:tmpl w:val="395A92D0"/>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4" w15:restartNumberingAfterBreak="0">
    <w:nsid w:val="6B1422F8"/>
    <w:multiLevelType w:val="hybridMultilevel"/>
    <w:tmpl w:val="9DE27750"/>
    <w:lvl w:ilvl="0" w:tplc="BC5A588A">
      <w:start w:val="1"/>
      <w:numFmt w:val="bullet"/>
      <w:lvlText w:val=""/>
      <w:lvlJc w:val="left"/>
      <w:pPr>
        <w:ind w:left="765"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5" w15:restartNumberingAfterBreak="0">
    <w:nsid w:val="6B6E1CF8"/>
    <w:multiLevelType w:val="hybridMultilevel"/>
    <w:tmpl w:val="366049C6"/>
    <w:lvl w:ilvl="0" w:tplc="7F7635B0">
      <w:start w:val="1"/>
      <w:numFmt w:val="bullet"/>
      <w:lvlText w:val=""/>
      <w:lvlJc w:val="left"/>
      <w:pPr>
        <w:ind w:left="765"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66" w15:restartNumberingAfterBreak="0">
    <w:nsid w:val="6CE54ABD"/>
    <w:multiLevelType w:val="hybridMultilevel"/>
    <w:tmpl w:val="FB4E815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6DE1114E"/>
    <w:multiLevelType w:val="hybridMultilevel"/>
    <w:tmpl w:val="C3A657A4"/>
    <w:lvl w:ilvl="0" w:tplc="040E000D">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68" w15:restartNumberingAfterBreak="0">
    <w:nsid w:val="6E477807"/>
    <w:multiLevelType w:val="hybridMultilevel"/>
    <w:tmpl w:val="1082C2E8"/>
    <w:lvl w:ilvl="0" w:tplc="040E000F">
      <w:start w:val="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9" w15:restartNumberingAfterBreak="0">
    <w:nsid w:val="6EEC1812"/>
    <w:multiLevelType w:val="hybridMultilevel"/>
    <w:tmpl w:val="BB588F06"/>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0" w15:restartNumberingAfterBreak="0">
    <w:nsid w:val="6F474288"/>
    <w:multiLevelType w:val="hybridMultilevel"/>
    <w:tmpl w:val="39C6F3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6F625C07"/>
    <w:multiLevelType w:val="multilevel"/>
    <w:tmpl w:val="877C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0B76AA9"/>
    <w:multiLevelType w:val="hybridMultilevel"/>
    <w:tmpl w:val="22686FA0"/>
    <w:lvl w:ilvl="0" w:tplc="05B0A02A">
      <w:start w:val="10"/>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72544EAB"/>
    <w:multiLevelType w:val="multilevel"/>
    <w:tmpl w:val="83C0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25628C1"/>
    <w:multiLevelType w:val="multilevel"/>
    <w:tmpl w:val="3F6A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2D22020"/>
    <w:multiLevelType w:val="hybridMultilevel"/>
    <w:tmpl w:val="CCE64C5A"/>
    <w:lvl w:ilvl="0" w:tplc="DF8EEB8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758D6F36"/>
    <w:multiLevelType w:val="hybridMultilevel"/>
    <w:tmpl w:val="76DAEB0C"/>
    <w:lvl w:ilvl="0" w:tplc="05B0A02A">
      <w:start w:val="10"/>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7A683A67"/>
    <w:multiLevelType w:val="hybridMultilevel"/>
    <w:tmpl w:val="64A8037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8" w15:restartNumberingAfterBreak="0">
    <w:nsid w:val="7D2952A9"/>
    <w:multiLevelType w:val="multilevel"/>
    <w:tmpl w:val="DAB02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E794616"/>
    <w:multiLevelType w:val="hybridMultilevel"/>
    <w:tmpl w:val="0AAE1D12"/>
    <w:lvl w:ilvl="0" w:tplc="7F7635B0">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0" w15:restartNumberingAfterBreak="0">
    <w:nsid w:val="7E9576B3"/>
    <w:multiLevelType w:val="multilevel"/>
    <w:tmpl w:val="EF02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ECE7099"/>
    <w:multiLevelType w:val="hybridMultilevel"/>
    <w:tmpl w:val="25F2F6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7F2870D0"/>
    <w:multiLevelType w:val="hybridMultilevel"/>
    <w:tmpl w:val="0346EA20"/>
    <w:lvl w:ilvl="0" w:tplc="7AD0FD74">
      <w:start w:val="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3" w15:restartNumberingAfterBreak="0">
    <w:nsid w:val="7FE95695"/>
    <w:multiLevelType w:val="hybridMultilevel"/>
    <w:tmpl w:val="A70C2034"/>
    <w:lvl w:ilvl="0" w:tplc="BC5A588A">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16cid:durableId="53446751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874686">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973882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6221699">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006686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40213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307452">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43142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558703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27866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849905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385616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607603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3478713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39801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09957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8890791">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4979126">
    <w:abstractNumId w:val="41"/>
  </w:num>
  <w:num w:numId="19" w16cid:durableId="430703722">
    <w:abstractNumId w:val="72"/>
  </w:num>
  <w:num w:numId="20" w16cid:durableId="213085850">
    <w:abstractNumId w:val="22"/>
  </w:num>
  <w:num w:numId="21" w16cid:durableId="2079741112">
    <w:abstractNumId w:val="40"/>
  </w:num>
  <w:num w:numId="22" w16cid:durableId="173497483">
    <w:abstractNumId w:val="59"/>
  </w:num>
  <w:num w:numId="23" w16cid:durableId="1613707503">
    <w:abstractNumId w:val="10"/>
  </w:num>
  <w:num w:numId="24" w16cid:durableId="49161718">
    <w:abstractNumId w:val="11"/>
  </w:num>
  <w:num w:numId="25" w16cid:durableId="1446385934">
    <w:abstractNumId w:val="8"/>
  </w:num>
  <w:num w:numId="26" w16cid:durableId="1700547046">
    <w:abstractNumId w:val="20"/>
  </w:num>
  <w:num w:numId="27" w16cid:durableId="1704205018">
    <w:abstractNumId w:val="67"/>
  </w:num>
  <w:num w:numId="28" w16cid:durableId="1129326719">
    <w:abstractNumId w:val="4"/>
  </w:num>
  <w:num w:numId="29" w16cid:durableId="1716656302">
    <w:abstractNumId w:val="38"/>
  </w:num>
  <w:num w:numId="30" w16cid:durableId="1689329817">
    <w:abstractNumId w:val="69"/>
  </w:num>
  <w:num w:numId="31" w16cid:durableId="2106069588">
    <w:abstractNumId w:val="66"/>
  </w:num>
  <w:num w:numId="32" w16cid:durableId="1792281738">
    <w:abstractNumId w:val="27"/>
  </w:num>
  <w:num w:numId="33" w16cid:durableId="202643087">
    <w:abstractNumId w:val="76"/>
  </w:num>
  <w:num w:numId="34" w16cid:durableId="2050303875">
    <w:abstractNumId w:val="17"/>
  </w:num>
  <w:num w:numId="35" w16cid:durableId="1469474607">
    <w:abstractNumId w:val="77"/>
  </w:num>
  <w:num w:numId="36" w16cid:durableId="1835996308">
    <w:abstractNumId w:val="82"/>
  </w:num>
  <w:num w:numId="37" w16cid:durableId="1944222000">
    <w:abstractNumId w:val="24"/>
  </w:num>
  <w:num w:numId="38" w16cid:durableId="217670125">
    <w:abstractNumId w:val="44"/>
  </w:num>
  <w:num w:numId="39" w16cid:durableId="1478303812">
    <w:abstractNumId w:val="68"/>
  </w:num>
  <w:num w:numId="40" w16cid:durableId="796292703">
    <w:abstractNumId w:val="13"/>
  </w:num>
  <w:num w:numId="41" w16cid:durableId="523329858">
    <w:abstractNumId w:val="60"/>
  </w:num>
  <w:num w:numId="42" w16cid:durableId="2088960307">
    <w:abstractNumId w:val="79"/>
  </w:num>
  <w:num w:numId="43" w16cid:durableId="1946687487">
    <w:abstractNumId w:val="6"/>
  </w:num>
  <w:num w:numId="44" w16cid:durableId="3553128">
    <w:abstractNumId w:val="62"/>
  </w:num>
  <w:num w:numId="45" w16cid:durableId="216164766">
    <w:abstractNumId w:val="65"/>
  </w:num>
  <w:num w:numId="46" w16cid:durableId="839274714">
    <w:abstractNumId w:val="36"/>
  </w:num>
  <w:num w:numId="47" w16cid:durableId="771779851">
    <w:abstractNumId w:val="28"/>
  </w:num>
  <w:num w:numId="48" w16cid:durableId="1655252927">
    <w:abstractNumId w:val="39"/>
  </w:num>
  <w:num w:numId="49" w16cid:durableId="1789739625">
    <w:abstractNumId w:val="56"/>
  </w:num>
  <w:num w:numId="50" w16cid:durableId="1656646776">
    <w:abstractNumId w:val="52"/>
  </w:num>
  <w:num w:numId="51" w16cid:durableId="2092778456">
    <w:abstractNumId w:val="75"/>
  </w:num>
  <w:num w:numId="52" w16cid:durableId="1029917301">
    <w:abstractNumId w:val="0"/>
  </w:num>
  <w:num w:numId="53" w16cid:durableId="495925240">
    <w:abstractNumId w:val="14"/>
  </w:num>
  <w:num w:numId="54" w16cid:durableId="1055129655">
    <w:abstractNumId w:val="32"/>
  </w:num>
  <w:num w:numId="55" w16cid:durableId="204709405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54536067">
    <w:abstractNumId w:val="80"/>
  </w:num>
  <w:num w:numId="57" w16cid:durableId="1014918105">
    <w:abstractNumId w:val="55"/>
  </w:num>
  <w:num w:numId="58" w16cid:durableId="597642775">
    <w:abstractNumId w:val="21"/>
  </w:num>
  <w:num w:numId="59" w16cid:durableId="274756236">
    <w:abstractNumId w:val="53"/>
  </w:num>
  <w:num w:numId="60" w16cid:durableId="1275477269">
    <w:abstractNumId w:val="46"/>
  </w:num>
  <w:num w:numId="61" w16cid:durableId="870918875">
    <w:abstractNumId w:val="74"/>
  </w:num>
  <w:num w:numId="62" w16cid:durableId="1102260075">
    <w:abstractNumId w:val="57"/>
  </w:num>
  <w:num w:numId="63" w16cid:durableId="1603223602">
    <w:abstractNumId w:val="7"/>
  </w:num>
  <w:num w:numId="64" w16cid:durableId="1896353096">
    <w:abstractNumId w:val="71"/>
  </w:num>
  <w:num w:numId="65" w16cid:durableId="1236815049">
    <w:abstractNumId w:val="26"/>
  </w:num>
  <w:num w:numId="66" w16cid:durableId="1705591080">
    <w:abstractNumId w:val="33"/>
  </w:num>
  <w:num w:numId="67" w16cid:durableId="355235307">
    <w:abstractNumId w:val="2"/>
  </w:num>
  <w:num w:numId="68" w16cid:durableId="233513857">
    <w:abstractNumId w:val="37"/>
  </w:num>
  <w:num w:numId="69" w16cid:durableId="196090009">
    <w:abstractNumId w:val="70"/>
  </w:num>
  <w:num w:numId="70" w16cid:durableId="910387387">
    <w:abstractNumId w:val="12"/>
  </w:num>
  <w:num w:numId="71" w16cid:durableId="1314914339">
    <w:abstractNumId w:val="16"/>
  </w:num>
  <w:num w:numId="72" w16cid:durableId="164593298">
    <w:abstractNumId w:val="23"/>
  </w:num>
  <w:num w:numId="73" w16cid:durableId="1678533935">
    <w:abstractNumId w:val="35"/>
  </w:num>
  <w:num w:numId="74" w16cid:durableId="1276133324">
    <w:abstractNumId w:val="49"/>
  </w:num>
  <w:num w:numId="75" w16cid:durableId="445349549">
    <w:abstractNumId w:val="3"/>
  </w:num>
  <w:num w:numId="76" w16cid:durableId="727991478">
    <w:abstractNumId w:val="78"/>
  </w:num>
  <w:num w:numId="77" w16cid:durableId="194974585">
    <w:abstractNumId w:val="42"/>
  </w:num>
  <w:num w:numId="78" w16cid:durableId="469446828">
    <w:abstractNumId w:val="73"/>
  </w:num>
  <w:num w:numId="79" w16cid:durableId="1511918517">
    <w:abstractNumId w:val="19"/>
  </w:num>
  <w:num w:numId="80" w16cid:durableId="1416055452">
    <w:abstractNumId w:val="45"/>
  </w:num>
  <w:num w:numId="81" w16cid:durableId="1612276689">
    <w:abstractNumId w:val="5"/>
  </w:num>
  <w:num w:numId="82" w16cid:durableId="1944800194">
    <w:abstractNumId w:val="15"/>
  </w:num>
  <w:num w:numId="83" w16cid:durableId="1242956752">
    <w:abstractNumId w:val="81"/>
  </w:num>
  <w:num w:numId="84" w16cid:durableId="519128377">
    <w:abstractNumId w:val="25"/>
  </w:num>
  <w:num w:numId="85" w16cid:durableId="974916632">
    <w:abstractNumId w:val="29"/>
  </w:num>
  <w:num w:numId="86" w16cid:durableId="888490652">
    <w:abstractNumId w:val="9"/>
  </w:num>
  <w:num w:numId="87" w16cid:durableId="1832135350">
    <w:abstractNumId w:val="51"/>
  </w:num>
  <w:num w:numId="88" w16cid:durableId="1143893503">
    <w:abstractNumId w:val="30"/>
  </w:num>
  <w:num w:numId="89" w16cid:durableId="338778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3DB"/>
    <w:rsid w:val="000122DA"/>
    <w:rsid w:val="00016134"/>
    <w:rsid w:val="00016883"/>
    <w:rsid w:val="00035E46"/>
    <w:rsid w:val="000363DA"/>
    <w:rsid w:val="000379DC"/>
    <w:rsid w:val="000458EF"/>
    <w:rsid w:val="000467B0"/>
    <w:rsid w:val="000527A4"/>
    <w:rsid w:val="00052EC2"/>
    <w:rsid w:val="000639F5"/>
    <w:rsid w:val="00065632"/>
    <w:rsid w:val="000704CF"/>
    <w:rsid w:val="00072925"/>
    <w:rsid w:val="00077630"/>
    <w:rsid w:val="000A1DAE"/>
    <w:rsid w:val="000A285A"/>
    <w:rsid w:val="000B0B6F"/>
    <w:rsid w:val="000B339E"/>
    <w:rsid w:val="000B3FB8"/>
    <w:rsid w:val="000B4916"/>
    <w:rsid w:val="000B4C1B"/>
    <w:rsid w:val="000D132F"/>
    <w:rsid w:val="000F28F7"/>
    <w:rsid w:val="000F2A8F"/>
    <w:rsid w:val="000F3BCB"/>
    <w:rsid w:val="001005A1"/>
    <w:rsid w:val="0010381A"/>
    <w:rsid w:val="0011036D"/>
    <w:rsid w:val="00113795"/>
    <w:rsid w:val="0012018D"/>
    <w:rsid w:val="00125836"/>
    <w:rsid w:val="00126029"/>
    <w:rsid w:val="00126BB0"/>
    <w:rsid w:val="001301BF"/>
    <w:rsid w:val="00130520"/>
    <w:rsid w:val="00131883"/>
    <w:rsid w:val="00132759"/>
    <w:rsid w:val="00132C19"/>
    <w:rsid w:val="0013375B"/>
    <w:rsid w:val="0015046B"/>
    <w:rsid w:val="001737B8"/>
    <w:rsid w:val="00174214"/>
    <w:rsid w:val="001747BC"/>
    <w:rsid w:val="00182132"/>
    <w:rsid w:val="0018351B"/>
    <w:rsid w:val="001926EB"/>
    <w:rsid w:val="00192B02"/>
    <w:rsid w:val="001948F6"/>
    <w:rsid w:val="001A3FFB"/>
    <w:rsid w:val="001A5FA4"/>
    <w:rsid w:val="001A60D1"/>
    <w:rsid w:val="001B2191"/>
    <w:rsid w:val="001B3BC4"/>
    <w:rsid w:val="001C0007"/>
    <w:rsid w:val="001D31F5"/>
    <w:rsid w:val="001D3714"/>
    <w:rsid w:val="001F2C09"/>
    <w:rsid w:val="001F5657"/>
    <w:rsid w:val="001F5F4C"/>
    <w:rsid w:val="00204708"/>
    <w:rsid w:val="00205684"/>
    <w:rsid w:val="00213409"/>
    <w:rsid w:val="0022015B"/>
    <w:rsid w:val="002203AF"/>
    <w:rsid w:val="00222A08"/>
    <w:rsid w:val="00225FDC"/>
    <w:rsid w:val="002313F4"/>
    <w:rsid w:val="00237C10"/>
    <w:rsid w:val="00243B0A"/>
    <w:rsid w:val="00244319"/>
    <w:rsid w:val="00246438"/>
    <w:rsid w:val="00252CAA"/>
    <w:rsid w:val="0026187B"/>
    <w:rsid w:val="00273047"/>
    <w:rsid w:val="002738E2"/>
    <w:rsid w:val="00274287"/>
    <w:rsid w:val="00275FF7"/>
    <w:rsid w:val="00284CD3"/>
    <w:rsid w:val="002965BF"/>
    <w:rsid w:val="00296BA0"/>
    <w:rsid w:val="00296BF2"/>
    <w:rsid w:val="00297DC6"/>
    <w:rsid w:val="002A368B"/>
    <w:rsid w:val="002A38F9"/>
    <w:rsid w:val="002A5C55"/>
    <w:rsid w:val="002A6C8A"/>
    <w:rsid w:val="002B1C57"/>
    <w:rsid w:val="002B70CC"/>
    <w:rsid w:val="002C00A4"/>
    <w:rsid w:val="002C360C"/>
    <w:rsid w:val="002C4353"/>
    <w:rsid w:val="002C4C31"/>
    <w:rsid w:val="002C5D28"/>
    <w:rsid w:val="002D1782"/>
    <w:rsid w:val="002E0E90"/>
    <w:rsid w:val="002F3C83"/>
    <w:rsid w:val="003067B9"/>
    <w:rsid w:val="00310B17"/>
    <w:rsid w:val="00312BE3"/>
    <w:rsid w:val="00313592"/>
    <w:rsid w:val="0031547E"/>
    <w:rsid w:val="003212E8"/>
    <w:rsid w:val="00322485"/>
    <w:rsid w:val="00323170"/>
    <w:rsid w:val="003242B3"/>
    <w:rsid w:val="00327506"/>
    <w:rsid w:val="00330BD0"/>
    <w:rsid w:val="00331C94"/>
    <w:rsid w:val="003403D8"/>
    <w:rsid w:val="003409F3"/>
    <w:rsid w:val="0034708F"/>
    <w:rsid w:val="003478BC"/>
    <w:rsid w:val="0035289A"/>
    <w:rsid w:val="0035317A"/>
    <w:rsid w:val="0035395E"/>
    <w:rsid w:val="00361648"/>
    <w:rsid w:val="00370B72"/>
    <w:rsid w:val="0037285D"/>
    <w:rsid w:val="00376A13"/>
    <w:rsid w:val="003935E2"/>
    <w:rsid w:val="0039592E"/>
    <w:rsid w:val="00395D68"/>
    <w:rsid w:val="003A02A1"/>
    <w:rsid w:val="003A4404"/>
    <w:rsid w:val="003A5A8E"/>
    <w:rsid w:val="003A76D3"/>
    <w:rsid w:val="003B1007"/>
    <w:rsid w:val="003B4193"/>
    <w:rsid w:val="003B434E"/>
    <w:rsid w:val="003D33D5"/>
    <w:rsid w:val="003D52CC"/>
    <w:rsid w:val="003D6B79"/>
    <w:rsid w:val="003F281D"/>
    <w:rsid w:val="004021D6"/>
    <w:rsid w:val="00406B46"/>
    <w:rsid w:val="00410F7B"/>
    <w:rsid w:val="00411824"/>
    <w:rsid w:val="004121BE"/>
    <w:rsid w:val="00422A75"/>
    <w:rsid w:val="004241F4"/>
    <w:rsid w:val="004260A7"/>
    <w:rsid w:val="0042664C"/>
    <w:rsid w:val="00430875"/>
    <w:rsid w:val="00434058"/>
    <w:rsid w:val="004355A3"/>
    <w:rsid w:val="00437153"/>
    <w:rsid w:val="00437C40"/>
    <w:rsid w:val="00457CF4"/>
    <w:rsid w:val="00465700"/>
    <w:rsid w:val="00465736"/>
    <w:rsid w:val="004668AC"/>
    <w:rsid w:val="00471727"/>
    <w:rsid w:val="00473704"/>
    <w:rsid w:val="0047562B"/>
    <w:rsid w:val="00490FB4"/>
    <w:rsid w:val="00492823"/>
    <w:rsid w:val="004A49E9"/>
    <w:rsid w:val="004A5CE4"/>
    <w:rsid w:val="004B012E"/>
    <w:rsid w:val="004B0869"/>
    <w:rsid w:val="004C1560"/>
    <w:rsid w:val="004C190B"/>
    <w:rsid w:val="004C2EA6"/>
    <w:rsid w:val="004C484A"/>
    <w:rsid w:val="004D1AB8"/>
    <w:rsid w:val="004D4ADF"/>
    <w:rsid w:val="004D4CFB"/>
    <w:rsid w:val="004D6C67"/>
    <w:rsid w:val="004E5504"/>
    <w:rsid w:val="004E5B11"/>
    <w:rsid w:val="004E72D5"/>
    <w:rsid w:val="004F5FB6"/>
    <w:rsid w:val="005038CF"/>
    <w:rsid w:val="00514A34"/>
    <w:rsid w:val="00517127"/>
    <w:rsid w:val="00525139"/>
    <w:rsid w:val="0052514D"/>
    <w:rsid w:val="00526237"/>
    <w:rsid w:val="00527603"/>
    <w:rsid w:val="005311D3"/>
    <w:rsid w:val="00534788"/>
    <w:rsid w:val="00536CF2"/>
    <w:rsid w:val="005418FF"/>
    <w:rsid w:val="00546C6A"/>
    <w:rsid w:val="00547CBF"/>
    <w:rsid w:val="00570214"/>
    <w:rsid w:val="00594F61"/>
    <w:rsid w:val="00596424"/>
    <w:rsid w:val="00596E39"/>
    <w:rsid w:val="005B2B00"/>
    <w:rsid w:val="005B3762"/>
    <w:rsid w:val="005B4322"/>
    <w:rsid w:val="005B575E"/>
    <w:rsid w:val="005B68FE"/>
    <w:rsid w:val="005B6B14"/>
    <w:rsid w:val="005C6D91"/>
    <w:rsid w:val="005D52B1"/>
    <w:rsid w:val="005D5E12"/>
    <w:rsid w:val="005D6CA2"/>
    <w:rsid w:val="005F0326"/>
    <w:rsid w:val="005F3887"/>
    <w:rsid w:val="00602F54"/>
    <w:rsid w:val="00604C3E"/>
    <w:rsid w:val="00606F2B"/>
    <w:rsid w:val="00607ADF"/>
    <w:rsid w:val="00612696"/>
    <w:rsid w:val="00622A41"/>
    <w:rsid w:val="00626FC9"/>
    <w:rsid w:val="00627AA4"/>
    <w:rsid w:val="006341B4"/>
    <w:rsid w:val="00634E28"/>
    <w:rsid w:val="006403AB"/>
    <w:rsid w:val="0064217A"/>
    <w:rsid w:val="00643978"/>
    <w:rsid w:val="00645F18"/>
    <w:rsid w:val="00652BB4"/>
    <w:rsid w:val="00657A04"/>
    <w:rsid w:val="00657EB0"/>
    <w:rsid w:val="006665FE"/>
    <w:rsid w:val="00681FD2"/>
    <w:rsid w:val="00687DD2"/>
    <w:rsid w:val="00690F54"/>
    <w:rsid w:val="00692822"/>
    <w:rsid w:val="00692833"/>
    <w:rsid w:val="0069400D"/>
    <w:rsid w:val="006959F0"/>
    <w:rsid w:val="006978FE"/>
    <w:rsid w:val="006A0E1E"/>
    <w:rsid w:val="006A5065"/>
    <w:rsid w:val="006B2502"/>
    <w:rsid w:val="006B3DE2"/>
    <w:rsid w:val="006B47CF"/>
    <w:rsid w:val="006C0956"/>
    <w:rsid w:val="006C10D2"/>
    <w:rsid w:val="006D0F8D"/>
    <w:rsid w:val="006D34BC"/>
    <w:rsid w:val="006F1364"/>
    <w:rsid w:val="007017FC"/>
    <w:rsid w:val="007038EE"/>
    <w:rsid w:val="00704F64"/>
    <w:rsid w:val="0070501F"/>
    <w:rsid w:val="00707847"/>
    <w:rsid w:val="007129C9"/>
    <w:rsid w:val="00714781"/>
    <w:rsid w:val="00715830"/>
    <w:rsid w:val="007166F2"/>
    <w:rsid w:val="0071762F"/>
    <w:rsid w:val="00720133"/>
    <w:rsid w:val="00720F8B"/>
    <w:rsid w:val="00723ECD"/>
    <w:rsid w:val="00732B7D"/>
    <w:rsid w:val="007360EF"/>
    <w:rsid w:val="00736AB6"/>
    <w:rsid w:val="00741B06"/>
    <w:rsid w:val="00744EDD"/>
    <w:rsid w:val="00757FB5"/>
    <w:rsid w:val="007619A9"/>
    <w:rsid w:val="007639F7"/>
    <w:rsid w:val="00764993"/>
    <w:rsid w:val="00765B26"/>
    <w:rsid w:val="00766278"/>
    <w:rsid w:val="00767888"/>
    <w:rsid w:val="00773178"/>
    <w:rsid w:val="0077514D"/>
    <w:rsid w:val="00777032"/>
    <w:rsid w:val="00780B07"/>
    <w:rsid w:val="0078709D"/>
    <w:rsid w:val="0078775E"/>
    <w:rsid w:val="007949C8"/>
    <w:rsid w:val="0079517A"/>
    <w:rsid w:val="00796C8A"/>
    <w:rsid w:val="00797DB8"/>
    <w:rsid w:val="007A1A2E"/>
    <w:rsid w:val="007A747D"/>
    <w:rsid w:val="007B2F48"/>
    <w:rsid w:val="007B4264"/>
    <w:rsid w:val="007B59E2"/>
    <w:rsid w:val="007B5D1B"/>
    <w:rsid w:val="007B760F"/>
    <w:rsid w:val="007C2EA5"/>
    <w:rsid w:val="007C340D"/>
    <w:rsid w:val="007D56CF"/>
    <w:rsid w:val="007E1413"/>
    <w:rsid w:val="007E6101"/>
    <w:rsid w:val="007F1E47"/>
    <w:rsid w:val="007F600B"/>
    <w:rsid w:val="008024BF"/>
    <w:rsid w:val="008060CB"/>
    <w:rsid w:val="00810532"/>
    <w:rsid w:val="00811234"/>
    <w:rsid w:val="008113A0"/>
    <w:rsid w:val="00812366"/>
    <w:rsid w:val="00813556"/>
    <w:rsid w:val="00813FC7"/>
    <w:rsid w:val="008220DD"/>
    <w:rsid w:val="00825BEC"/>
    <w:rsid w:val="00830226"/>
    <w:rsid w:val="008324A6"/>
    <w:rsid w:val="00850292"/>
    <w:rsid w:val="008504F1"/>
    <w:rsid w:val="00855725"/>
    <w:rsid w:val="00855D55"/>
    <w:rsid w:val="0086720A"/>
    <w:rsid w:val="00867557"/>
    <w:rsid w:val="00873092"/>
    <w:rsid w:val="0087392E"/>
    <w:rsid w:val="008765A5"/>
    <w:rsid w:val="0087677F"/>
    <w:rsid w:val="00881E8F"/>
    <w:rsid w:val="00884980"/>
    <w:rsid w:val="00884D54"/>
    <w:rsid w:val="008874EC"/>
    <w:rsid w:val="008B1F94"/>
    <w:rsid w:val="008B417C"/>
    <w:rsid w:val="008B4F9F"/>
    <w:rsid w:val="008B5D97"/>
    <w:rsid w:val="008D05B0"/>
    <w:rsid w:val="008D1674"/>
    <w:rsid w:val="008D2BD7"/>
    <w:rsid w:val="008D3DC9"/>
    <w:rsid w:val="008D47D3"/>
    <w:rsid w:val="008D69C1"/>
    <w:rsid w:val="008E19A7"/>
    <w:rsid w:val="008E4EAA"/>
    <w:rsid w:val="008E5A83"/>
    <w:rsid w:val="008E6CBC"/>
    <w:rsid w:val="008F26D1"/>
    <w:rsid w:val="00911D68"/>
    <w:rsid w:val="00921E85"/>
    <w:rsid w:val="0092638C"/>
    <w:rsid w:val="00926B78"/>
    <w:rsid w:val="0094428B"/>
    <w:rsid w:val="0094513F"/>
    <w:rsid w:val="00956A64"/>
    <w:rsid w:val="00960CA0"/>
    <w:rsid w:val="00961104"/>
    <w:rsid w:val="00961CDE"/>
    <w:rsid w:val="0096536A"/>
    <w:rsid w:val="00975804"/>
    <w:rsid w:val="00975A9E"/>
    <w:rsid w:val="00993B59"/>
    <w:rsid w:val="009A1AAF"/>
    <w:rsid w:val="009C3553"/>
    <w:rsid w:val="009C4915"/>
    <w:rsid w:val="009C7977"/>
    <w:rsid w:val="009D08EE"/>
    <w:rsid w:val="009D3097"/>
    <w:rsid w:val="009D3A36"/>
    <w:rsid w:val="009D59FC"/>
    <w:rsid w:val="009D7CD4"/>
    <w:rsid w:val="009E2DBB"/>
    <w:rsid w:val="009E5C1D"/>
    <w:rsid w:val="009E77D0"/>
    <w:rsid w:val="009F6E5F"/>
    <w:rsid w:val="009F7500"/>
    <w:rsid w:val="00A002C4"/>
    <w:rsid w:val="00A1142D"/>
    <w:rsid w:val="00A12C8E"/>
    <w:rsid w:val="00A26439"/>
    <w:rsid w:val="00A30CD4"/>
    <w:rsid w:val="00A43AAC"/>
    <w:rsid w:val="00A546C7"/>
    <w:rsid w:val="00A549B8"/>
    <w:rsid w:val="00A56F1E"/>
    <w:rsid w:val="00A71916"/>
    <w:rsid w:val="00A71C2C"/>
    <w:rsid w:val="00A7261F"/>
    <w:rsid w:val="00A759C5"/>
    <w:rsid w:val="00A903A7"/>
    <w:rsid w:val="00A92864"/>
    <w:rsid w:val="00AA2241"/>
    <w:rsid w:val="00AA252E"/>
    <w:rsid w:val="00AA2DFE"/>
    <w:rsid w:val="00AB5E03"/>
    <w:rsid w:val="00AB6090"/>
    <w:rsid w:val="00AB7EE3"/>
    <w:rsid w:val="00AC1BE0"/>
    <w:rsid w:val="00AC1D5E"/>
    <w:rsid w:val="00AC4491"/>
    <w:rsid w:val="00AC6ACB"/>
    <w:rsid w:val="00AD2301"/>
    <w:rsid w:val="00AD3240"/>
    <w:rsid w:val="00AD5432"/>
    <w:rsid w:val="00AD5AB6"/>
    <w:rsid w:val="00AD68E6"/>
    <w:rsid w:val="00AD69F9"/>
    <w:rsid w:val="00AE0EE5"/>
    <w:rsid w:val="00AF224E"/>
    <w:rsid w:val="00AF29BD"/>
    <w:rsid w:val="00AF3724"/>
    <w:rsid w:val="00AF41FF"/>
    <w:rsid w:val="00B03F29"/>
    <w:rsid w:val="00B04092"/>
    <w:rsid w:val="00B13E9B"/>
    <w:rsid w:val="00B1437F"/>
    <w:rsid w:val="00B14B56"/>
    <w:rsid w:val="00B1506C"/>
    <w:rsid w:val="00B15168"/>
    <w:rsid w:val="00B179A0"/>
    <w:rsid w:val="00B179B1"/>
    <w:rsid w:val="00B263CE"/>
    <w:rsid w:val="00B32865"/>
    <w:rsid w:val="00B35BF7"/>
    <w:rsid w:val="00B42A21"/>
    <w:rsid w:val="00B47DAF"/>
    <w:rsid w:val="00B55506"/>
    <w:rsid w:val="00B65624"/>
    <w:rsid w:val="00B65DAE"/>
    <w:rsid w:val="00B66552"/>
    <w:rsid w:val="00B66FF5"/>
    <w:rsid w:val="00B76692"/>
    <w:rsid w:val="00B776FD"/>
    <w:rsid w:val="00B804B6"/>
    <w:rsid w:val="00B82FB8"/>
    <w:rsid w:val="00B86D7A"/>
    <w:rsid w:val="00B95F3A"/>
    <w:rsid w:val="00BA08EA"/>
    <w:rsid w:val="00BA65DE"/>
    <w:rsid w:val="00BA6FFD"/>
    <w:rsid w:val="00BB04D0"/>
    <w:rsid w:val="00BB5FF4"/>
    <w:rsid w:val="00BB6550"/>
    <w:rsid w:val="00BC0B35"/>
    <w:rsid w:val="00BC2F37"/>
    <w:rsid w:val="00BC607F"/>
    <w:rsid w:val="00BD15A2"/>
    <w:rsid w:val="00BD3988"/>
    <w:rsid w:val="00BE0BF2"/>
    <w:rsid w:val="00BE1A84"/>
    <w:rsid w:val="00BE4182"/>
    <w:rsid w:val="00BE6F12"/>
    <w:rsid w:val="00BF5D2A"/>
    <w:rsid w:val="00C038F3"/>
    <w:rsid w:val="00C07971"/>
    <w:rsid w:val="00C150B5"/>
    <w:rsid w:val="00C15356"/>
    <w:rsid w:val="00C22C99"/>
    <w:rsid w:val="00C233E4"/>
    <w:rsid w:val="00C25164"/>
    <w:rsid w:val="00C27013"/>
    <w:rsid w:val="00C272FD"/>
    <w:rsid w:val="00C27C97"/>
    <w:rsid w:val="00C33A04"/>
    <w:rsid w:val="00C341FD"/>
    <w:rsid w:val="00C44DEF"/>
    <w:rsid w:val="00C505BD"/>
    <w:rsid w:val="00C5404A"/>
    <w:rsid w:val="00C55BEA"/>
    <w:rsid w:val="00C56539"/>
    <w:rsid w:val="00C56C5D"/>
    <w:rsid w:val="00C622BA"/>
    <w:rsid w:val="00C66612"/>
    <w:rsid w:val="00C71DE1"/>
    <w:rsid w:val="00C81C57"/>
    <w:rsid w:val="00C82F52"/>
    <w:rsid w:val="00C849DF"/>
    <w:rsid w:val="00C85EA5"/>
    <w:rsid w:val="00C8760C"/>
    <w:rsid w:val="00C87AE7"/>
    <w:rsid w:val="00C957B0"/>
    <w:rsid w:val="00C975F3"/>
    <w:rsid w:val="00CA4E2C"/>
    <w:rsid w:val="00CA52F4"/>
    <w:rsid w:val="00CB19A1"/>
    <w:rsid w:val="00CC4508"/>
    <w:rsid w:val="00CD0DD2"/>
    <w:rsid w:val="00CD650E"/>
    <w:rsid w:val="00CF4649"/>
    <w:rsid w:val="00D00151"/>
    <w:rsid w:val="00D06235"/>
    <w:rsid w:val="00D0661C"/>
    <w:rsid w:val="00D071A6"/>
    <w:rsid w:val="00D22313"/>
    <w:rsid w:val="00D27492"/>
    <w:rsid w:val="00D301F4"/>
    <w:rsid w:val="00D452C8"/>
    <w:rsid w:val="00D47B62"/>
    <w:rsid w:val="00D52ABE"/>
    <w:rsid w:val="00D56373"/>
    <w:rsid w:val="00D56B6D"/>
    <w:rsid w:val="00D6517D"/>
    <w:rsid w:val="00D70C83"/>
    <w:rsid w:val="00D76468"/>
    <w:rsid w:val="00D8645A"/>
    <w:rsid w:val="00D94502"/>
    <w:rsid w:val="00D94BFA"/>
    <w:rsid w:val="00DA1645"/>
    <w:rsid w:val="00DB2EA5"/>
    <w:rsid w:val="00DD036B"/>
    <w:rsid w:val="00DD24FE"/>
    <w:rsid w:val="00DD570B"/>
    <w:rsid w:val="00DD7F66"/>
    <w:rsid w:val="00DE6EC7"/>
    <w:rsid w:val="00DF1BC0"/>
    <w:rsid w:val="00DF43DB"/>
    <w:rsid w:val="00E00224"/>
    <w:rsid w:val="00E0196E"/>
    <w:rsid w:val="00E023AE"/>
    <w:rsid w:val="00E03B37"/>
    <w:rsid w:val="00E040D3"/>
    <w:rsid w:val="00E0485F"/>
    <w:rsid w:val="00E06E98"/>
    <w:rsid w:val="00E21CFF"/>
    <w:rsid w:val="00E26A1F"/>
    <w:rsid w:val="00E35D5A"/>
    <w:rsid w:val="00E36548"/>
    <w:rsid w:val="00E40DEB"/>
    <w:rsid w:val="00E4740C"/>
    <w:rsid w:val="00E541B5"/>
    <w:rsid w:val="00E56811"/>
    <w:rsid w:val="00E71F55"/>
    <w:rsid w:val="00E7300A"/>
    <w:rsid w:val="00E93C4C"/>
    <w:rsid w:val="00E94976"/>
    <w:rsid w:val="00EA046D"/>
    <w:rsid w:val="00EA08AC"/>
    <w:rsid w:val="00EA358A"/>
    <w:rsid w:val="00EB12D7"/>
    <w:rsid w:val="00EB2FC9"/>
    <w:rsid w:val="00EC1D36"/>
    <w:rsid w:val="00EC489E"/>
    <w:rsid w:val="00EC6E2C"/>
    <w:rsid w:val="00ED1165"/>
    <w:rsid w:val="00EE5525"/>
    <w:rsid w:val="00EE61C6"/>
    <w:rsid w:val="00EE6F0B"/>
    <w:rsid w:val="00EF429D"/>
    <w:rsid w:val="00F01690"/>
    <w:rsid w:val="00F04283"/>
    <w:rsid w:val="00F112B9"/>
    <w:rsid w:val="00F210C8"/>
    <w:rsid w:val="00F21577"/>
    <w:rsid w:val="00F2212C"/>
    <w:rsid w:val="00F22CFC"/>
    <w:rsid w:val="00F2301E"/>
    <w:rsid w:val="00F24406"/>
    <w:rsid w:val="00F27460"/>
    <w:rsid w:val="00F35BD3"/>
    <w:rsid w:val="00F36D35"/>
    <w:rsid w:val="00F40C85"/>
    <w:rsid w:val="00F4364B"/>
    <w:rsid w:val="00F4427B"/>
    <w:rsid w:val="00F46EF1"/>
    <w:rsid w:val="00F476D1"/>
    <w:rsid w:val="00F60D98"/>
    <w:rsid w:val="00F61DD0"/>
    <w:rsid w:val="00F6263F"/>
    <w:rsid w:val="00F65920"/>
    <w:rsid w:val="00F66968"/>
    <w:rsid w:val="00F6769E"/>
    <w:rsid w:val="00F70CF4"/>
    <w:rsid w:val="00F71ED6"/>
    <w:rsid w:val="00F72AE7"/>
    <w:rsid w:val="00F741B6"/>
    <w:rsid w:val="00F83838"/>
    <w:rsid w:val="00F84E16"/>
    <w:rsid w:val="00F8503F"/>
    <w:rsid w:val="00F866D0"/>
    <w:rsid w:val="00F939B2"/>
    <w:rsid w:val="00F9679E"/>
    <w:rsid w:val="00FA0C6F"/>
    <w:rsid w:val="00FA21A3"/>
    <w:rsid w:val="00FD4964"/>
    <w:rsid w:val="00FD771A"/>
    <w:rsid w:val="00FE001F"/>
    <w:rsid w:val="00FE26D3"/>
    <w:rsid w:val="00FE6AF4"/>
    <w:rsid w:val="00FF3B1D"/>
    <w:rsid w:val="00FF554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FF30E"/>
  <w15:docId w15:val="{03C49526-1262-494D-8560-1C0DA4679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hu-H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F5545"/>
  </w:style>
  <w:style w:type="paragraph" w:styleId="Cmsor1">
    <w:name w:val="heading 1"/>
    <w:basedOn w:val="Norml"/>
    <w:next w:val="Norml"/>
    <w:link w:val="Cmsor1Char"/>
    <w:qFormat/>
    <w:rsid w:val="00DF43DB"/>
    <w:pPr>
      <w:keepNext/>
      <w:spacing w:after="0" w:line="240" w:lineRule="auto"/>
      <w:outlineLvl w:val="0"/>
    </w:pPr>
    <w:rPr>
      <w:rFonts w:ascii="Times New Roman" w:eastAsia="Times New Roman" w:hAnsi="Times New Roman" w:cs="Times New Roman"/>
      <w:b/>
      <w:sz w:val="28"/>
      <w:szCs w:val="20"/>
      <w:lang w:eastAsia="hu-HU"/>
    </w:rPr>
  </w:style>
  <w:style w:type="paragraph" w:styleId="Cmsor2">
    <w:name w:val="heading 2"/>
    <w:basedOn w:val="Norml"/>
    <w:next w:val="Norml"/>
    <w:link w:val="Cmsor2Char"/>
    <w:unhideWhenUsed/>
    <w:qFormat/>
    <w:rsid w:val="006C09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3">
    <w:name w:val="heading 3"/>
    <w:basedOn w:val="Norml"/>
    <w:next w:val="Norml"/>
    <w:link w:val="Cmsor3Char"/>
    <w:qFormat/>
    <w:rsid w:val="00BF5D2A"/>
    <w:pPr>
      <w:keepNext/>
      <w:tabs>
        <w:tab w:val="num" w:pos="0"/>
      </w:tabs>
      <w:suppressAutoHyphens/>
      <w:spacing w:after="0" w:line="360" w:lineRule="auto"/>
      <w:jc w:val="both"/>
      <w:outlineLvl w:val="2"/>
    </w:pPr>
    <w:rPr>
      <w:rFonts w:ascii="Times New Roman" w:eastAsia="Times New Roman" w:hAnsi="Times New Roman" w:cs="Times New Roman"/>
      <w:sz w:val="28"/>
      <w:szCs w:val="24"/>
      <w:lang w:eastAsia="ar-SA"/>
    </w:rPr>
  </w:style>
  <w:style w:type="paragraph" w:styleId="Cmsor4">
    <w:name w:val="heading 4"/>
    <w:basedOn w:val="Norml"/>
    <w:next w:val="Norml"/>
    <w:link w:val="Cmsor4Char"/>
    <w:qFormat/>
    <w:rsid w:val="00BF5D2A"/>
    <w:pPr>
      <w:keepNext/>
      <w:tabs>
        <w:tab w:val="num" w:pos="0"/>
      </w:tabs>
      <w:suppressAutoHyphens/>
      <w:spacing w:after="0" w:line="240" w:lineRule="auto"/>
      <w:jc w:val="center"/>
      <w:outlineLvl w:val="3"/>
    </w:pPr>
    <w:rPr>
      <w:rFonts w:ascii="Times New Roman" w:eastAsia="Times New Roman" w:hAnsi="Times New Roman" w:cs="Times New Roman"/>
      <w:b/>
      <w:bCs/>
      <w:sz w:val="28"/>
      <w:szCs w:val="24"/>
      <w:lang w:eastAsia="ar-SA"/>
    </w:rPr>
  </w:style>
  <w:style w:type="paragraph" w:styleId="Cmsor5">
    <w:name w:val="heading 5"/>
    <w:basedOn w:val="Norml"/>
    <w:next w:val="Norml"/>
    <w:link w:val="Cmsor5Char"/>
    <w:qFormat/>
    <w:rsid w:val="00BF5D2A"/>
    <w:pPr>
      <w:keepNext/>
      <w:tabs>
        <w:tab w:val="num" w:pos="0"/>
      </w:tabs>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Cmsor6">
    <w:name w:val="heading 6"/>
    <w:basedOn w:val="Norml"/>
    <w:next w:val="Norml"/>
    <w:link w:val="Cmsor6Char"/>
    <w:unhideWhenUsed/>
    <w:qFormat/>
    <w:rsid w:val="000F28F7"/>
    <w:pPr>
      <w:keepNext/>
      <w:keepLines/>
      <w:spacing w:before="40" w:after="0"/>
      <w:outlineLvl w:val="5"/>
    </w:pPr>
    <w:rPr>
      <w:rFonts w:asciiTheme="majorHAnsi" w:eastAsiaTheme="majorEastAsia" w:hAnsiTheme="majorHAnsi" w:cstheme="majorBidi"/>
      <w:color w:val="243F60" w:themeColor="accent1" w:themeShade="7F"/>
    </w:rPr>
  </w:style>
  <w:style w:type="paragraph" w:styleId="Cmsor7">
    <w:name w:val="heading 7"/>
    <w:basedOn w:val="Norml"/>
    <w:next w:val="Norml"/>
    <w:link w:val="Cmsor7Char"/>
    <w:qFormat/>
    <w:rsid w:val="00BF5D2A"/>
    <w:pPr>
      <w:keepNext/>
      <w:tabs>
        <w:tab w:val="num" w:pos="0"/>
      </w:tabs>
      <w:suppressAutoHyphens/>
      <w:spacing w:after="0" w:line="360" w:lineRule="auto"/>
      <w:jc w:val="center"/>
      <w:outlineLvl w:val="6"/>
    </w:pPr>
    <w:rPr>
      <w:rFonts w:ascii="Times New Roman" w:eastAsia="Times New Roman" w:hAnsi="Times New Roman" w:cs="Times New Roman"/>
      <w:b/>
      <w:sz w:val="24"/>
      <w:szCs w:val="24"/>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DF43DB"/>
    <w:rPr>
      <w:rFonts w:ascii="Times New Roman" w:eastAsia="Times New Roman" w:hAnsi="Times New Roman" w:cs="Times New Roman"/>
      <w:b/>
      <w:sz w:val="28"/>
      <w:szCs w:val="20"/>
      <w:lang w:eastAsia="hu-HU"/>
    </w:rPr>
  </w:style>
  <w:style w:type="character" w:styleId="Hiperhivatkozs">
    <w:name w:val="Hyperlink"/>
    <w:basedOn w:val="Bekezdsalapbettpusa"/>
    <w:uiPriority w:val="99"/>
    <w:semiHidden/>
    <w:unhideWhenUsed/>
    <w:rsid w:val="00DF43DB"/>
    <w:rPr>
      <w:color w:val="0000FF"/>
      <w:u w:val="single"/>
    </w:rPr>
  </w:style>
  <w:style w:type="character" w:customStyle="1" w:styleId="Mrltotthiperhivatkozs1">
    <w:name w:val="Már látott hiperhivatkozás1"/>
    <w:basedOn w:val="Bekezdsalapbettpusa"/>
    <w:uiPriority w:val="99"/>
    <w:semiHidden/>
    <w:unhideWhenUsed/>
    <w:rsid w:val="00DF43DB"/>
    <w:rPr>
      <w:color w:val="800080"/>
      <w:u w:val="single"/>
    </w:rPr>
  </w:style>
  <w:style w:type="paragraph" w:styleId="NormlWeb">
    <w:name w:val="Normal (Web)"/>
    <w:basedOn w:val="Norml"/>
    <w:uiPriority w:val="99"/>
    <w:unhideWhenUsed/>
    <w:rsid w:val="00DF43D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DF43DB"/>
    <w:pPr>
      <w:tabs>
        <w:tab w:val="center" w:pos="4536"/>
        <w:tab w:val="right" w:pos="9072"/>
      </w:tabs>
      <w:spacing w:after="0" w:line="240" w:lineRule="auto"/>
    </w:pPr>
    <w:rPr>
      <w:rFonts w:ascii="Calibri" w:eastAsia="Calibri" w:hAnsi="Calibri" w:cs="Times New Roman"/>
    </w:rPr>
  </w:style>
  <w:style w:type="character" w:customStyle="1" w:styleId="lfejChar">
    <w:name w:val="Élőfej Char"/>
    <w:basedOn w:val="Bekezdsalapbettpusa"/>
    <w:link w:val="lfej"/>
    <w:uiPriority w:val="99"/>
    <w:rsid w:val="00DF43DB"/>
    <w:rPr>
      <w:rFonts w:ascii="Calibri" w:eastAsia="Calibri" w:hAnsi="Calibri" w:cs="Times New Roman"/>
    </w:rPr>
  </w:style>
  <w:style w:type="paragraph" w:styleId="llb">
    <w:name w:val="footer"/>
    <w:basedOn w:val="Norml"/>
    <w:link w:val="llbChar"/>
    <w:uiPriority w:val="99"/>
    <w:unhideWhenUsed/>
    <w:rsid w:val="00DF43DB"/>
    <w:pPr>
      <w:tabs>
        <w:tab w:val="center" w:pos="4536"/>
        <w:tab w:val="right" w:pos="9072"/>
      </w:tabs>
      <w:spacing w:after="0" w:line="240" w:lineRule="auto"/>
    </w:pPr>
    <w:rPr>
      <w:rFonts w:ascii="Calibri" w:eastAsia="Calibri" w:hAnsi="Calibri" w:cs="Times New Roman"/>
    </w:rPr>
  </w:style>
  <w:style w:type="character" w:customStyle="1" w:styleId="llbChar">
    <w:name w:val="Élőláb Char"/>
    <w:basedOn w:val="Bekezdsalapbettpusa"/>
    <w:link w:val="llb"/>
    <w:uiPriority w:val="99"/>
    <w:rsid w:val="00DF43DB"/>
    <w:rPr>
      <w:rFonts w:ascii="Calibri" w:eastAsia="Calibri" w:hAnsi="Calibri" w:cs="Times New Roman"/>
    </w:rPr>
  </w:style>
  <w:style w:type="paragraph" w:styleId="Cm">
    <w:name w:val="Title"/>
    <w:basedOn w:val="Norml"/>
    <w:link w:val="CmChar"/>
    <w:uiPriority w:val="99"/>
    <w:qFormat/>
    <w:rsid w:val="00DF43DB"/>
    <w:pPr>
      <w:spacing w:after="0" w:line="240" w:lineRule="auto"/>
      <w:jc w:val="center"/>
    </w:pPr>
    <w:rPr>
      <w:rFonts w:ascii="Times New Roman" w:eastAsia="Times New Roman" w:hAnsi="Times New Roman" w:cs="Times New Roman"/>
      <w:sz w:val="32"/>
      <w:szCs w:val="20"/>
      <w:lang w:eastAsia="hu-HU"/>
    </w:rPr>
  </w:style>
  <w:style w:type="character" w:customStyle="1" w:styleId="CmChar">
    <w:name w:val="Cím Char"/>
    <w:basedOn w:val="Bekezdsalapbettpusa"/>
    <w:link w:val="Cm"/>
    <w:uiPriority w:val="99"/>
    <w:rsid w:val="00DF43DB"/>
    <w:rPr>
      <w:rFonts w:ascii="Times New Roman" w:eastAsia="Times New Roman" w:hAnsi="Times New Roman" w:cs="Times New Roman"/>
      <w:sz w:val="32"/>
      <w:szCs w:val="20"/>
      <w:lang w:eastAsia="hu-HU"/>
    </w:rPr>
  </w:style>
  <w:style w:type="paragraph" w:styleId="Szvegtrzs">
    <w:name w:val="Body Text"/>
    <w:basedOn w:val="Norml"/>
    <w:link w:val="SzvegtrzsChar"/>
    <w:unhideWhenUsed/>
    <w:rsid w:val="00DF43DB"/>
    <w:pPr>
      <w:spacing w:after="0" w:line="240" w:lineRule="auto"/>
      <w:jc w:val="center"/>
    </w:pPr>
    <w:rPr>
      <w:rFonts w:ascii="Times New Roman" w:eastAsia="Times New Roman" w:hAnsi="Times New Roman" w:cs="Times New Roman"/>
      <w:sz w:val="52"/>
      <w:szCs w:val="24"/>
      <w:lang w:eastAsia="hu-HU"/>
    </w:rPr>
  </w:style>
  <w:style w:type="character" w:customStyle="1" w:styleId="SzvegtrzsChar">
    <w:name w:val="Szövegtörzs Char"/>
    <w:basedOn w:val="Bekezdsalapbettpusa"/>
    <w:link w:val="Szvegtrzs"/>
    <w:rsid w:val="00DF43DB"/>
    <w:rPr>
      <w:rFonts w:ascii="Times New Roman" w:eastAsia="Times New Roman" w:hAnsi="Times New Roman" w:cs="Times New Roman"/>
      <w:sz w:val="52"/>
      <w:szCs w:val="24"/>
      <w:lang w:eastAsia="hu-HU"/>
    </w:rPr>
  </w:style>
  <w:style w:type="paragraph" w:styleId="Szvegtrzs2">
    <w:name w:val="Body Text 2"/>
    <w:basedOn w:val="Norml"/>
    <w:link w:val="Szvegtrzs2Char"/>
    <w:uiPriority w:val="99"/>
    <w:unhideWhenUsed/>
    <w:rsid w:val="00DF43DB"/>
    <w:pPr>
      <w:spacing w:line="480" w:lineRule="auto"/>
    </w:pPr>
    <w:rPr>
      <w:rFonts w:ascii="Times New Roman" w:eastAsia="Times New Roman" w:hAnsi="Times New Roman" w:cs="Times New Roman"/>
      <w:sz w:val="24"/>
      <w:szCs w:val="24"/>
      <w:lang w:eastAsia="hu-HU"/>
    </w:rPr>
  </w:style>
  <w:style w:type="character" w:customStyle="1" w:styleId="Szvegtrzs2Char">
    <w:name w:val="Szövegtörzs 2 Char"/>
    <w:basedOn w:val="Bekezdsalapbettpusa"/>
    <w:link w:val="Szvegtrzs2"/>
    <w:uiPriority w:val="99"/>
    <w:rsid w:val="00DF43DB"/>
    <w:rPr>
      <w:rFonts w:ascii="Times New Roman" w:eastAsia="Times New Roman" w:hAnsi="Times New Roman" w:cs="Times New Roman"/>
      <w:sz w:val="24"/>
      <w:szCs w:val="24"/>
      <w:lang w:eastAsia="hu-HU"/>
    </w:rPr>
  </w:style>
  <w:style w:type="paragraph" w:styleId="Szvegtrzs3">
    <w:name w:val="Body Text 3"/>
    <w:basedOn w:val="Norml"/>
    <w:link w:val="Szvegtrzs3Char"/>
    <w:uiPriority w:val="99"/>
    <w:semiHidden/>
    <w:unhideWhenUsed/>
    <w:rsid w:val="00DF43DB"/>
    <w:rPr>
      <w:rFonts w:ascii="Calibri" w:eastAsia="Calibri" w:hAnsi="Calibri" w:cs="Times New Roman"/>
      <w:sz w:val="16"/>
      <w:szCs w:val="16"/>
    </w:rPr>
  </w:style>
  <w:style w:type="character" w:customStyle="1" w:styleId="Szvegtrzs3Char">
    <w:name w:val="Szövegtörzs 3 Char"/>
    <w:basedOn w:val="Bekezdsalapbettpusa"/>
    <w:link w:val="Szvegtrzs3"/>
    <w:uiPriority w:val="99"/>
    <w:semiHidden/>
    <w:rsid w:val="00DF43DB"/>
    <w:rPr>
      <w:rFonts w:ascii="Calibri" w:eastAsia="Calibri" w:hAnsi="Calibri" w:cs="Times New Roman"/>
      <w:sz w:val="16"/>
      <w:szCs w:val="16"/>
    </w:rPr>
  </w:style>
  <w:style w:type="paragraph" w:styleId="Buborkszveg">
    <w:name w:val="Balloon Text"/>
    <w:basedOn w:val="Norml"/>
    <w:link w:val="BuborkszvegChar"/>
    <w:uiPriority w:val="99"/>
    <w:semiHidden/>
    <w:unhideWhenUsed/>
    <w:rsid w:val="00DF43DB"/>
    <w:pPr>
      <w:spacing w:after="0" w:line="240" w:lineRule="auto"/>
    </w:pPr>
    <w:rPr>
      <w:rFonts w:ascii="Tahoma" w:eastAsia="Calibri" w:hAnsi="Tahoma" w:cs="Tahoma"/>
      <w:sz w:val="16"/>
      <w:szCs w:val="16"/>
    </w:rPr>
  </w:style>
  <w:style w:type="character" w:customStyle="1" w:styleId="BuborkszvegChar">
    <w:name w:val="Buborékszöveg Char"/>
    <w:basedOn w:val="Bekezdsalapbettpusa"/>
    <w:link w:val="Buborkszveg"/>
    <w:uiPriority w:val="99"/>
    <w:semiHidden/>
    <w:rsid w:val="00DF43DB"/>
    <w:rPr>
      <w:rFonts w:ascii="Tahoma" w:eastAsia="Calibri" w:hAnsi="Tahoma" w:cs="Tahoma"/>
      <w:sz w:val="16"/>
      <w:szCs w:val="16"/>
    </w:rPr>
  </w:style>
  <w:style w:type="paragraph" w:styleId="Listaszerbekezds">
    <w:name w:val="List Paragraph"/>
    <w:aliases w:val="lista_2"/>
    <w:basedOn w:val="Norml"/>
    <w:uiPriority w:val="34"/>
    <w:qFormat/>
    <w:rsid w:val="00DF43DB"/>
    <w:pPr>
      <w:ind w:left="720"/>
      <w:contextualSpacing/>
    </w:pPr>
    <w:rPr>
      <w:rFonts w:ascii="Calibri" w:eastAsia="Calibri" w:hAnsi="Calibri" w:cs="Times New Roman"/>
    </w:rPr>
  </w:style>
  <w:style w:type="paragraph" w:customStyle="1" w:styleId="Default">
    <w:name w:val="Default"/>
    <w:rsid w:val="00DF43DB"/>
    <w:pPr>
      <w:autoSpaceDE w:val="0"/>
      <w:autoSpaceDN w:val="0"/>
      <w:adjustRightInd w:val="0"/>
      <w:spacing w:after="0" w:line="240" w:lineRule="auto"/>
    </w:pPr>
    <w:rPr>
      <w:rFonts w:ascii="Arial" w:eastAsia="Calibri" w:hAnsi="Arial" w:cs="Arial"/>
      <w:color w:val="000000"/>
      <w:sz w:val="24"/>
      <w:szCs w:val="24"/>
      <w:lang w:eastAsia="hu-HU"/>
    </w:rPr>
  </w:style>
  <w:style w:type="character" w:customStyle="1" w:styleId="apple-converted-space">
    <w:name w:val="apple-converted-space"/>
    <w:basedOn w:val="Bekezdsalapbettpusa"/>
    <w:rsid w:val="00DF43DB"/>
  </w:style>
  <w:style w:type="table" w:styleId="Rcsostblzat">
    <w:name w:val="Table Grid"/>
    <w:basedOn w:val="Normltblzat"/>
    <w:uiPriority w:val="39"/>
    <w:rsid w:val="00DF43D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iemels2">
    <w:name w:val="Strong"/>
    <w:basedOn w:val="Bekezdsalapbettpusa"/>
    <w:uiPriority w:val="22"/>
    <w:qFormat/>
    <w:rsid w:val="00DF43DB"/>
    <w:rPr>
      <w:b/>
      <w:bCs/>
    </w:rPr>
  </w:style>
  <w:style w:type="character" w:styleId="Mrltotthiperhivatkozs">
    <w:name w:val="FollowedHyperlink"/>
    <w:basedOn w:val="Bekezdsalapbettpusa"/>
    <w:uiPriority w:val="99"/>
    <w:semiHidden/>
    <w:unhideWhenUsed/>
    <w:rsid w:val="00DF43DB"/>
    <w:rPr>
      <w:color w:val="800080" w:themeColor="followedHyperlink"/>
      <w:u w:val="single"/>
    </w:rPr>
  </w:style>
  <w:style w:type="paragraph" w:customStyle="1" w:styleId="Szvegtrzs21">
    <w:name w:val="Szövegtörzs 21"/>
    <w:basedOn w:val="Norml"/>
    <w:rsid w:val="00EA046D"/>
    <w:pPr>
      <w:widowControl w:val="0"/>
      <w:suppressAutoHyphens/>
      <w:autoSpaceDE w:val="0"/>
      <w:spacing w:after="0" w:line="240" w:lineRule="auto"/>
      <w:jc w:val="both"/>
    </w:pPr>
    <w:rPr>
      <w:rFonts w:ascii="Times New Roman" w:eastAsia="Times New Roman" w:hAnsi="Times New Roman" w:cs="Times New Roman"/>
      <w:sz w:val="20"/>
      <w:szCs w:val="20"/>
      <w:lang w:bidi="en-US"/>
    </w:rPr>
  </w:style>
  <w:style w:type="table" w:customStyle="1" w:styleId="Rcsostblzat1">
    <w:name w:val="Rácsos táblázat1"/>
    <w:basedOn w:val="Normltblzat"/>
    <w:next w:val="Rcsostblzat"/>
    <w:uiPriority w:val="59"/>
    <w:rsid w:val="004B0869"/>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token">
    <w:name w:val="first-token"/>
    <w:basedOn w:val="Norml"/>
    <w:rsid w:val="00E0022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6Char">
    <w:name w:val="Címsor 6 Char"/>
    <w:basedOn w:val="Bekezdsalapbettpusa"/>
    <w:link w:val="Cmsor6"/>
    <w:uiPriority w:val="9"/>
    <w:semiHidden/>
    <w:rsid w:val="000F28F7"/>
    <w:rPr>
      <w:rFonts w:asciiTheme="majorHAnsi" w:eastAsiaTheme="majorEastAsia" w:hAnsiTheme="majorHAnsi" w:cstheme="majorBidi"/>
      <w:color w:val="243F60" w:themeColor="accent1" w:themeShade="7F"/>
    </w:rPr>
  </w:style>
  <w:style w:type="paragraph" w:customStyle="1" w:styleId="Tblzattartalom">
    <w:name w:val="Táblázattartalom"/>
    <w:basedOn w:val="Norml"/>
    <w:rsid w:val="000F28F7"/>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uiPriority w:val="9"/>
    <w:rsid w:val="006C0956"/>
    <w:rPr>
      <w:rFonts w:asciiTheme="majorHAnsi" w:eastAsiaTheme="majorEastAsia" w:hAnsiTheme="majorHAnsi" w:cstheme="majorBidi"/>
      <w:color w:val="365F91" w:themeColor="accent1" w:themeShade="BF"/>
      <w:sz w:val="26"/>
      <w:szCs w:val="26"/>
    </w:rPr>
  </w:style>
  <w:style w:type="table" w:styleId="Kzepesrcs16jellszn">
    <w:name w:val="Medium Grid 1 Accent 6"/>
    <w:basedOn w:val="Normltblzat"/>
    <w:uiPriority w:val="67"/>
    <w:semiHidden/>
    <w:unhideWhenUsed/>
    <w:rsid w:val="00536CF2"/>
    <w:pPr>
      <w:spacing w:after="0" w:line="240" w:lineRule="auto"/>
    </w:pPr>
    <w:rPr>
      <w:rFonts w:eastAsiaTheme="minorEastAsia" w:cstheme="minorBidi"/>
      <w:lang w:eastAsia="hu-HU"/>
    </w:rPr>
    <w:tblPr>
      <w:tblStyleRowBandSize w:val="1"/>
      <w:tblStyleColBandSize w:val="1"/>
      <w:tblInd w:w="0" w:type="nil"/>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msor3Char">
    <w:name w:val="Címsor 3 Char"/>
    <w:basedOn w:val="Bekezdsalapbettpusa"/>
    <w:link w:val="Cmsor3"/>
    <w:rsid w:val="00BF5D2A"/>
    <w:rPr>
      <w:rFonts w:ascii="Times New Roman" w:eastAsia="Times New Roman" w:hAnsi="Times New Roman" w:cs="Times New Roman"/>
      <w:sz w:val="28"/>
      <w:szCs w:val="24"/>
      <w:lang w:eastAsia="ar-SA"/>
    </w:rPr>
  </w:style>
  <w:style w:type="character" w:customStyle="1" w:styleId="Cmsor4Char">
    <w:name w:val="Címsor 4 Char"/>
    <w:basedOn w:val="Bekezdsalapbettpusa"/>
    <w:link w:val="Cmsor4"/>
    <w:rsid w:val="00BF5D2A"/>
    <w:rPr>
      <w:rFonts w:ascii="Times New Roman" w:eastAsia="Times New Roman" w:hAnsi="Times New Roman" w:cs="Times New Roman"/>
      <w:b/>
      <w:bCs/>
      <w:sz w:val="28"/>
      <w:szCs w:val="24"/>
      <w:lang w:eastAsia="ar-SA"/>
    </w:rPr>
  </w:style>
  <w:style w:type="character" w:customStyle="1" w:styleId="Cmsor5Char">
    <w:name w:val="Címsor 5 Char"/>
    <w:basedOn w:val="Bekezdsalapbettpusa"/>
    <w:link w:val="Cmsor5"/>
    <w:rsid w:val="00BF5D2A"/>
    <w:rPr>
      <w:rFonts w:ascii="Times New Roman" w:eastAsia="Times New Roman" w:hAnsi="Times New Roman" w:cs="Times New Roman"/>
      <w:b/>
      <w:bCs/>
      <w:sz w:val="24"/>
      <w:szCs w:val="24"/>
      <w:lang w:eastAsia="ar-SA"/>
    </w:rPr>
  </w:style>
  <w:style w:type="character" w:customStyle="1" w:styleId="Cmsor7Char">
    <w:name w:val="Címsor 7 Char"/>
    <w:basedOn w:val="Bekezdsalapbettpusa"/>
    <w:link w:val="Cmsor7"/>
    <w:rsid w:val="00BF5D2A"/>
    <w:rPr>
      <w:rFonts w:ascii="Times New Roman" w:eastAsia="Times New Roman" w:hAnsi="Times New Roman" w:cs="Times New Roman"/>
      <w:b/>
      <w:sz w:val="24"/>
      <w:szCs w:val="24"/>
      <w:lang w:eastAsia="ar-SA"/>
    </w:rPr>
  </w:style>
  <w:style w:type="paragraph" w:customStyle="1" w:styleId="isselectedend">
    <w:name w:val="isselectedend"/>
    <w:basedOn w:val="Norml"/>
    <w:rsid w:val="004A49E9"/>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5068">
      <w:bodyDiv w:val="1"/>
      <w:marLeft w:val="0"/>
      <w:marRight w:val="0"/>
      <w:marTop w:val="0"/>
      <w:marBottom w:val="0"/>
      <w:divBdr>
        <w:top w:val="none" w:sz="0" w:space="0" w:color="auto"/>
        <w:left w:val="none" w:sz="0" w:space="0" w:color="auto"/>
        <w:bottom w:val="none" w:sz="0" w:space="0" w:color="auto"/>
        <w:right w:val="none" w:sz="0" w:space="0" w:color="auto"/>
      </w:divBdr>
    </w:div>
    <w:div w:id="34699689">
      <w:bodyDiv w:val="1"/>
      <w:marLeft w:val="0"/>
      <w:marRight w:val="0"/>
      <w:marTop w:val="0"/>
      <w:marBottom w:val="0"/>
      <w:divBdr>
        <w:top w:val="none" w:sz="0" w:space="0" w:color="auto"/>
        <w:left w:val="none" w:sz="0" w:space="0" w:color="auto"/>
        <w:bottom w:val="none" w:sz="0" w:space="0" w:color="auto"/>
        <w:right w:val="none" w:sz="0" w:space="0" w:color="auto"/>
      </w:divBdr>
    </w:div>
    <w:div w:id="61565494">
      <w:bodyDiv w:val="1"/>
      <w:marLeft w:val="0"/>
      <w:marRight w:val="0"/>
      <w:marTop w:val="0"/>
      <w:marBottom w:val="0"/>
      <w:divBdr>
        <w:top w:val="none" w:sz="0" w:space="0" w:color="auto"/>
        <w:left w:val="none" w:sz="0" w:space="0" w:color="auto"/>
        <w:bottom w:val="none" w:sz="0" w:space="0" w:color="auto"/>
        <w:right w:val="none" w:sz="0" w:space="0" w:color="auto"/>
      </w:divBdr>
    </w:div>
    <w:div w:id="89280440">
      <w:bodyDiv w:val="1"/>
      <w:marLeft w:val="0"/>
      <w:marRight w:val="0"/>
      <w:marTop w:val="0"/>
      <w:marBottom w:val="0"/>
      <w:divBdr>
        <w:top w:val="none" w:sz="0" w:space="0" w:color="auto"/>
        <w:left w:val="none" w:sz="0" w:space="0" w:color="auto"/>
        <w:bottom w:val="none" w:sz="0" w:space="0" w:color="auto"/>
        <w:right w:val="none" w:sz="0" w:space="0" w:color="auto"/>
      </w:divBdr>
    </w:div>
    <w:div w:id="147330857">
      <w:bodyDiv w:val="1"/>
      <w:marLeft w:val="0"/>
      <w:marRight w:val="0"/>
      <w:marTop w:val="0"/>
      <w:marBottom w:val="0"/>
      <w:divBdr>
        <w:top w:val="none" w:sz="0" w:space="0" w:color="auto"/>
        <w:left w:val="none" w:sz="0" w:space="0" w:color="auto"/>
        <w:bottom w:val="none" w:sz="0" w:space="0" w:color="auto"/>
        <w:right w:val="none" w:sz="0" w:space="0" w:color="auto"/>
      </w:divBdr>
    </w:div>
    <w:div w:id="176384565">
      <w:bodyDiv w:val="1"/>
      <w:marLeft w:val="0"/>
      <w:marRight w:val="0"/>
      <w:marTop w:val="0"/>
      <w:marBottom w:val="0"/>
      <w:divBdr>
        <w:top w:val="none" w:sz="0" w:space="0" w:color="auto"/>
        <w:left w:val="none" w:sz="0" w:space="0" w:color="auto"/>
        <w:bottom w:val="none" w:sz="0" w:space="0" w:color="auto"/>
        <w:right w:val="none" w:sz="0" w:space="0" w:color="auto"/>
      </w:divBdr>
    </w:div>
    <w:div w:id="207760691">
      <w:bodyDiv w:val="1"/>
      <w:marLeft w:val="0"/>
      <w:marRight w:val="0"/>
      <w:marTop w:val="0"/>
      <w:marBottom w:val="0"/>
      <w:divBdr>
        <w:top w:val="none" w:sz="0" w:space="0" w:color="auto"/>
        <w:left w:val="none" w:sz="0" w:space="0" w:color="auto"/>
        <w:bottom w:val="none" w:sz="0" w:space="0" w:color="auto"/>
        <w:right w:val="none" w:sz="0" w:space="0" w:color="auto"/>
      </w:divBdr>
    </w:div>
    <w:div w:id="229930157">
      <w:bodyDiv w:val="1"/>
      <w:marLeft w:val="0"/>
      <w:marRight w:val="0"/>
      <w:marTop w:val="0"/>
      <w:marBottom w:val="0"/>
      <w:divBdr>
        <w:top w:val="none" w:sz="0" w:space="0" w:color="auto"/>
        <w:left w:val="none" w:sz="0" w:space="0" w:color="auto"/>
        <w:bottom w:val="none" w:sz="0" w:space="0" w:color="auto"/>
        <w:right w:val="none" w:sz="0" w:space="0" w:color="auto"/>
      </w:divBdr>
    </w:div>
    <w:div w:id="361367546">
      <w:bodyDiv w:val="1"/>
      <w:marLeft w:val="0"/>
      <w:marRight w:val="0"/>
      <w:marTop w:val="0"/>
      <w:marBottom w:val="0"/>
      <w:divBdr>
        <w:top w:val="none" w:sz="0" w:space="0" w:color="auto"/>
        <w:left w:val="none" w:sz="0" w:space="0" w:color="auto"/>
        <w:bottom w:val="none" w:sz="0" w:space="0" w:color="auto"/>
        <w:right w:val="none" w:sz="0" w:space="0" w:color="auto"/>
      </w:divBdr>
    </w:div>
    <w:div w:id="362637260">
      <w:bodyDiv w:val="1"/>
      <w:marLeft w:val="0"/>
      <w:marRight w:val="0"/>
      <w:marTop w:val="0"/>
      <w:marBottom w:val="0"/>
      <w:divBdr>
        <w:top w:val="none" w:sz="0" w:space="0" w:color="auto"/>
        <w:left w:val="none" w:sz="0" w:space="0" w:color="auto"/>
        <w:bottom w:val="none" w:sz="0" w:space="0" w:color="auto"/>
        <w:right w:val="none" w:sz="0" w:space="0" w:color="auto"/>
      </w:divBdr>
    </w:div>
    <w:div w:id="432093819">
      <w:bodyDiv w:val="1"/>
      <w:marLeft w:val="0"/>
      <w:marRight w:val="0"/>
      <w:marTop w:val="0"/>
      <w:marBottom w:val="0"/>
      <w:divBdr>
        <w:top w:val="none" w:sz="0" w:space="0" w:color="auto"/>
        <w:left w:val="none" w:sz="0" w:space="0" w:color="auto"/>
        <w:bottom w:val="none" w:sz="0" w:space="0" w:color="auto"/>
        <w:right w:val="none" w:sz="0" w:space="0" w:color="auto"/>
      </w:divBdr>
    </w:div>
    <w:div w:id="439447195">
      <w:bodyDiv w:val="1"/>
      <w:marLeft w:val="0"/>
      <w:marRight w:val="0"/>
      <w:marTop w:val="0"/>
      <w:marBottom w:val="0"/>
      <w:divBdr>
        <w:top w:val="none" w:sz="0" w:space="0" w:color="auto"/>
        <w:left w:val="none" w:sz="0" w:space="0" w:color="auto"/>
        <w:bottom w:val="none" w:sz="0" w:space="0" w:color="auto"/>
        <w:right w:val="none" w:sz="0" w:space="0" w:color="auto"/>
      </w:divBdr>
    </w:div>
    <w:div w:id="465241889">
      <w:bodyDiv w:val="1"/>
      <w:marLeft w:val="0"/>
      <w:marRight w:val="0"/>
      <w:marTop w:val="0"/>
      <w:marBottom w:val="0"/>
      <w:divBdr>
        <w:top w:val="none" w:sz="0" w:space="0" w:color="auto"/>
        <w:left w:val="none" w:sz="0" w:space="0" w:color="auto"/>
        <w:bottom w:val="none" w:sz="0" w:space="0" w:color="auto"/>
        <w:right w:val="none" w:sz="0" w:space="0" w:color="auto"/>
      </w:divBdr>
    </w:div>
    <w:div w:id="488594525">
      <w:bodyDiv w:val="1"/>
      <w:marLeft w:val="0"/>
      <w:marRight w:val="0"/>
      <w:marTop w:val="0"/>
      <w:marBottom w:val="0"/>
      <w:divBdr>
        <w:top w:val="none" w:sz="0" w:space="0" w:color="auto"/>
        <w:left w:val="none" w:sz="0" w:space="0" w:color="auto"/>
        <w:bottom w:val="none" w:sz="0" w:space="0" w:color="auto"/>
        <w:right w:val="none" w:sz="0" w:space="0" w:color="auto"/>
      </w:divBdr>
    </w:div>
    <w:div w:id="522134360">
      <w:bodyDiv w:val="1"/>
      <w:marLeft w:val="0"/>
      <w:marRight w:val="0"/>
      <w:marTop w:val="0"/>
      <w:marBottom w:val="0"/>
      <w:divBdr>
        <w:top w:val="none" w:sz="0" w:space="0" w:color="auto"/>
        <w:left w:val="none" w:sz="0" w:space="0" w:color="auto"/>
        <w:bottom w:val="none" w:sz="0" w:space="0" w:color="auto"/>
        <w:right w:val="none" w:sz="0" w:space="0" w:color="auto"/>
      </w:divBdr>
    </w:div>
    <w:div w:id="537400292">
      <w:bodyDiv w:val="1"/>
      <w:marLeft w:val="0"/>
      <w:marRight w:val="0"/>
      <w:marTop w:val="0"/>
      <w:marBottom w:val="0"/>
      <w:divBdr>
        <w:top w:val="none" w:sz="0" w:space="0" w:color="auto"/>
        <w:left w:val="none" w:sz="0" w:space="0" w:color="auto"/>
        <w:bottom w:val="none" w:sz="0" w:space="0" w:color="auto"/>
        <w:right w:val="none" w:sz="0" w:space="0" w:color="auto"/>
      </w:divBdr>
    </w:div>
    <w:div w:id="549077157">
      <w:bodyDiv w:val="1"/>
      <w:marLeft w:val="0"/>
      <w:marRight w:val="0"/>
      <w:marTop w:val="0"/>
      <w:marBottom w:val="0"/>
      <w:divBdr>
        <w:top w:val="none" w:sz="0" w:space="0" w:color="auto"/>
        <w:left w:val="none" w:sz="0" w:space="0" w:color="auto"/>
        <w:bottom w:val="none" w:sz="0" w:space="0" w:color="auto"/>
        <w:right w:val="none" w:sz="0" w:space="0" w:color="auto"/>
      </w:divBdr>
    </w:div>
    <w:div w:id="598147758">
      <w:bodyDiv w:val="1"/>
      <w:marLeft w:val="0"/>
      <w:marRight w:val="0"/>
      <w:marTop w:val="0"/>
      <w:marBottom w:val="0"/>
      <w:divBdr>
        <w:top w:val="none" w:sz="0" w:space="0" w:color="auto"/>
        <w:left w:val="none" w:sz="0" w:space="0" w:color="auto"/>
        <w:bottom w:val="none" w:sz="0" w:space="0" w:color="auto"/>
        <w:right w:val="none" w:sz="0" w:space="0" w:color="auto"/>
      </w:divBdr>
    </w:div>
    <w:div w:id="634289425">
      <w:bodyDiv w:val="1"/>
      <w:marLeft w:val="0"/>
      <w:marRight w:val="0"/>
      <w:marTop w:val="0"/>
      <w:marBottom w:val="0"/>
      <w:divBdr>
        <w:top w:val="none" w:sz="0" w:space="0" w:color="auto"/>
        <w:left w:val="none" w:sz="0" w:space="0" w:color="auto"/>
        <w:bottom w:val="none" w:sz="0" w:space="0" w:color="auto"/>
        <w:right w:val="none" w:sz="0" w:space="0" w:color="auto"/>
      </w:divBdr>
    </w:div>
    <w:div w:id="710224037">
      <w:bodyDiv w:val="1"/>
      <w:marLeft w:val="0"/>
      <w:marRight w:val="0"/>
      <w:marTop w:val="0"/>
      <w:marBottom w:val="0"/>
      <w:divBdr>
        <w:top w:val="none" w:sz="0" w:space="0" w:color="auto"/>
        <w:left w:val="none" w:sz="0" w:space="0" w:color="auto"/>
        <w:bottom w:val="none" w:sz="0" w:space="0" w:color="auto"/>
        <w:right w:val="none" w:sz="0" w:space="0" w:color="auto"/>
      </w:divBdr>
    </w:div>
    <w:div w:id="751850481">
      <w:bodyDiv w:val="1"/>
      <w:marLeft w:val="0"/>
      <w:marRight w:val="0"/>
      <w:marTop w:val="0"/>
      <w:marBottom w:val="0"/>
      <w:divBdr>
        <w:top w:val="none" w:sz="0" w:space="0" w:color="auto"/>
        <w:left w:val="none" w:sz="0" w:space="0" w:color="auto"/>
        <w:bottom w:val="none" w:sz="0" w:space="0" w:color="auto"/>
        <w:right w:val="none" w:sz="0" w:space="0" w:color="auto"/>
      </w:divBdr>
    </w:div>
    <w:div w:id="762336708">
      <w:bodyDiv w:val="1"/>
      <w:marLeft w:val="0"/>
      <w:marRight w:val="0"/>
      <w:marTop w:val="0"/>
      <w:marBottom w:val="0"/>
      <w:divBdr>
        <w:top w:val="none" w:sz="0" w:space="0" w:color="auto"/>
        <w:left w:val="none" w:sz="0" w:space="0" w:color="auto"/>
        <w:bottom w:val="none" w:sz="0" w:space="0" w:color="auto"/>
        <w:right w:val="none" w:sz="0" w:space="0" w:color="auto"/>
      </w:divBdr>
    </w:div>
    <w:div w:id="763575862">
      <w:bodyDiv w:val="1"/>
      <w:marLeft w:val="0"/>
      <w:marRight w:val="0"/>
      <w:marTop w:val="0"/>
      <w:marBottom w:val="0"/>
      <w:divBdr>
        <w:top w:val="none" w:sz="0" w:space="0" w:color="auto"/>
        <w:left w:val="none" w:sz="0" w:space="0" w:color="auto"/>
        <w:bottom w:val="none" w:sz="0" w:space="0" w:color="auto"/>
        <w:right w:val="none" w:sz="0" w:space="0" w:color="auto"/>
      </w:divBdr>
    </w:div>
    <w:div w:id="793718842">
      <w:bodyDiv w:val="1"/>
      <w:marLeft w:val="0"/>
      <w:marRight w:val="0"/>
      <w:marTop w:val="0"/>
      <w:marBottom w:val="0"/>
      <w:divBdr>
        <w:top w:val="none" w:sz="0" w:space="0" w:color="auto"/>
        <w:left w:val="none" w:sz="0" w:space="0" w:color="auto"/>
        <w:bottom w:val="none" w:sz="0" w:space="0" w:color="auto"/>
        <w:right w:val="none" w:sz="0" w:space="0" w:color="auto"/>
      </w:divBdr>
    </w:div>
    <w:div w:id="811679230">
      <w:bodyDiv w:val="1"/>
      <w:marLeft w:val="0"/>
      <w:marRight w:val="0"/>
      <w:marTop w:val="0"/>
      <w:marBottom w:val="0"/>
      <w:divBdr>
        <w:top w:val="none" w:sz="0" w:space="0" w:color="auto"/>
        <w:left w:val="none" w:sz="0" w:space="0" w:color="auto"/>
        <w:bottom w:val="none" w:sz="0" w:space="0" w:color="auto"/>
        <w:right w:val="none" w:sz="0" w:space="0" w:color="auto"/>
      </w:divBdr>
    </w:div>
    <w:div w:id="819734512">
      <w:bodyDiv w:val="1"/>
      <w:marLeft w:val="0"/>
      <w:marRight w:val="0"/>
      <w:marTop w:val="0"/>
      <w:marBottom w:val="0"/>
      <w:divBdr>
        <w:top w:val="none" w:sz="0" w:space="0" w:color="auto"/>
        <w:left w:val="none" w:sz="0" w:space="0" w:color="auto"/>
        <w:bottom w:val="none" w:sz="0" w:space="0" w:color="auto"/>
        <w:right w:val="none" w:sz="0" w:space="0" w:color="auto"/>
      </w:divBdr>
    </w:div>
    <w:div w:id="877740411">
      <w:bodyDiv w:val="1"/>
      <w:marLeft w:val="0"/>
      <w:marRight w:val="0"/>
      <w:marTop w:val="0"/>
      <w:marBottom w:val="0"/>
      <w:divBdr>
        <w:top w:val="none" w:sz="0" w:space="0" w:color="auto"/>
        <w:left w:val="none" w:sz="0" w:space="0" w:color="auto"/>
        <w:bottom w:val="none" w:sz="0" w:space="0" w:color="auto"/>
        <w:right w:val="none" w:sz="0" w:space="0" w:color="auto"/>
      </w:divBdr>
    </w:div>
    <w:div w:id="877812462">
      <w:bodyDiv w:val="1"/>
      <w:marLeft w:val="0"/>
      <w:marRight w:val="0"/>
      <w:marTop w:val="0"/>
      <w:marBottom w:val="0"/>
      <w:divBdr>
        <w:top w:val="none" w:sz="0" w:space="0" w:color="auto"/>
        <w:left w:val="none" w:sz="0" w:space="0" w:color="auto"/>
        <w:bottom w:val="none" w:sz="0" w:space="0" w:color="auto"/>
        <w:right w:val="none" w:sz="0" w:space="0" w:color="auto"/>
      </w:divBdr>
    </w:div>
    <w:div w:id="979072591">
      <w:bodyDiv w:val="1"/>
      <w:marLeft w:val="0"/>
      <w:marRight w:val="0"/>
      <w:marTop w:val="0"/>
      <w:marBottom w:val="0"/>
      <w:divBdr>
        <w:top w:val="none" w:sz="0" w:space="0" w:color="auto"/>
        <w:left w:val="none" w:sz="0" w:space="0" w:color="auto"/>
        <w:bottom w:val="none" w:sz="0" w:space="0" w:color="auto"/>
        <w:right w:val="none" w:sz="0" w:space="0" w:color="auto"/>
      </w:divBdr>
    </w:div>
    <w:div w:id="1031607187">
      <w:bodyDiv w:val="1"/>
      <w:marLeft w:val="0"/>
      <w:marRight w:val="0"/>
      <w:marTop w:val="0"/>
      <w:marBottom w:val="0"/>
      <w:divBdr>
        <w:top w:val="none" w:sz="0" w:space="0" w:color="auto"/>
        <w:left w:val="none" w:sz="0" w:space="0" w:color="auto"/>
        <w:bottom w:val="none" w:sz="0" w:space="0" w:color="auto"/>
        <w:right w:val="none" w:sz="0" w:space="0" w:color="auto"/>
      </w:divBdr>
    </w:div>
    <w:div w:id="1032877590">
      <w:bodyDiv w:val="1"/>
      <w:marLeft w:val="0"/>
      <w:marRight w:val="0"/>
      <w:marTop w:val="0"/>
      <w:marBottom w:val="0"/>
      <w:divBdr>
        <w:top w:val="none" w:sz="0" w:space="0" w:color="auto"/>
        <w:left w:val="none" w:sz="0" w:space="0" w:color="auto"/>
        <w:bottom w:val="none" w:sz="0" w:space="0" w:color="auto"/>
        <w:right w:val="none" w:sz="0" w:space="0" w:color="auto"/>
      </w:divBdr>
    </w:div>
    <w:div w:id="1085878445">
      <w:bodyDiv w:val="1"/>
      <w:marLeft w:val="0"/>
      <w:marRight w:val="0"/>
      <w:marTop w:val="0"/>
      <w:marBottom w:val="0"/>
      <w:divBdr>
        <w:top w:val="none" w:sz="0" w:space="0" w:color="auto"/>
        <w:left w:val="none" w:sz="0" w:space="0" w:color="auto"/>
        <w:bottom w:val="none" w:sz="0" w:space="0" w:color="auto"/>
        <w:right w:val="none" w:sz="0" w:space="0" w:color="auto"/>
      </w:divBdr>
    </w:div>
    <w:div w:id="1099830846">
      <w:bodyDiv w:val="1"/>
      <w:marLeft w:val="0"/>
      <w:marRight w:val="0"/>
      <w:marTop w:val="0"/>
      <w:marBottom w:val="0"/>
      <w:divBdr>
        <w:top w:val="none" w:sz="0" w:space="0" w:color="auto"/>
        <w:left w:val="none" w:sz="0" w:space="0" w:color="auto"/>
        <w:bottom w:val="none" w:sz="0" w:space="0" w:color="auto"/>
        <w:right w:val="none" w:sz="0" w:space="0" w:color="auto"/>
      </w:divBdr>
    </w:div>
    <w:div w:id="1109397775">
      <w:bodyDiv w:val="1"/>
      <w:marLeft w:val="0"/>
      <w:marRight w:val="0"/>
      <w:marTop w:val="0"/>
      <w:marBottom w:val="0"/>
      <w:divBdr>
        <w:top w:val="none" w:sz="0" w:space="0" w:color="auto"/>
        <w:left w:val="none" w:sz="0" w:space="0" w:color="auto"/>
        <w:bottom w:val="none" w:sz="0" w:space="0" w:color="auto"/>
        <w:right w:val="none" w:sz="0" w:space="0" w:color="auto"/>
      </w:divBdr>
      <w:divsChild>
        <w:div w:id="896667057">
          <w:marLeft w:val="0"/>
          <w:marRight w:val="0"/>
          <w:marTop w:val="0"/>
          <w:marBottom w:val="0"/>
          <w:divBdr>
            <w:top w:val="none" w:sz="0" w:space="0" w:color="auto"/>
            <w:left w:val="none" w:sz="0" w:space="0" w:color="auto"/>
            <w:bottom w:val="none" w:sz="0" w:space="0" w:color="auto"/>
            <w:right w:val="none" w:sz="0" w:space="0" w:color="auto"/>
          </w:divBdr>
          <w:divsChild>
            <w:div w:id="80375073">
              <w:marLeft w:val="0"/>
              <w:marRight w:val="0"/>
              <w:marTop w:val="0"/>
              <w:marBottom w:val="0"/>
              <w:divBdr>
                <w:top w:val="none" w:sz="0" w:space="0" w:color="auto"/>
                <w:left w:val="none" w:sz="0" w:space="0" w:color="auto"/>
                <w:bottom w:val="none" w:sz="0" w:space="0" w:color="auto"/>
                <w:right w:val="none" w:sz="0" w:space="0" w:color="auto"/>
              </w:divBdr>
            </w:div>
            <w:div w:id="1029645527">
              <w:marLeft w:val="0"/>
              <w:marRight w:val="0"/>
              <w:marTop w:val="0"/>
              <w:marBottom w:val="0"/>
              <w:divBdr>
                <w:top w:val="none" w:sz="0" w:space="0" w:color="auto"/>
                <w:left w:val="none" w:sz="0" w:space="0" w:color="auto"/>
                <w:bottom w:val="none" w:sz="0" w:space="0" w:color="auto"/>
                <w:right w:val="none" w:sz="0" w:space="0" w:color="auto"/>
              </w:divBdr>
            </w:div>
            <w:div w:id="1641152924">
              <w:marLeft w:val="0"/>
              <w:marRight w:val="0"/>
              <w:marTop w:val="0"/>
              <w:marBottom w:val="0"/>
              <w:divBdr>
                <w:top w:val="none" w:sz="0" w:space="0" w:color="auto"/>
                <w:left w:val="none" w:sz="0" w:space="0" w:color="auto"/>
                <w:bottom w:val="none" w:sz="0" w:space="0" w:color="auto"/>
                <w:right w:val="none" w:sz="0" w:space="0" w:color="auto"/>
              </w:divBdr>
            </w:div>
            <w:div w:id="1154372966">
              <w:marLeft w:val="0"/>
              <w:marRight w:val="0"/>
              <w:marTop w:val="0"/>
              <w:marBottom w:val="0"/>
              <w:divBdr>
                <w:top w:val="none" w:sz="0" w:space="0" w:color="auto"/>
                <w:left w:val="none" w:sz="0" w:space="0" w:color="auto"/>
                <w:bottom w:val="none" w:sz="0" w:space="0" w:color="auto"/>
                <w:right w:val="none" w:sz="0" w:space="0" w:color="auto"/>
              </w:divBdr>
            </w:div>
            <w:div w:id="1037313911">
              <w:marLeft w:val="0"/>
              <w:marRight w:val="0"/>
              <w:marTop w:val="0"/>
              <w:marBottom w:val="0"/>
              <w:divBdr>
                <w:top w:val="none" w:sz="0" w:space="0" w:color="auto"/>
                <w:left w:val="none" w:sz="0" w:space="0" w:color="auto"/>
                <w:bottom w:val="none" w:sz="0" w:space="0" w:color="auto"/>
                <w:right w:val="none" w:sz="0" w:space="0" w:color="auto"/>
              </w:divBdr>
            </w:div>
            <w:div w:id="151718497">
              <w:marLeft w:val="0"/>
              <w:marRight w:val="0"/>
              <w:marTop w:val="0"/>
              <w:marBottom w:val="0"/>
              <w:divBdr>
                <w:top w:val="none" w:sz="0" w:space="0" w:color="auto"/>
                <w:left w:val="none" w:sz="0" w:space="0" w:color="auto"/>
                <w:bottom w:val="none" w:sz="0" w:space="0" w:color="auto"/>
                <w:right w:val="none" w:sz="0" w:space="0" w:color="auto"/>
              </w:divBdr>
            </w:div>
            <w:div w:id="915439581">
              <w:marLeft w:val="0"/>
              <w:marRight w:val="0"/>
              <w:marTop w:val="0"/>
              <w:marBottom w:val="0"/>
              <w:divBdr>
                <w:top w:val="none" w:sz="0" w:space="0" w:color="auto"/>
                <w:left w:val="none" w:sz="0" w:space="0" w:color="auto"/>
                <w:bottom w:val="none" w:sz="0" w:space="0" w:color="auto"/>
                <w:right w:val="none" w:sz="0" w:space="0" w:color="auto"/>
              </w:divBdr>
            </w:div>
            <w:div w:id="1837376559">
              <w:marLeft w:val="0"/>
              <w:marRight w:val="0"/>
              <w:marTop w:val="0"/>
              <w:marBottom w:val="0"/>
              <w:divBdr>
                <w:top w:val="none" w:sz="0" w:space="0" w:color="auto"/>
                <w:left w:val="none" w:sz="0" w:space="0" w:color="auto"/>
                <w:bottom w:val="none" w:sz="0" w:space="0" w:color="auto"/>
                <w:right w:val="none" w:sz="0" w:space="0" w:color="auto"/>
              </w:divBdr>
            </w:div>
          </w:divsChild>
        </w:div>
        <w:div w:id="1347102077">
          <w:marLeft w:val="0"/>
          <w:marRight w:val="0"/>
          <w:marTop w:val="120"/>
          <w:marBottom w:val="0"/>
          <w:divBdr>
            <w:top w:val="none" w:sz="0" w:space="0" w:color="auto"/>
            <w:left w:val="none" w:sz="0" w:space="0" w:color="auto"/>
            <w:bottom w:val="none" w:sz="0" w:space="0" w:color="auto"/>
            <w:right w:val="none" w:sz="0" w:space="0" w:color="auto"/>
          </w:divBdr>
          <w:divsChild>
            <w:div w:id="157072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91386">
      <w:bodyDiv w:val="1"/>
      <w:marLeft w:val="0"/>
      <w:marRight w:val="0"/>
      <w:marTop w:val="0"/>
      <w:marBottom w:val="0"/>
      <w:divBdr>
        <w:top w:val="none" w:sz="0" w:space="0" w:color="auto"/>
        <w:left w:val="none" w:sz="0" w:space="0" w:color="auto"/>
        <w:bottom w:val="none" w:sz="0" w:space="0" w:color="auto"/>
        <w:right w:val="none" w:sz="0" w:space="0" w:color="auto"/>
      </w:divBdr>
    </w:div>
    <w:div w:id="1169365618">
      <w:bodyDiv w:val="1"/>
      <w:marLeft w:val="0"/>
      <w:marRight w:val="0"/>
      <w:marTop w:val="0"/>
      <w:marBottom w:val="0"/>
      <w:divBdr>
        <w:top w:val="none" w:sz="0" w:space="0" w:color="auto"/>
        <w:left w:val="none" w:sz="0" w:space="0" w:color="auto"/>
        <w:bottom w:val="none" w:sz="0" w:space="0" w:color="auto"/>
        <w:right w:val="none" w:sz="0" w:space="0" w:color="auto"/>
      </w:divBdr>
    </w:div>
    <w:div w:id="1184323335">
      <w:bodyDiv w:val="1"/>
      <w:marLeft w:val="0"/>
      <w:marRight w:val="0"/>
      <w:marTop w:val="0"/>
      <w:marBottom w:val="0"/>
      <w:divBdr>
        <w:top w:val="none" w:sz="0" w:space="0" w:color="auto"/>
        <w:left w:val="none" w:sz="0" w:space="0" w:color="auto"/>
        <w:bottom w:val="none" w:sz="0" w:space="0" w:color="auto"/>
        <w:right w:val="none" w:sz="0" w:space="0" w:color="auto"/>
      </w:divBdr>
    </w:div>
    <w:div w:id="1212499441">
      <w:bodyDiv w:val="1"/>
      <w:marLeft w:val="0"/>
      <w:marRight w:val="0"/>
      <w:marTop w:val="0"/>
      <w:marBottom w:val="0"/>
      <w:divBdr>
        <w:top w:val="none" w:sz="0" w:space="0" w:color="auto"/>
        <w:left w:val="none" w:sz="0" w:space="0" w:color="auto"/>
        <w:bottom w:val="none" w:sz="0" w:space="0" w:color="auto"/>
        <w:right w:val="none" w:sz="0" w:space="0" w:color="auto"/>
      </w:divBdr>
    </w:div>
    <w:div w:id="1220819652">
      <w:bodyDiv w:val="1"/>
      <w:marLeft w:val="0"/>
      <w:marRight w:val="0"/>
      <w:marTop w:val="0"/>
      <w:marBottom w:val="0"/>
      <w:divBdr>
        <w:top w:val="none" w:sz="0" w:space="0" w:color="auto"/>
        <w:left w:val="none" w:sz="0" w:space="0" w:color="auto"/>
        <w:bottom w:val="none" w:sz="0" w:space="0" w:color="auto"/>
        <w:right w:val="none" w:sz="0" w:space="0" w:color="auto"/>
      </w:divBdr>
    </w:div>
    <w:div w:id="1269698946">
      <w:bodyDiv w:val="1"/>
      <w:marLeft w:val="0"/>
      <w:marRight w:val="0"/>
      <w:marTop w:val="0"/>
      <w:marBottom w:val="0"/>
      <w:divBdr>
        <w:top w:val="none" w:sz="0" w:space="0" w:color="auto"/>
        <w:left w:val="none" w:sz="0" w:space="0" w:color="auto"/>
        <w:bottom w:val="none" w:sz="0" w:space="0" w:color="auto"/>
        <w:right w:val="none" w:sz="0" w:space="0" w:color="auto"/>
      </w:divBdr>
    </w:div>
    <w:div w:id="1272661713">
      <w:bodyDiv w:val="1"/>
      <w:marLeft w:val="0"/>
      <w:marRight w:val="0"/>
      <w:marTop w:val="0"/>
      <w:marBottom w:val="0"/>
      <w:divBdr>
        <w:top w:val="none" w:sz="0" w:space="0" w:color="auto"/>
        <w:left w:val="none" w:sz="0" w:space="0" w:color="auto"/>
        <w:bottom w:val="none" w:sz="0" w:space="0" w:color="auto"/>
        <w:right w:val="none" w:sz="0" w:space="0" w:color="auto"/>
      </w:divBdr>
    </w:div>
    <w:div w:id="1321691268">
      <w:bodyDiv w:val="1"/>
      <w:marLeft w:val="0"/>
      <w:marRight w:val="0"/>
      <w:marTop w:val="0"/>
      <w:marBottom w:val="0"/>
      <w:divBdr>
        <w:top w:val="none" w:sz="0" w:space="0" w:color="auto"/>
        <w:left w:val="none" w:sz="0" w:space="0" w:color="auto"/>
        <w:bottom w:val="none" w:sz="0" w:space="0" w:color="auto"/>
        <w:right w:val="none" w:sz="0" w:space="0" w:color="auto"/>
      </w:divBdr>
    </w:div>
    <w:div w:id="1337612416">
      <w:bodyDiv w:val="1"/>
      <w:marLeft w:val="0"/>
      <w:marRight w:val="0"/>
      <w:marTop w:val="0"/>
      <w:marBottom w:val="0"/>
      <w:divBdr>
        <w:top w:val="none" w:sz="0" w:space="0" w:color="auto"/>
        <w:left w:val="none" w:sz="0" w:space="0" w:color="auto"/>
        <w:bottom w:val="none" w:sz="0" w:space="0" w:color="auto"/>
        <w:right w:val="none" w:sz="0" w:space="0" w:color="auto"/>
      </w:divBdr>
    </w:div>
    <w:div w:id="1384330514">
      <w:bodyDiv w:val="1"/>
      <w:marLeft w:val="0"/>
      <w:marRight w:val="0"/>
      <w:marTop w:val="0"/>
      <w:marBottom w:val="0"/>
      <w:divBdr>
        <w:top w:val="none" w:sz="0" w:space="0" w:color="auto"/>
        <w:left w:val="none" w:sz="0" w:space="0" w:color="auto"/>
        <w:bottom w:val="none" w:sz="0" w:space="0" w:color="auto"/>
        <w:right w:val="none" w:sz="0" w:space="0" w:color="auto"/>
      </w:divBdr>
      <w:divsChild>
        <w:div w:id="1771464240">
          <w:marLeft w:val="0"/>
          <w:marRight w:val="0"/>
          <w:marTop w:val="0"/>
          <w:marBottom w:val="0"/>
          <w:divBdr>
            <w:top w:val="none" w:sz="0" w:space="0" w:color="auto"/>
            <w:left w:val="none" w:sz="0" w:space="0" w:color="auto"/>
            <w:bottom w:val="none" w:sz="0" w:space="0" w:color="auto"/>
            <w:right w:val="none" w:sz="0" w:space="0" w:color="auto"/>
          </w:divBdr>
          <w:divsChild>
            <w:div w:id="1746413852">
              <w:marLeft w:val="0"/>
              <w:marRight w:val="0"/>
              <w:marTop w:val="0"/>
              <w:marBottom w:val="0"/>
              <w:divBdr>
                <w:top w:val="none" w:sz="0" w:space="0" w:color="auto"/>
                <w:left w:val="none" w:sz="0" w:space="0" w:color="auto"/>
                <w:bottom w:val="none" w:sz="0" w:space="0" w:color="auto"/>
                <w:right w:val="none" w:sz="0" w:space="0" w:color="auto"/>
              </w:divBdr>
              <w:divsChild>
                <w:div w:id="856700024">
                  <w:marLeft w:val="0"/>
                  <w:marRight w:val="0"/>
                  <w:marTop w:val="0"/>
                  <w:marBottom w:val="0"/>
                  <w:divBdr>
                    <w:top w:val="none" w:sz="0" w:space="0" w:color="auto"/>
                    <w:left w:val="none" w:sz="0" w:space="0" w:color="auto"/>
                    <w:bottom w:val="none" w:sz="0" w:space="0" w:color="auto"/>
                    <w:right w:val="none" w:sz="0" w:space="0" w:color="auto"/>
                  </w:divBdr>
                  <w:divsChild>
                    <w:div w:id="2025981891">
                      <w:marLeft w:val="0"/>
                      <w:marRight w:val="0"/>
                      <w:marTop w:val="0"/>
                      <w:marBottom w:val="0"/>
                      <w:divBdr>
                        <w:top w:val="none" w:sz="0" w:space="0" w:color="auto"/>
                        <w:left w:val="none" w:sz="0" w:space="0" w:color="auto"/>
                        <w:bottom w:val="none" w:sz="0" w:space="0" w:color="auto"/>
                        <w:right w:val="none" w:sz="0" w:space="0" w:color="auto"/>
                      </w:divBdr>
                    </w:div>
                    <w:div w:id="149232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44977">
              <w:marLeft w:val="0"/>
              <w:marRight w:val="0"/>
              <w:marTop w:val="0"/>
              <w:marBottom w:val="0"/>
              <w:divBdr>
                <w:top w:val="none" w:sz="0" w:space="0" w:color="auto"/>
                <w:left w:val="none" w:sz="0" w:space="0" w:color="auto"/>
                <w:bottom w:val="none" w:sz="0" w:space="0" w:color="auto"/>
                <w:right w:val="none" w:sz="0" w:space="0" w:color="auto"/>
              </w:divBdr>
              <w:divsChild>
                <w:div w:id="305860547">
                  <w:marLeft w:val="0"/>
                  <w:marRight w:val="0"/>
                  <w:marTop w:val="0"/>
                  <w:marBottom w:val="0"/>
                  <w:divBdr>
                    <w:top w:val="none" w:sz="0" w:space="0" w:color="auto"/>
                    <w:left w:val="none" w:sz="0" w:space="0" w:color="auto"/>
                    <w:bottom w:val="none" w:sz="0" w:space="0" w:color="auto"/>
                    <w:right w:val="none" w:sz="0" w:space="0" w:color="auto"/>
                  </w:divBdr>
                  <w:divsChild>
                    <w:div w:id="648361830">
                      <w:marLeft w:val="0"/>
                      <w:marRight w:val="0"/>
                      <w:marTop w:val="0"/>
                      <w:marBottom w:val="0"/>
                      <w:divBdr>
                        <w:top w:val="none" w:sz="0" w:space="0" w:color="auto"/>
                        <w:left w:val="none" w:sz="0" w:space="0" w:color="auto"/>
                        <w:bottom w:val="none" w:sz="0" w:space="0" w:color="auto"/>
                        <w:right w:val="none" w:sz="0" w:space="0" w:color="auto"/>
                      </w:divBdr>
                      <w:divsChild>
                        <w:div w:id="2032100794">
                          <w:marLeft w:val="0"/>
                          <w:marRight w:val="0"/>
                          <w:marTop w:val="0"/>
                          <w:marBottom w:val="0"/>
                          <w:divBdr>
                            <w:top w:val="none" w:sz="0" w:space="0" w:color="auto"/>
                            <w:left w:val="none" w:sz="0" w:space="0" w:color="auto"/>
                            <w:bottom w:val="none" w:sz="0" w:space="0" w:color="auto"/>
                            <w:right w:val="none" w:sz="0" w:space="0" w:color="auto"/>
                          </w:divBdr>
                        </w:div>
                      </w:divsChild>
                    </w:div>
                    <w:div w:id="1923025381">
                      <w:marLeft w:val="0"/>
                      <w:marRight w:val="0"/>
                      <w:marTop w:val="0"/>
                      <w:marBottom w:val="0"/>
                      <w:divBdr>
                        <w:top w:val="none" w:sz="0" w:space="0" w:color="auto"/>
                        <w:left w:val="none" w:sz="0" w:space="0" w:color="auto"/>
                        <w:bottom w:val="none" w:sz="0" w:space="0" w:color="auto"/>
                        <w:right w:val="none" w:sz="0" w:space="0" w:color="auto"/>
                      </w:divBdr>
                      <w:divsChild>
                        <w:div w:id="18289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156">
          <w:marLeft w:val="0"/>
          <w:marRight w:val="0"/>
          <w:marTop w:val="0"/>
          <w:marBottom w:val="0"/>
          <w:divBdr>
            <w:top w:val="none" w:sz="0" w:space="0" w:color="auto"/>
            <w:left w:val="none" w:sz="0" w:space="0" w:color="auto"/>
            <w:bottom w:val="none" w:sz="0" w:space="0" w:color="auto"/>
            <w:right w:val="none" w:sz="0" w:space="0" w:color="auto"/>
          </w:divBdr>
          <w:divsChild>
            <w:div w:id="14446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712710">
      <w:bodyDiv w:val="1"/>
      <w:marLeft w:val="0"/>
      <w:marRight w:val="0"/>
      <w:marTop w:val="0"/>
      <w:marBottom w:val="0"/>
      <w:divBdr>
        <w:top w:val="none" w:sz="0" w:space="0" w:color="auto"/>
        <w:left w:val="none" w:sz="0" w:space="0" w:color="auto"/>
        <w:bottom w:val="none" w:sz="0" w:space="0" w:color="auto"/>
        <w:right w:val="none" w:sz="0" w:space="0" w:color="auto"/>
      </w:divBdr>
    </w:div>
    <w:div w:id="1390491628">
      <w:bodyDiv w:val="1"/>
      <w:marLeft w:val="0"/>
      <w:marRight w:val="0"/>
      <w:marTop w:val="0"/>
      <w:marBottom w:val="0"/>
      <w:divBdr>
        <w:top w:val="none" w:sz="0" w:space="0" w:color="auto"/>
        <w:left w:val="none" w:sz="0" w:space="0" w:color="auto"/>
        <w:bottom w:val="none" w:sz="0" w:space="0" w:color="auto"/>
        <w:right w:val="none" w:sz="0" w:space="0" w:color="auto"/>
      </w:divBdr>
      <w:divsChild>
        <w:div w:id="914977837">
          <w:marLeft w:val="0"/>
          <w:marRight w:val="0"/>
          <w:marTop w:val="0"/>
          <w:marBottom w:val="0"/>
          <w:divBdr>
            <w:top w:val="none" w:sz="0" w:space="0" w:color="auto"/>
            <w:left w:val="none" w:sz="0" w:space="0" w:color="auto"/>
            <w:bottom w:val="none" w:sz="0" w:space="0" w:color="auto"/>
            <w:right w:val="none" w:sz="0" w:space="0" w:color="auto"/>
          </w:divBdr>
          <w:divsChild>
            <w:div w:id="88290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797074">
      <w:bodyDiv w:val="1"/>
      <w:marLeft w:val="0"/>
      <w:marRight w:val="0"/>
      <w:marTop w:val="0"/>
      <w:marBottom w:val="0"/>
      <w:divBdr>
        <w:top w:val="none" w:sz="0" w:space="0" w:color="auto"/>
        <w:left w:val="none" w:sz="0" w:space="0" w:color="auto"/>
        <w:bottom w:val="none" w:sz="0" w:space="0" w:color="auto"/>
        <w:right w:val="none" w:sz="0" w:space="0" w:color="auto"/>
      </w:divBdr>
    </w:div>
    <w:div w:id="1492210694">
      <w:bodyDiv w:val="1"/>
      <w:marLeft w:val="0"/>
      <w:marRight w:val="0"/>
      <w:marTop w:val="0"/>
      <w:marBottom w:val="0"/>
      <w:divBdr>
        <w:top w:val="none" w:sz="0" w:space="0" w:color="auto"/>
        <w:left w:val="none" w:sz="0" w:space="0" w:color="auto"/>
        <w:bottom w:val="none" w:sz="0" w:space="0" w:color="auto"/>
        <w:right w:val="none" w:sz="0" w:space="0" w:color="auto"/>
      </w:divBdr>
    </w:div>
    <w:div w:id="1542984983">
      <w:bodyDiv w:val="1"/>
      <w:marLeft w:val="0"/>
      <w:marRight w:val="0"/>
      <w:marTop w:val="0"/>
      <w:marBottom w:val="0"/>
      <w:divBdr>
        <w:top w:val="none" w:sz="0" w:space="0" w:color="auto"/>
        <w:left w:val="none" w:sz="0" w:space="0" w:color="auto"/>
        <w:bottom w:val="none" w:sz="0" w:space="0" w:color="auto"/>
        <w:right w:val="none" w:sz="0" w:space="0" w:color="auto"/>
      </w:divBdr>
    </w:div>
    <w:div w:id="1610702619">
      <w:bodyDiv w:val="1"/>
      <w:marLeft w:val="0"/>
      <w:marRight w:val="0"/>
      <w:marTop w:val="0"/>
      <w:marBottom w:val="0"/>
      <w:divBdr>
        <w:top w:val="none" w:sz="0" w:space="0" w:color="auto"/>
        <w:left w:val="none" w:sz="0" w:space="0" w:color="auto"/>
        <w:bottom w:val="none" w:sz="0" w:space="0" w:color="auto"/>
        <w:right w:val="none" w:sz="0" w:space="0" w:color="auto"/>
      </w:divBdr>
      <w:divsChild>
        <w:div w:id="2033602838">
          <w:marLeft w:val="0"/>
          <w:marRight w:val="0"/>
          <w:marTop w:val="0"/>
          <w:marBottom w:val="0"/>
          <w:divBdr>
            <w:top w:val="none" w:sz="0" w:space="0" w:color="auto"/>
            <w:left w:val="none" w:sz="0" w:space="0" w:color="auto"/>
            <w:bottom w:val="none" w:sz="0" w:space="0" w:color="auto"/>
            <w:right w:val="none" w:sz="0" w:space="0" w:color="auto"/>
          </w:divBdr>
          <w:divsChild>
            <w:div w:id="167198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45125">
      <w:bodyDiv w:val="1"/>
      <w:marLeft w:val="0"/>
      <w:marRight w:val="0"/>
      <w:marTop w:val="0"/>
      <w:marBottom w:val="0"/>
      <w:divBdr>
        <w:top w:val="none" w:sz="0" w:space="0" w:color="auto"/>
        <w:left w:val="none" w:sz="0" w:space="0" w:color="auto"/>
        <w:bottom w:val="none" w:sz="0" w:space="0" w:color="auto"/>
        <w:right w:val="none" w:sz="0" w:space="0" w:color="auto"/>
      </w:divBdr>
    </w:div>
    <w:div w:id="1647776301">
      <w:bodyDiv w:val="1"/>
      <w:marLeft w:val="0"/>
      <w:marRight w:val="0"/>
      <w:marTop w:val="0"/>
      <w:marBottom w:val="0"/>
      <w:divBdr>
        <w:top w:val="none" w:sz="0" w:space="0" w:color="auto"/>
        <w:left w:val="none" w:sz="0" w:space="0" w:color="auto"/>
        <w:bottom w:val="none" w:sz="0" w:space="0" w:color="auto"/>
        <w:right w:val="none" w:sz="0" w:space="0" w:color="auto"/>
      </w:divBdr>
    </w:div>
    <w:div w:id="1716537797">
      <w:bodyDiv w:val="1"/>
      <w:marLeft w:val="0"/>
      <w:marRight w:val="0"/>
      <w:marTop w:val="0"/>
      <w:marBottom w:val="0"/>
      <w:divBdr>
        <w:top w:val="none" w:sz="0" w:space="0" w:color="auto"/>
        <w:left w:val="none" w:sz="0" w:space="0" w:color="auto"/>
        <w:bottom w:val="none" w:sz="0" w:space="0" w:color="auto"/>
        <w:right w:val="none" w:sz="0" w:space="0" w:color="auto"/>
      </w:divBdr>
    </w:div>
    <w:div w:id="1725374955">
      <w:bodyDiv w:val="1"/>
      <w:marLeft w:val="0"/>
      <w:marRight w:val="0"/>
      <w:marTop w:val="0"/>
      <w:marBottom w:val="0"/>
      <w:divBdr>
        <w:top w:val="none" w:sz="0" w:space="0" w:color="auto"/>
        <w:left w:val="none" w:sz="0" w:space="0" w:color="auto"/>
        <w:bottom w:val="none" w:sz="0" w:space="0" w:color="auto"/>
        <w:right w:val="none" w:sz="0" w:space="0" w:color="auto"/>
      </w:divBdr>
    </w:div>
    <w:div w:id="1768041193">
      <w:bodyDiv w:val="1"/>
      <w:marLeft w:val="0"/>
      <w:marRight w:val="0"/>
      <w:marTop w:val="0"/>
      <w:marBottom w:val="0"/>
      <w:divBdr>
        <w:top w:val="none" w:sz="0" w:space="0" w:color="auto"/>
        <w:left w:val="none" w:sz="0" w:space="0" w:color="auto"/>
        <w:bottom w:val="none" w:sz="0" w:space="0" w:color="auto"/>
        <w:right w:val="none" w:sz="0" w:space="0" w:color="auto"/>
      </w:divBdr>
    </w:div>
    <w:div w:id="1839923653">
      <w:bodyDiv w:val="1"/>
      <w:marLeft w:val="0"/>
      <w:marRight w:val="0"/>
      <w:marTop w:val="0"/>
      <w:marBottom w:val="0"/>
      <w:divBdr>
        <w:top w:val="none" w:sz="0" w:space="0" w:color="auto"/>
        <w:left w:val="none" w:sz="0" w:space="0" w:color="auto"/>
        <w:bottom w:val="none" w:sz="0" w:space="0" w:color="auto"/>
        <w:right w:val="none" w:sz="0" w:space="0" w:color="auto"/>
      </w:divBdr>
    </w:div>
    <w:div w:id="1849247011">
      <w:bodyDiv w:val="1"/>
      <w:marLeft w:val="0"/>
      <w:marRight w:val="0"/>
      <w:marTop w:val="0"/>
      <w:marBottom w:val="0"/>
      <w:divBdr>
        <w:top w:val="none" w:sz="0" w:space="0" w:color="auto"/>
        <w:left w:val="none" w:sz="0" w:space="0" w:color="auto"/>
        <w:bottom w:val="none" w:sz="0" w:space="0" w:color="auto"/>
        <w:right w:val="none" w:sz="0" w:space="0" w:color="auto"/>
      </w:divBdr>
    </w:div>
    <w:div w:id="1892228315">
      <w:bodyDiv w:val="1"/>
      <w:marLeft w:val="0"/>
      <w:marRight w:val="0"/>
      <w:marTop w:val="0"/>
      <w:marBottom w:val="0"/>
      <w:divBdr>
        <w:top w:val="none" w:sz="0" w:space="0" w:color="auto"/>
        <w:left w:val="none" w:sz="0" w:space="0" w:color="auto"/>
        <w:bottom w:val="none" w:sz="0" w:space="0" w:color="auto"/>
        <w:right w:val="none" w:sz="0" w:space="0" w:color="auto"/>
      </w:divBdr>
    </w:div>
    <w:div w:id="1903129751">
      <w:bodyDiv w:val="1"/>
      <w:marLeft w:val="0"/>
      <w:marRight w:val="0"/>
      <w:marTop w:val="0"/>
      <w:marBottom w:val="0"/>
      <w:divBdr>
        <w:top w:val="none" w:sz="0" w:space="0" w:color="auto"/>
        <w:left w:val="none" w:sz="0" w:space="0" w:color="auto"/>
        <w:bottom w:val="none" w:sz="0" w:space="0" w:color="auto"/>
        <w:right w:val="none" w:sz="0" w:space="0" w:color="auto"/>
      </w:divBdr>
    </w:div>
    <w:div w:id="1904875273">
      <w:bodyDiv w:val="1"/>
      <w:marLeft w:val="0"/>
      <w:marRight w:val="0"/>
      <w:marTop w:val="0"/>
      <w:marBottom w:val="0"/>
      <w:divBdr>
        <w:top w:val="none" w:sz="0" w:space="0" w:color="auto"/>
        <w:left w:val="none" w:sz="0" w:space="0" w:color="auto"/>
        <w:bottom w:val="none" w:sz="0" w:space="0" w:color="auto"/>
        <w:right w:val="none" w:sz="0" w:space="0" w:color="auto"/>
      </w:divBdr>
    </w:div>
    <w:div w:id="1947272330">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49434822">
      <w:bodyDiv w:val="1"/>
      <w:marLeft w:val="0"/>
      <w:marRight w:val="0"/>
      <w:marTop w:val="0"/>
      <w:marBottom w:val="0"/>
      <w:divBdr>
        <w:top w:val="none" w:sz="0" w:space="0" w:color="auto"/>
        <w:left w:val="none" w:sz="0" w:space="0" w:color="auto"/>
        <w:bottom w:val="none" w:sz="0" w:space="0" w:color="auto"/>
        <w:right w:val="none" w:sz="0" w:space="0" w:color="auto"/>
      </w:divBdr>
    </w:div>
    <w:div w:id="2012220930">
      <w:bodyDiv w:val="1"/>
      <w:marLeft w:val="0"/>
      <w:marRight w:val="0"/>
      <w:marTop w:val="0"/>
      <w:marBottom w:val="0"/>
      <w:divBdr>
        <w:top w:val="none" w:sz="0" w:space="0" w:color="auto"/>
        <w:left w:val="none" w:sz="0" w:space="0" w:color="auto"/>
        <w:bottom w:val="none" w:sz="0" w:space="0" w:color="auto"/>
        <w:right w:val="none" w:sz="0" w:space="0" w:color="auto"/>
      </w:divBdr>
      <w:divsChild>
        <w:div w:id="274679299">
          <w:marLeft w:val="0"/>
          <w:marRight w:val="0"/>
          <w:marTop w:val="0"/>
          <w:marBottom w:val="0"/>
          <w:divBdr>
            <w:top w:val="none" w:sz="0" w:space="0" w:color="auto"/>
            <w:left w:val="none" w:sz="0" w:space="0" w:color="auto"/>
            <w:bottom w:val="none" w:sz="0" w:space="0" w:color="auto"/>
            <w:right w:val="none" w:sz="0" w:space="0" w:color="auto"/>
          </w:divBdr>
          <w:divsChild>
            <w:div w:id="1256590114">
              <w:marLeft w:val="0"/>
              <w:marRight w:val="0"/>
              <w:marTop w:val="0"/>
              <w:marBottom w:val="0"/>
              <w:divBdr>
                <w:top w:val="none" w:sz="0" w:space="0" w:color="auto"/>
                <w:left w:val="none" w:sz="0" w:space="0" w:color="auto"/>
                <w:bottom w:val="none" w:sz="0" w:space="0" w:color="auto"/>
                <w:right w:val="none" w:sz="0" w:space="0" w:color="auto"/>
              </w:divBdr>
            </w:div>
          </w:divsChild>
        </w:div>
        <w:div w:id="839857193">
          <w:marLeft w:val="0"/>
          <w:marRight w:val="0"/>
          <w:marTop w:val="0"/>
          <w:marBottom w:val="0"/>
          <w:divBdr>
            <w:top w:val="none" w:sz="0" w:space="0" w:color="auto"/>
            <w:left w:val="none" w:sz="0" w:space="0" w:color="auto"/>
            <w:bottom w:val="none" w:sz="0" w:space="0" w:color="auto"/>
            <w:right w:val="none" w:sz="0" w:space="0" w:color="auto"/>
          </w:divBdr>
          <w:divsChild>
            <w:div w:id="89158979">
              <w:marLeft w:val="0"/>
              <w:marRight w:val="0"/>
              <w:marTop w:val="0"/>
              <w:marBottom w:val="0"/>
              <w:divBdr>
                <w:top w:val="none" w:sz="0" w:space="0" w:color="auto"/>
                <w:left w:val="none" w:sz="0" w:space="0" w:color="auto"/>
                <w:bottom w:val="none" w:sz="0" w:space="0" w:color="auto"/>
                <w:right w:val="none" w:sz="0" w:space="0" w:color="auto"/>
              </w:divBdr>
            </w:div>
          </w:divsChild>
        </w:div>
        <w:div w:id="1167869458">
          <w:marLeft w:val="0"/>
          <w:marRight w:val="0"/>
          <w:marTop w:val="0"/>
          <w:marBottom w:val="0"/>
          <w:divBdr>
            <w:top w:val="none" w:sz="0" w:space="0" w:color="auto"/>
            <w:left w:val="none" w:sz="0" w:space="0" w:color="auto"/>
            <w:bottom w:val="none" w:sz="0" w:space="0" w:color="auto"/>
            <w:right w:val="none" w:sz="0" w:space="0" w:color="auto"/>
          </w:divBdr>
          <w:divsChild>
            <w:div w:id="310989882">
              <w:marLeft w:val="0"/>
              <w:marRight w:val="0"/>
              <w:marTop w:val="0"/>
              <w:marBottom w:val="0"/>
              <w:divBdr>
                <w:top w:val="none" w:sz="0" w:space="0" w:color="auto"/>
                <w:left w:val="none" w:sz="0" w:space="0" w:color="auto"/>
                <w:bottom w:val="none" w:sz="0" w:space="0" w:color="auto"/>
                <w:right w:val="none" w:sz="0" w:space="0" w:color="auto"/>
              </w:divBdr>
            </w:div>
          </w:divsChild>
        </w:div>
        <w:div w:id="594172772">
          <w:marLeft w:val="0"/>
          <w:marRight w:val="0"/>
          <w:marTop w:val="0"/>
          <w:marBottom w:val="0"/>
          <w:divBdr>
            <w:top w:val="none" w:sz="0" w:space="0" w:color="auto"/>
            <w:left w:val="none" w:sz="0" w:space="0" w:color="auto"/>
            <w:bottom w:val="none" w:sz="0" w:space="0" w:color="auto"/>
            <w:right w:val="none" w:sz="0" w:space="0" w:color="auto"/>
          </w:divBdr>
          <w:divsChild>
            <w:div w:id="717320394">
              <w:marLeft w:val="0"/>
              <w:marRight w:val="0"/>
              <w:marTop w:val="0"/>
              <w:marBottom w:val="0"/>
              <w:divBdr>
                <w:top w:val="none" w:sz="0" w:space="0" w:color="auto"/>
                <w:left w:val="none" w:sz="0" w:space="0" w:color="auto"/>
                <w:bottom w:val="none" w:sz="0" w:space="0" w:color="auto"/>
                <w:right w:val="none" w:sz="0" w:space="0" w:color="auto"/>
              </w:divBdr>
            </w:div>
          </w:divsChild>
        </w:div>
        <w:div w:id="1178424700">
          <w:marLeft w:val="0"/>
          <w:marRight w:val="0"/>
          <w:marTop w:val="0"/>
          <w:marBottom w:val="0"/>
          <w:divBdr>
            <w:top w:val="none" w:sz="0" w:space="0" w:color="auto"/>
            <w:left w:val="none" w:sz="0" w:space="0" w:color="auto"/>
            <w:bottom w:val="none" w:sz="0" w:space="0" w:color="auto"/>
            <w:right w:val="none" w:sz="0" w:space="0" w:color="auto"/>
          </w:divBdr>
          <w:divsChild>
            <w:div w:id="1048991879">
              <w:marLeft w:val="0"/>
              <w:marRight w:val="0"/>
              <w:marTop w:val="0"/>
              <w:marBottom w:val="0"/>
              <w:divBdr>
                <w:top w:val="none" w:sz="0" w:space="0" w:color="auto"/>
                <w:left w:val="none" w:sz="0" w:space="0" w:color="auto"/>
                <w:bottom w:val="none" w:sz="0" w:space="0" w:color="auto"/>
                <w:right w:val="none" w:sz="0" w:space="0" w:color="auto"/>
              </w:divBdr>
            </w:div>
          </w:divsChild>
        </w:div>
        <w:div w:id="1235775659">
          <w:marLeft w:val="0"/>
          <w:marRight w:val="0"/>
          <w:marTop w:val="0"/>
          <w:marBottom w:val="0"/>
          <w:divBdr>
            <w:top w:val="none" w:sz="0" w:space="0" w:color="auto"/>
            <w:left w:val="none" w:sz="0" w:space="0" w:color="auto"/>
            <w:bottom w:val="none" w:sz="0" w:space="0" w:color="auto"/>
            <w:right w:val="none" w:sz="0" w:space="0" w:color="auto"/>
          </w:divBdr>
          <w:divsChild>
            <w:div w:id="706755303">
              <w:marLeft w:val="0"/>
              <w:marRight w:val="0"/>
              <w:marTop w:val="0"/>
              <w:marBottom w:val="0"/>
              <w:divBdr>
                <w:top w:val="none" w:sz="0" w:space="0" w:color="auto"/>
                <w:left w:val="none" w:sz="0" w:space="0" w:color="auto"/>
                <w:bottom w:val="none" w:sz="0" w:space="0" w:color="auto"/>
                <w:right w:val="none" w:sz="0" w:space="0" w:color="auto"/>
              </w:divBdr>
            </w:div>
          </w:divsChild>
        </w:div>
        <w:div w:id="1985816736">
          <w:marLeft w:val="0"/>
          <w:marRight w:val="0"/>
          <w:marTop w:val="0"/>
          <w:marBottom w:val="0"/>
          <w:divBdr>
            <w:top w:val="none" w:sz="0" w:space="0" w:color="auto"/>
            <w:left w:val="none" w:sz="0" w:space="0" w:color="auto"/>
            <w:bottom w:val="none" w:sz="0" w:space="0" w:color="auto"/>
            <w:right w:val="none" w:sz="0" w:space="0" w:color="auto"/>
          </w:divBdr>
          <w:divsChild>
            <w:div w:id="2004702274">
              <w:marLeft w:val="0"/>
              <w:marRight w:val="0"/>
              <w:marTop w:val="0"/>
              <w:marBottom w:val="0"/>
              <w:divBdr>
                <w:top w:val="none" w:sz="0" w:space="0" w:color="auto"/>
                <w:left w:val="none" w:sz="0" w:space="0" w:color="auto"/>
                <w:bottom w:val="none" w:sz="0" w:space="0" w:color="auto"/>
                <w:right w:val="none" w:sz="0" w:space="0" w:color="auto"/>
              </w:divBdr>
            </w:div>
          </w:divsChild>
        </w:div>
        <w:div w:id="1469276371">
          <w:marLeft w:val="0"/>
          <w:marRight w:val="0"/>
          <w:marTop w:val="0"/>
          <w:marBottom w:val="0"/>
          <w:divBdr>
            <w:top w:val="none" w:sz="0" w:space="0" w:color="auto"/>
            <w:left w:val="none" w:sz="0" w:space="0" w:color="auto"/>
            <w:bottom w:val="none" w:sz="0" w:space="0" w:color="auto"/>
            <w:right w:val="none" w:sz="0" w:space="0" w:color="auto"/>
          </w:divBdr>
          <w:divsChild>
            <w:div w:id="437869173">
              <w:marLeft w:val="0"/>
              <w:marRight w:val="0"/>
              <w:marTop w:val="0"/>
              <w:marBottom w:val="0"/>
              <w:divBdr>
                <w:top w:val="none" w:sz="0" w:space="0" w:color="auto"/>
                <w:left w:val="none" w:sz="0" w:space="0" w:color="auto"/>
                <w:bottom w:val="none" w:sz="0" w:space="0" w:color="auto"/>
                <w:right w:val="none" w:sz="0" w:space="0" w:color="auto"/>
              </w:divBdr>
            </w:div>
          </w:divsChild>
        </w:div>
        <w:div w:id="1396582133">
          <w:marLeft w:val="0"/>
          <w:marRight w:val="0"/>
          <w:marTop w:val="0"/>
          <w:marBottom w:val="0"/>
          <w:divBdr>
            <w:top w:val="none" w:sz="0" w:space="0" w:color="auto"/>
            <w:left w:val="none" w:sz="0" w:space="0" w:color="auto"/>
            <w:bottom w:val="none" w:sz="0" w:space="0" w:color="auto"/>
            <w:right w:val="none" w:sz="0" w:space="0" w:color="auto"/>
          </w:divBdr>
          <w:divsChild>
            <w:div w:id="709181884">
              <w:marLeft w:val="0"/>
              <w:marRight w:val="0"/>
              <w:marTop w:val="0"/>
              <w:marBottom w:val="0"/>
              <w:divBdr>
                <w:top w:val="none" w:sz="0" w:space="0" w:color="auto"/>
                <w:left w:val="none" w:sz="0" w:space="0" w:color="auto"/>
                <w:bottom w:val="none" w:sz="0" w:space="0" w:color="auto"/>
                <w:right w:val="none" w:sz="0" w:space="0" w:color="auto"/>
              </w:divBdr>
            </w:div>
          </w:divsChild>
        </w:div>
        <w:div w:id="741290610">
          <w:marLeft w:val="0"/>
          <w:marRight w:val="0"/>
          <w:marTop w:val="0"/>
          <w:marBottom w:val="0"/>
          <w:divBdr>
            <w:top w:val="none" w:sz="0" w:space="0" w:color="auto"/>
            <w:left w:val="none" w:sz="0" w:space="0" w:color="auto"/>
            <w:bottom w:val="none" w:sz="0" w:space="0" w:color="auto"/>
            <w:right w:val="none" w:sz="0" w:space="0" w:color="auto"/>
          </w:divBdr>
          <w:divsChild>
            <w:div w:id="415128864">
              <w:marLeft w:val="0"/>
              <w:marRight w:val="0"/>
              <w:marTop w:val="0"/>
              <w:marBottom w:val="0"/>
              <w:divBdr>
                <w:top w:val="none" w:sz="0" w:space="0" w:color="auto"/>
                <w:left w:val="none" w:sz="0" w:space="0" w:color="auto"/>
                <w:bottom w:val="none" w:sz="0" w:space="0" w:color="auto"/>
                <w:right w:val="none" w:sz="0" w:space="0" w:color="auto"/>
              </w:divBdr>
            </w:div>
          </w:divsChild>
        </w:div>
        <w:div w:id="1819417979">
          <w:marLeft w:val="0"/>
          <w:marRight w:val="0"/>
          <w:marTop w:val="0"/>
          <w:marBottom w:val="0"/>
          <w:divBdr>
            <w:top w:val="none" w:sz="0" w:space="0" w:color="auto"/>
            <w:left w:val="none" w:sz="0" w:space="0" w:color="auto"/>
            <w:bottom w:val="none" w:sz="0" w:space="0" w:color="auto"/>
            <w:right w:val="none" w:sz="0" w:space="0" w:color="auto"/>
          </w:divBdr>
          <w:divsChild>
            <w:div w:id="130431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3910">
      <w:bodyDiv w:val="1"/>
      <w:marLeft w:val="0"/>
      <w:marRight w:val="0"/>
      <w:marTop w:val="0"/>
      <w:marBottom w:val="0"/>
      <w:divBdr>
        <w:top w:val="none" w:sz="0" w:space="0" w:color="auto"/>
        <w:left w:val="none" w:sz="0" w:space="0" w:color="auto"/>
        <w:bottom w:val="none" w:sz="0" w:space="0" w:color="auto"/>
        <w:right w:val="none" w:sz="0" w:space="0" w:color="auto"/>
      </w:divBdr>
    </w:div>
    <w:div w:id="2017799916">
      <w:bodyDiv w:val="1"/>
      <w:marLeft w:val="0"/>
      <w:marRight w:val="0"/>
      <w:marTop w:val="0"/>
      <w:marBottom w:val="0"/>
      <w:divBdr>
        <w:top w:val="none" w:sz="0" w:space="0" w:color="auto"/>
        <w:left w:val="none" w:sz="0" w:space="0" w:color="auto"/>
        <w:bottom w:val="none" w:sz="0" w:space="0" w:color="auto"/>
        <w:right w:val="none" w:sz="0" w:space="0" w:color="auto"/>
      </w:divBdr>
    </w:div>
    <w:div w:id="2077701087">
      <w:bodyDiv w:val="1"/>
      <w:marLeft w:val="0"/>
      <w:marRight w:val="0"/>
      <w:marTop w:val="0"/>
      <w:marBottom w:val="0"/>
      <w:divBdr>
        <w:top w:val="none" w:sz="0" w:space="0" w:color="auto"/>
        <w:left w:val="none" w:sz="0" w:space="0" w:color="auto"/>
        <w:bottom w:val="none" w:sz="0" w:space="0" w:color="auto"/>
        <w:right w:val="none" w:sz="0" w:space="0" w:color="auto"/>
      </w:divBdr>
    </w:div>
    <w:div w:id="2103452766">
      <w:bodyDiv w:val="1"/>
      <w:marLeft w:val="0"/>
      <w:marRight w:val="0"/>
      <w:marTop w:val="0"/>
      <w:marBottom w:val="0"/>
      <w:divBdr>
        <w:top w:val="none" w:sz="0" w:space="0" w:color="auto"/>
        <w:left w:val="none" w:sz="0" w:space="0" w:color="auto"/>
        <w:bottom w:val="none" w:sz="0" w:space="0" w:color="auto"/>
        <w:right w:val="none" w:sz="0" w:space="0" w:color="auto"/>
      </w:divBdr>
    </w:div>
    <w:div w:id="2106488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59BEF698-E034-4558-B051-C89DACFEA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66</Pages>
  <Words>15905</Words>
  <Characters>109745</Characters>
  <Application>Microsoft Office Word</Application>
  <DocSecurity>0</DocSecurity>
  <Lines>914</Lines>
  <Paragraphs>250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dcterms:created xsi:type="dcterms:W3CDTF">2026-09-09T15:43:00Z</dcterms:created>
  <dcterms:modified xsi:type="dcterms:W3CDTF">2026-09-11T04:15:00Z</dcterms:modified>
</cp:coreProperties>
</file>