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F99" w:rsidRPr="006C4084" w:rsidRDefault="00D60F99" w:rsidP="00D60F99">
      <w:pPr>
        <w:overflowPunct w:val="0"/>
        <w:autoSpaceDE w:val="0"/>
        <w:adjustRightInd w:val="0"/>
        <w:jc w:val="center"/>
        <w:rPr>
          <w:b/>
          <w:sz w:val="24"/>
          <w:szCs w:val="24"/>
        </w:rPr>
      </w:pPr>
      <w:r w:rsidRPr="006C4084">
        <w:rPr>
          <w:b/>
          <w:sz w:val="24"/>
          <w:szCs w:val="24"/>
        </w:rPr>
        <w:t>Területhasználati megállapodás</w:t>
      </w:r>
    </w:p>
    <w:p w:rsidR="00D60F99" w:rsidRPr="006C4084" w:rsidRDefault="00D60F99" w:rsidP="00D60F99">
      <w:pPr>
        <w:jc w:val="center"/>
        <w:rPr>
          <w:b/>
          <w:sz w:val="24"/>
          <w:szCs w:val="24"/>
        </w:rPr>
      </w:pPr>
    </w:p>
    <w:p w:rsidR="00D60F99" w:rsidRPr="006C4084" w:rsidRDefault="00D60F99" w:rsidP="00D60F99">
      <w:pPr>
        <w:pStyle w:val="Szvegtrzs"/>
        <w:rPr>
          <w:b/>
          <w:bCs/>
        </w:rPr>
      </w:pPr>
      <w:r w:rsidRPr="006C4084">
        <w:t xml:space="preserve">Mely létrejött egyrészről a </w:t>
      </w:r>
      <w:r w:rsidRPr="006C4084">
        <w:rPr>
          <w:b/>
          <w:bCs/>
        </w:rPr>
        <w:t>Balatonvilágos Község Önkormányzata</w:t>
      </w:r>
      <w:r w:rsidRPr="006C4084">
        <w:t xml:space="preserve"> (8171 Balatonvilágos, Csók István sétány 38., adószám: 15735044-2-14) képviseletében Takács Károly Béla polgármester, továbbiakban, mint </w:t>
      </w:r>
      <w:r w:rsidRPr="006C4084">
        <w:rPr>
          <w:b/>
        </w:rPr>
        <w:t>használatba adó</w:t>
      </w:r>
      <w:r w:rsidRPr="006C4084">
        <w:t xml:space="preserve">, másrészről </w:t>
      </w:r>
    </w:p>
    <w:p w:rsidR="00D60F99" w:rsidRPr="006C4084" w:rsidRDefault="00D60F99" w:rsidP="00D60F99">
      <w:pPr>
        <w:pStyle w:val="Szvegtrzs"/>
        <w:rPr>
          <w:b/>
          <w:bCs/>
        </w:rPr>
      </w:pPr>
    </w:p>
    <w:p w:rsidR="00D60F99" w:rsidRPr="006C4084" w:rsidRDefault="00D60F99" w:rsidP="00D60F99">
      <w:pPr>
        <w:pStyle w:val="Szvegtrzs"/>
      </w:pPr>
      <w:proofErr w:type="spellStart"/>
      <w:r w:rsidRPr="009D30F5">
        <w:rPr>
          <w:b/>
          <w:szCs w:val="24"/>
        </w:rPr>
        <w:t>Noowák</w:t>
      </w:r>
      <w:proofErr w:type="spellEnd"/>
      <w:r w:rsidRPr="009D30F5">
        <w:rPr>
          <w:b/>
          <w:szCs w:val="24"/>
        </w:rPr>
        <w:t xml:space="preserve"> Kft.</w:t>
      </w:r>
      <w:r w:rsidRPr="00C126A8">
        <w:rPr>
          <w:szCs w:val="24"/>
        </w:rPr>
        <w:t xml:space="preserve"> (8171 Balatonvilágos, József Attila u. 140., adószám: 22908164-2-14, cégjegyzék szám: 14-09-316995</w:t>
      </w:r>
      <w:r>
        <w:rPr>
          <w:szCs w:val="24"/>
          <w:lang w:val="hu-HU"/>
        </w:rPr>
        <w:t>)</w:t>
      </w:r>
      <w:r w:rsidRPr="006C4084">
        <w:t xml:space="preserve"> képviseletében </w:t>
      </w:r>
      <w:r>
        <w:rPr>
          <w:lang w:val="hu-HU"/>
        </w:rPr>
        <w:t>Novák László</w:t>
      </w:r>
      <w:r w:rsidRPr="006C4084">
        <w:t xml:space="preserve"> ügyvezető</w:t>
      </w:r>
      <w:r w:rsidRPr="006C4084">
        <w:rPr>
          <w:bCs/>
        </w:rPr>
        <w:t xml:space="preserve">, </w:t>
      </w:r>
      <w:r w:rsidRPr="006C4084">
        <w:t xml:space="preserve">továbbiakban, mint </w:t>
      </w:r>
      <w:r w:rsidRPr="006C4084">
        <w:rPr>
          <w:b/>
        </w:rPr>
        <w:t>területhasználó</w:t>
      </w:r>
      <w:r w:rsidRPr="006C4084">
        <w:t xml:space="preserve"> között a mai napon és az alábbi feltételekkel:</w:t>
      </w:r>
    </w:p>
    <w:p w:rsidR="00D60F99" w:rsidRPr="006C4084" w:rsidRDefault="00D60F99" w:rsidP="00D60F99">
      <w:pPr>
        <w:jc w:val="both"/>
        <w:rPr>
          <w:sz w:val="24"/>
          <w:szCs w:val="24"/>
        </w:rPr>
      </w:pPr>
    </w:p>
    <w:p w:rsidR="00D60F99" w:rsidRPr="004576C3" w:rsidRDefault="00D60F99" w:rsidP="00D60F99">
      <w:pPr>
        <w:numPr>
          <w:ilvl w:val="0"/>
          <w:numId w:val="1"/>
        </w:numPr>
        <w:tabs>
          <w:tab w:val="clear" w:pos="660"/>
          <w:tab w:val="num" w:pos="426"/>
        </w:tabs>
        <w:suppressAutoHyphens/>
        <w:ind w:left="426"/>
        <w:jc w:val="both"/>
        <w:rPr>
          <w:snapToGrid w:val="0"/>
          <w:sz w:val="24"/>
          <w:szCs w:val="24"/>
        </w:rPr>
      </w:pPr>
      <w:r w:rsidRPr="001507CD">
        <w:rPr>
          <w:sz w:val="24"/>
          <w:szCs w:val="24"/>
        </w:rPr>
        <w:t>Használatba adó használatba ad Balatonvilágos Község Önkormányzat</w:t>
      </w:r>
      <w:r>
        <w:rPr>
          <w:sz w:val="24"/>
          <w:szCs w:val="24"/>
        </w:rPr>
        <w:t>a</w:t>
      </w:r>
      <w:r w:rsidRPr="001507CD">
        <w:rPr>
          <w:sz w:val="24"/>
          <w:szCs w:val="24"/>
        </w:rPr>
        <w:t xml:space="preserve"> Képviselő-testülete </w:t>
      </w:r>
      <w:r>
        <w:rPr>
          <w:sz w:val="24"/>
          <w:szCs w:val="24"/>
        </w:rPr>
        <w:t>227</w:t>
      </w:r>
      <w:r w:rsidRPr="001507CD">
        <w:rPr>
          <w:sz w:val="24"/>
          <w:szCs w:val="24"/>
        </w:rPr>
        <w:t>/2025.</w:t>
      </w:r>
      <w:r>
        <w:rPr>
          <w:sz w:val="24"/>
          <w:szCs w:val="24"/>
        </w:rPr>
        <w:t xml:space="preserve"> </w:t>
      </w:r>
      <w:bookmarkStart w:id="0" w:name="_GoBack"/>
      <w:bookmarkEnd w:id="0"/>
      <w:r w:rsidRPr="001507CD">
        <w:rPr>
          <w:sz w:val="24"/>
          <w:szCs w:val="24"/>
        </w:rPr>
        <w:t>(</w:t>
      </w:r>
      <w:r>
        <w:rPr>
          <w:sz w:val="24"/>
          <w:szCs w:val="24"/>
        </w:rPr>
        <w:t>XII. 10.</w:t>
      </w:r>
      <w:r w:rsidRPr="001507CD">
        <w:rPr>
          <w:sz w:val="24"/>
          <w:szCs w:val="24"/>
        </w:rPr>
        <w:t xml:space="preserve">) határozata alapján </w:t>
      </w:r>
      <w:r w:rsidRPr="00621A2D">
        <w:rPr>
          <w:sz w:val="24"/>
          <w:szCs w:val="24"/>
        </w:rPr>
        <w:t>a Balatonvilágos, 747/8 hrsz-ú ingatlanon lévő üzlethelyiség („Teknős Pizzéria”) előtt</w:t>
      </w:r>
      <w:r>
        <w:rPr>
          <w:sz w:val="24"/>
          <w:szCs w:val="24"/>
        </w:rPr>
        <w:t xml:space="preserve">i </w:t>
      </w:r>
      <w:r>
        <w:rPr>
          <w:snapToGrid w:val="0"/>
          <w:sz w:val="24"/>
          <w:szCs w:val="24"/>
        </w:rPr>
        <w:t xml:space="preserve">önkormányzati tulajdonú </w:t>
      </w:r>
      <w:r w:rsidRPr="001507CD">
        <w:rPr>
          <w:sz w:val="24"/>
          <w:szCs w:val="24"/>
        </w:rPr>
        <w:t xml:space="preserve">Balatonvilágos 749 hrsz-ú ingatlan területéből </w:t>
      </w:r>
      <w:r>
        <w:rPr>
          <w:sz w:val="24"/>
          <w:szCs w:val="24"/>
        </w:rPr>
        <w:t>32</w:t>
      </w:r>
      <w:r w:rsidRPr="001507CD">
        <w:rPr>
          <w:sz w:val="24"/>
          <w:szCs w:val="24"/>
        </w:rPr>
        <w:t xml:space="preserve"> m</w:t>
      </w:r>
      <w:r w:rsidRPr="001507CD">
        <w:rPr>
          <w:sz w:val="24"/>
          <w:szCs w:val="24"/>
          <w:vertAlign w:val="superscript"/>
        </w:rPr>
        <w:t>2</w:t>
      </w:r>
      <w:r w:rsidRPr="001507CD">
        <w:rPr>
          <w:sz w:val="24"/>
          <w:szCs w:val="24"/>
        </w:rPr>
        <w:t xml:space="preserve"> nagyságú területrészt </w:t>
      </w:r>
      <w:r>
        <w:rPr>
          <w:sz w:val="24"/>
          <w:szCs w:val="24"/>
        </w:rPr>
        <w:t>vendéglátó ipari előkert</w:t>
      </w:r>
      <w:r w:rsidRPr="001507CD">
        <w:rPr>
          <w:sz w:val="24"/>
          <w:szCs w:val="24"/>
        </w:rPr>
        <w:t xml:space="preserve"> céljára. </w:t>
      </w:r>
      <w:r w:rsidRPr="004576C3">
        <w:rPr>
          <w:sz w:val="24"/>
          <w:szCs w:val="24"/>
        </w:rPr>
        <w:t xml:space="preserve">A terület kizárólag az itt megjelölt célra használható. Lomok, hulladék, valamint egyéb tárgyak elhelyezése, valamint a használat rendezetlen, lomtelep-szerű megoldása tilos. </w:t>
      </w:r>
    </w:p>
    <w:p w:rsidR="00D60F99" w:rsidRPr="006C4084" w:rsidRDefault="00D60F99" w:rsidP="00D60F99">
      <w:pPr>
        <w:tabs>
          <w:tab w:val="num" w:pos="426"/>
        </w:tabs>
        <w:ind w:left="426"/>
        <w:jc w:val="both"/>
        <w:rPr>
          <w:snapToGrid w:val="0"/>
          <w:sz w:val="24"/>
          <w:szCs w:val="24"/>
        </w:rPr>
      </w:pPr>
    </w:p>
    <w:p w:rsidR="00D60F99" w:rsidRDefault="00D60F99" w:rsidP="00D60F99">
      <w:pPr>
        <w:numPr>
          <w:ilvl w:val="0"/>
          <w:numId w:val="1"/>
        </w:numPr>
        <w:tabs>
          <w:tab w:val="clear" w:pos="660"/>
          <w:tab w:val="num" w:pos="426"/>
        </w:tabs>
        <w:suppressAutoHyphens/>
        <w:ind w:left="426"/>
        <w:jc w:val="both"/>
        <w:rPr>
          <w:sz w:val="24"/>
          <w:szCs w:val="24"/>
        </w:rPr>
      </w:pPr>
      <w:r w:rsidRPr="00EA6DB3">
        <w:rPr>
          <w:sz w:val="24"/>
          <w:szCs w:val="24"/>
        </w:rPr>
        <w:t xml:space="preserve">Területhasználó a használatba adott területet </w:t>
      </w:r>
      <w:r w:rsidRPr="00DD2ECB">
        <w:rPr>
          <w:b/>
          <w:sz w:val="24"/>
          <w:szCs w:val="24"/>
        </w:rPr>
        <w:t xml:space="preserve">2025. </w:t>
      </w:r>
      <w:r>
        <w:rPr>
          <w:b/>
          <w:sz w:val="24"/>
          <w:szCs w:val="24"/>
        </w:rPr>
        <w:t>november</w:t>
      </w:r>
      <w:r w:rsidRPr="00DD2ECB">
        <w:rPr>
          <w:b/>
          <w:sz w:val="24"/>
          <w:szCs w:val="24"/>
        </w:rPr>
        <w:t xml:space="preserve"> 1. napjától </w:t>
      </w:r>
      <w:r>
        <w:rPr>
          <w:b/>
          <w:sz w:val="24"/>
          <w:szCs w:val="24"/>
        </w:rPr>
        <w:br/>
      </w:r>
      <w:r w:rsidRPr="00DD2ECB">
        <w:rPr>
          <w:b/>
          <w:sz w:val="24"/>
          <w:szCs w:val="24"/>
        </w:rPr>
        <w:t xml:space="preserve">2026. </w:t>
      </w:r>
      <w:r>
        <w:rPr>
          <w:b/>
          <w:sz w:val="24"/>
          <w:szCs w:val="24"/>
        </w:rPr>
        <w:t>március 30</w:t>
      </w:r>
      <w:r w:rsidRPr="00DD2ECB">
        <w:rPr>
          <w:b/>
          <w:sz w:val="24"/>
          <w:szCs w:val="24"/>
        </w:rPr>
        <w:t>. napjáig</w:t>
      </w:r>
      <w:r w:rsidRPr="00EA6DB3">
        <w:rPr>
          <w:sz w:val="24"/>
          <w:szCs w:val="24"/>
        </w:rPr>
        <w:t xml:space="preserve"> használhatja Balatonvilágos Község Önkormányzat</w:t>
      </w:r>
      <w:r>
        <w:rPr>
          <w:sz w:val="24"/>
          <w:szCs w:val="24"/>
        </w:rPr>
        <w:t>a</w:t>
      </w:r>
      <w:r w:rsidRPr="00EA6DB3">
        <w:rPr>
          <w:sz w:val="24"/>
          <w:szCs w:val="24"/>
        </w:rPr>
        <w:t xml:space="preserve"> Képviselő-testülete a közterületek használatáról és rendjéről szóló 10/2016. (VI. 28.) önkormányzati rendelet mellékletének 10. a) pontja értelmében 30,- Ft/nap/m</w:t>
      </w:r>
      <w:r w:rsidRPr="00EA6DB3">
        <w:rPr>
          <w:sz w:val="24"/>
          <w:szCs w:val="24"/>
          <w:vertAlign w:val="superscript"/>
        </w:rPr>
        <w:t>2</w:t>
      </w:r>
      <w:r w:rsidRPr="00EA6DB3">
        <w:rPr>
          <w:sz w:val="24"/>
          <w:szCs w:val="24"/>
        </w:rPr>
        <w:t xml:space="preserve">, így a használat díja </w:t>
      </w:r>
      <w:r>
        <w:rPr>
          <w:sz w:val="24"/>
          <w:szCs w:val="24"/>
        </w:rPr>
        <w:t>30,- Ft</w:t>
      </w:r>
      <w:r w:rsidRPr="00EA6DB3">
        <w:rPr>
          <w:sz w:val="24"/>
          <w:szCs w:val="24"/>
        </w:rPr>
        <w:t xml:space="preserve"> x </w:t>
      </w:r>
      <w:r>
        <w:rPr>
          <w:sz w:val="24"/>
          <w:szCs w:val="24"/>
        </w:rPr>
        <w:t>32</w:t>
      </w:r>
      <w:r w:rsidRPr="00EA6DB3">
        <w:rPr>
          <w:sz w:val="24"/>
          <w:szCs w:val="24"/>
        </w:rPr>
        <w:t xml:space="preserve"> m</w:t>
      </w:r>
      <w:r w:rsidRPr="00EA6DB3">
        <w:rPr>
          <w:sz w:val="24"/>
          <w:szCs w:val="24"/>
          <w:vertAlign w:val="superscript"/>
        </w:rPr>
        <w:t>2</w:t>
      </w:r>
      <w:r w:rsidRPr="00EA6DB3">
        <w:rPr>
          <w:sz w:val="24"/>
          <w:szCs w:val="24"/>
        </w:rPr>
        <w:t xml:space="preserve"> x </w:t>
      </w:r>
      <w:r>
        <w:rPr>
          <w:sz w:val="24"/>
          <w:szCs w:val="24"/>
        </w:rPr>
        <w:t>151 nap</w:t>
      </w:r>
      <w:r w:rsidRPr="00EA6DB3">
        <w:rPr>
          <w:sz w:val="24"/>
          <w:szCs w:val="24"/>
        </w:rPr>
        <w:t xml:space="preserve">= </w:t>
      </w:r>
      <w:r>
        <w:rPr>
          <w:sz w:val="24"/>
          <w:szCs w:val="24"/>
        </w:rPr>
        <w:t>144 960,- Ft + 39.140,- Ft áfa</w:t>
      </w:r>
      <w:r w:rsidRPr="00EA6DB3">
        <w:rPr>
          <w:sz w:val="24"/>
          <w:szCs w:val="24"/>
        </w:rPr>
        <w:t xml:space="preserve">, </w:t>
      </w:r>
      <w:r>
        <w:rPr>
          <w:sz w:val="24"/>
          <w:szCs w:val="24"/>
        </w:rPr>
        <w:br/>
      </w:r>
      <w:r w:rsidRPr="00EA6DB3">
        <w:rPr>
          <w:b/>
          <w:sz w:val="24"/>
          <w:szCs w:val="24"/>
        </w:rPr>
        <w:t xml:space="preserve">összesen bruttó </w:t>
      </w:r>
      <w:r w:rsidRPr="0081779B">
        <w:rPr>
          <w:b/>
          <w:sz w:val="24"/>
          <w:szCs w:val="24"/>
        </w:rPr>
        <w:t>184.100,- Ft</w:t>
      </w:r>
      <w:r w:rsidRPr="00EA6DB3">
        <w:rPr>
          <w:sz w:val="24"/>
          <w:szCs w:val="24"/>
        </w:rPr>
        <w:t xml:space="preserve">, azaz </w:t>
      </w:r>
      <w:r>
        <w:rPr>
          <w:sz w:val="24"/>
          <w:szCs w:val="24"/>
        </w:rPr>
        <w:t>száznyolcvannégyezer-egyszáz</w:t>
      </w:r>
      <w:r w:rsidRPr="00EA6DB3">
        <w:rPr>
          <w:sz w:val="24"/>
          <w:szCs w:val="24"/>
        </w:rPr>
        <w:t xml:space="preserve"> forint területhasználati díj ellenében. A területhasználati díj számla ellenében, átutalással, fizetendő meg a </w:t>
      </w:r>
      <w:r w:rsidRPr="00EA6DB3">
        <w:rPr>
          <w:snapToGrid w:val="0"/>
          <w:sz w:val="24"/>
          <w:szCs w:val="24"/>
        </w:rPr>
        <w:t xml:space="preserve">megállapodás aláírásától számított 5 munkanapon belül </w:t>
      </w:r>
      <w:r>
        <w:rPr>
          <w:snapToGrid w:val="0"/>
          <w:sz w:val="24"/>
          <w:szCs w:val="24"/>
        </w:rPr>
        <w:br/>
      </w:r>
      <w:r w:rsidRPr="00EA6DB3">
        <w:rPr>
          <w:sz w:val="24"/>
          <w:szCs w:val="24"/>
        </w:rPr>
        <w:t xml:space="preserve">Balatonvilágos Község Önkormányzata OTP Banknál vezetett </w:t>
      </w:r>
      <w:r>
        <w:rPr>
          <w:sz w:val="24"/>
          <w:szCs w:val="24"/>
        </w:rPr>
        <w:br/>
      </w:r>
      <w:r w:rsidRPr="00EA6DB3">
        <w:rPr>
          <w:sz w:val="24"/>
          <w:szCs w:val="24"/>
        </w:rPr>
        <w:t>11748083-15428684-00000000 számlaszámára.</w:t>
      </w:r>
    </w:p>
    <w:p w:rsidR="00D60F99" w:rsidRDefault="00D60F99" w:rsidP="00D60F99">
      <w:pPr>
        <w:pStyle w:val="Listaszerbekezds"/>
        <w:rPr>
          <w:sz w:val="24"/>
          <w:szCs w:val="24"/>
        </w:rPr>
      </w:pPr>
    </w:p>
    <w:p w:rsidR="00D60F99" w:rsidRPr="00EA6DB3" w:rsidRDefault="00D60F99" w:rsidP="00D60F99">
      <w:pPr>
        <w:numPr>
          <w:ilvl w:val="0"/>
          <w:numId w:val="1"/>
        </w:numPr>
        <w:tabs>
          <w:tab w:val="clear" w:pos="660"/>
          <w:tab w:val="num" w:pos="426"/>
        </w:tabs>
        <w:suppressAutoHyphens/>
        <w:ind w:left="426" w:hanging="426"/>
        <w:jc w:val="both"/>
        <w:rPr>
          <w:sz w:val="24"/>
          <w:szCs w:val="24"/>
        </w:rPr>
      </w:pPr>
      <w:r>
        <w:rPr>
          <w:sz w:val="24"/>
          <w:szCs w:val="24"/>
        </w:rPr>
        <w:t>Területhasználó a 2026. április 1. - 2026. szeptember 30. közötti időszakra vonatkozóan legkésőbb 2026. március 10. napjáig köteles benyújtani új kérelmét. Ennek elmaradása esetén automatikusan a jelenlegi díjtétel 300 %-os mértékét köteles fizetni az engedéllyel le nem fedett időszakban.</w:t>
      </w:r>
    </w:p>
    <w:p w:rsidR="00D60F99" w:rsidRPr="006C4084" w:rsidRDefault="00D60F99" w:rsidP="00D60F99">
      <w:pPr>
        <w:ind w:left="360"/>
        <w:jc w:val="both"/>
        <w:rPr>
          <w:sz w:val="24"/>
          <w:szCs w:val="24"/>
        </w:rPr>
      </w:pPr>
    </w:p>
    <w:p w:rsidR="00D60F99" w:rsidRPr="006C4084" w:rsidRDefault="00D60F99" w:rsidP="00D60F99">
      <w:pPr>
        <w:pStyle w:val="Szvegtrzs"/>
        <w:numPr>
          <w:ilvl w:val="0"/>
          <w:numId w:val="1"/>
        </w:numPr>
        <w:tabs>
          <w:tab w:val="clear" w:pos="660"/>
          <w:tab w:val="num" w:pos="360"/>
        </w:tabs>
        <w:suppressAutoHyphens/>
        <w:ind w:left="360" w:hanging="360"/>
      </w:pPr>
      <w:r w:rsidRPr="006C4084">
        <w:t>Területhasználó köteles a területnek és környékének tisztán-tartásáról gondoskodni, köteles az ott keletkezett szemét elszállítására, a balesetvédelmi és munkavédelmi szabályok betartására, betartatására. Területhasználó köteles a közterületek-használatáról és rendjéről szóló önkormányzati rendeletben foglalt előírásokat betartani.</w:t>
      </w:r>
    </w:p>
    <w:p w:rsidR="00D60F99" w:rsidRPr="006C4084" w:rsidRDefault="00D60F99" w:rsidP="00D60F99">
      <w:pPr>
        <w:pStyle w:val="Szvegtrzs"/>
        <w:ind w:left="360"/>
      </w:pPr>
    </w:p>
    <w:p w:rsidR="00D60F99" w:rsidRPr="006C4084" w:rsidRDefault="00D60F99" w:rsidP="00D60F99">
      <w:pPr>
        <w:pStyle w:val="Szvegtrzs"/>
        <w:numPr>
          <w:ilvl w:val="0"/>
          <w:numId w:val="1"/>
        </w:numPr>
        <w:tabs>
          <w:tab w:val="clear" w:pos="660"/>
          <w:tab w:val="num" w:pos="360"/>
        </w:tabs>
        <w:suppressAutoHyphens/>
        <w:ind w:left="360" w:hanging="360"/>
      </w:pPr>
      <w:r w:rsidRPr="006C4084">
        <w:t xml:space="preserve">Területhasználó tudomásul veszi, hogy a területhasználat harmadik személy részére nem engedhető át, az kizárólag a jogosult részére szól, azonban ez nem korlátozza a jogosult azon jogát, hogy a területhasználathoz közreműködőket vegyen igénybe. </w:t>
      </w:r>
      <w:r w:rsidRPr="006C4084">
        <w:br/>
      </w:r>
    </w:p>
    <w:p w:rsidR="00D60F99" w:rsidRPr="006C4084" w:rsidRDefault="00D60F99" w:rsidP="00D60F99">
      <w:pPr>
        <w:numPr>
          <w:ilvl w:val="0"/>
          <w:numId w:val="1"/>
        </w:numPr>
        <w:tabs>
          <w:tab w:val="clear" w:pos="660"/>
        </w:tabs>
        <w:suppressAutoHyphens/>
        <w:ind w:left="284" w:hanging="284"/>
        <w:contextualSpacing/>
        <w:jc w:val="both"/>
        <w:rPr>
          <w:sz w:val="24"/>
          <w:szCs w:val="24"/>
        </w:rPr>
      </w:pPr>
      <w:proofErr w:type="gramStart"/>
      <w:r w:rsidRPr="006C4084">
        <w:rPr>
          <w:sz w:val="24"/>
          <w:szCs w:val="24"/>
        </w:rPr>
        <w:t>Megállapodó Felek rögzítik, hogy a megállapodás megkötése és teljesítése során - jogi személy, illetve jogi személyiséggel nem rendelkező társaság - megállapodó fél esetén a képviselő(k), illetve a kapcsolattartóként megjelölt személyek, valamint a megállapodás teljesítése során közreműködő természetes személyek (munkavállalók, megbízottak stb.) személyes adatainak kezelésére kerül sor, mely adatkezelés jogalapja a GDPR 6. cikk (1) bekezdés b) vagy f) pontja a megállapodás teljesítése, illetve a megállapodó felek jogos érdeke céljából.</w:t>
      </w:r>
      <w:proofErr w:type="gramEnd"/>
    </w:p>
    <w:p w:rsidR="00D60F99" w:rsidRPr="006C4084" w:rsidRDefault="00D60F99" w:rsidP="00D60F99">
      <w:pPr>
        <w:ind w:left="284"/>
        <w:contextualSpacing/>
        <w:jc w:val="both"/>
        <w:rPr>
          <w:sz w:val="24"/>
          <w:szCs w:val="24"/>
        </w:rPr>
      </w:pPr>
      <w:r w:rsidRPr="006C4084">
        <w:rPr>
          <w:sz w:val="24"/>
          <w:szCs w:val="24"/>
        </w:rPr>
        <w:lastRenderedPageBreak/>
        <w:t>Megállapodó Felek rögzítik, hogy a jelen együttműködés során személyes adatokat csak és kizárólag a jelen megállapodás teljesítéséhez szükséges mértékben kezelnek a másik fél képviselőiről,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w:t>
      </w:r>
    </w:p>
    <w:p w:rsidR="00D60F99" w:rsidRPr="006C4084" w:rsidRDefault="00D60F99" w:rsidP="00D60F99">
      <w:pPr>
        <w:ind w:left="284"/>
        <w:jc w:val="both"/>
        <w:rPr>
          <w:sz w:val="24"/>
          <w:szCs w:val="24"/>
        </w:rPr>
      </w:pPr>
      <w:r w:rsidRPr="006C4084">
        <w:rPr>
          <w:sz w:val="24"/>
          <w:szCs w:val="24"/>
        </w:rPr>
        <w:t xml:space="preserve">Megállapodó Felek kijelentik továbbá, hogy – tekintettel arra, hogy az egyik megállapodó fél Önkormányzat – a titoktartási kötelezettségük nem terjed ki az </w:t>
      </w:r>
      <w:proofErr w:type="spellStart"/>
      <w:r w:rsidRPr="006C4084">
        <w:rPr>
          <w:sz w:val="24"/>
          <w:szCs w:val="24"/>
        </w:rPr>
        <w:t>Infotv</w:t>
      </w:r>
      <w:proofErr w:type="spellEnd"/>
      <w:r w:rsidRPr="006C4084">
        <w:rPr>
          <w:sz w:val="24"/>
          <w:szCs w:val="24"/>
        </w:rPr>
        <w:t>. szerinti közérdekű, illetve közérdekből nyilvános adatokra.</w:t>
      </w:r>
    </w:p>
    <w:p w:rsidR="00D60F99" w:rsidRDefault="00D60F99" w:rsidP="00D60F99">
      <w:pPr>
        <w:numPr>
          <w:ilvl w:val="0"/>
          <w:numId w:val="1"/>
        </w:numPr>
        <w:tabs>
          <w:tab w:val="clear" w:pos="660"/>
          <w:tab w:val="num" w:pos="360"/>
        </w:tabs>
        <w:suppressAutoHyphens/>
        <w:ind w:left="360" w:hanging="360"/>
        <w:jc w:val="both"/>
        <w:rPr>
          <w:sz w:val="24"/>
          <w:szCs w:val="24"/>
        </w:rPr>
      </w:pPr>
      <w:r w:rsidRPr="006C4084">
        <w:rPr>
          <w:sz w:val="24"/>
          <w:szCs w:val="24"/>
        </w:rPr>
        <w:t>Megállapodó Felek jogvita esetére a Siófoki Járásbíróság kizárólagos illetékességét kötik ki.</w:t>
      </w:r>
    </w:p>
    <w:p w:rsidR="00D60F99" w:rsidRPr="006C4084" w:rsidRDefault="00D60F99" w:rsidP="00D60F99">
      <w:pPr>
        <w:suppressAutoHyphens/>
        <w:ind w:left="360"/>
        <w:jc w:val="both"/>
        <w:rPr>
          <w:sz w:val="24"/>
          <w:szCs w:val="24"/>
        </w:rPr>
      </w:pPr>
    </w:p>
    <w:p w:rsidR="00D60F99" w:rsidRPr="006C4084" w:rsidRDefault="00D60F99" w:rsidP="00D60F99">
      <w:pPr>
        <w:numPr>
          <w:ilvl w:val="0"/>
          <w:numId w:val="1"/>
        </w:numPr>
        <w:tabs>
          <w:tab w:val="clear" w:pos="660"/>
        </w:tabs>
        <w:spacing w:after="120"/>
        <w:ind w:left="284" w:right="281" w:hanging="284"/>
        <w:jc w:val="both"/>
        <w:rPr>
          <w:sz w:val="24"/>
          <w:szCs w:val="24"/>
        </w:rPr>
      </w:pPr>
      <w:r w:rsidRPr="006C4084">
        <w:rPr>
          <w:sz w:val="24"/>
          <w:szCs w:val="24"/>
        </w:rPr>
        <w:t>A Felek jelen megállapodást közösen értelmezték, a megállapodás tartalmát, mint ügyleti akaratukkal mindenben megegyezőt elfogadták, azt jóváhagyólag aláírták.</w:t>
      </w:r>
    </w:p>
    <w:p w:rsidR="00D60F99" w:rsidRPr="006C4084" w:rsidRDefault="00D60F99" w:rsidP="00D60F99">
      <w:pPr>
        <w:pStyle w:val="Szvegtrzs"/>
      </w:pPr>
    </w:p>
    <w:p w:rsidR="00D60F99" w:rsidRPr="006C4084" w:rsidRDefault="00D60F99" w:rsidP="00D60F99">
      <w:pPr>
        <w:pStyle w:val="Szvegtrzs"/>
      </w:pPr>
      <w:r w:rsidRPr="006C4084">
        <w:t xml:space="preserve">Balatonvilágos, 2025. </w:t>
      </w:r>
      <w:proofErr w:type="gramStart"/>
      <w:r>
        <w:rPr>
          <w:lang w:val="hu-HU"/>
        </w:rPr>
        <w:t>december</w:t>
      </w:r>
      <w:proofErr w:type="gramEnd"/>
      <w:r>
        <w:t xml:space="preserve"> </w:t>
      </w:r>
    </w:p>
    <w:p w:rsidR="00D60F99" w:rsidRPr="006C4084" w:rsidRDefault="00D60F99" w:rsidP="00D60F99">
      <w:pPr>
        <w:pStyle w:val="Szvegtrzs"/>
      </w:pPr>
    </w:p>
    <w:p w:rsidR="00D60F99" w:rsidRPr="006C4084" w:rsidRDefault="00D60F99" w:rsidP="00D60F99">
      <w:pPr>
        <w:pStyle w:val="Szvegtrzs"/>
        <w:tabs>
          <w:tab w:val="center" w:pos="2552"/>
          <w:tab w:val="center" w:pos="6521"/>
        </w:tabs>
      </w:pPr>
    </w:p>
    <w:p w:rsidR="00D60F99" w:rsidRPr="006C4084" w:rsidRDefault="00D60F99" w:rsidP="00D60F99">
      <w:pPr>
        <w:pStyle w:val="Szvegtrzs"/>
        <w:tabs>
          <w:tab w:val="center" w:pos="2552"/>
          <w:tab w:val="center" w:pos="6521"/>
        </w:tabs>
      </w:pPr>
      <w:r w:rsidRPr="006C4084">
        <w:tab/>
        <w:t>….……………………………………..</w:t>
      </w:r>
      <w:r w:rsidRPr="006C4084">
        <w:tab/>
        <w:t>………………………………………</w:t>
      </w:r>
    </w:p>
    <w:p w:rsidR="00D60F99" w:rsidRPr="00AE3088" w:rsidRDefault="00D60F99" w:rsidP="00D60F99">
      <w:pPr>
        <w:pStyle w:val="Szvegtrzs"/>
        <w:tabs>
          <w:tab w:val="center" w:pos="2552"/>
          <w:tab w:val="center" w:pos="6521"/>
        </w:tabs>
        <w:rPr>
          <w:lang w:val="hu-HU"/>
        </w:rPr>
      </w:pPr>
      <w:r w:rsidRPr="006C4084">
        <w:tab/>
        <w:t>Balatonvilágos Község Önkormányzata</w:t>
      </w:r>
      <w:r w:rsidRPr="006C4084">
        <w:tab/>
      </w:r>
      <w:proofErr w:type="spellStart"/>
      <w:r>
        <w:rPr>
          <w:lang w:val="hu-HU"/>
        </w:rPr>
        <w:t>Noowák</w:t>
      </w:r>
      <w:proofErr w:type="spellEnd"/>
      <w:r>
        <w:rPr>
          <w:lang w:val="hu-HU"/>
        </w:rPr>
        <w:t xml:space="preserve"> Kft.</w:t>
      </w:r>
    </w:p>
    <w:p w:rsidR="00D60F99" w:rsidRPr="006C4084" w:rsidRDefault="00D60F99" w:rsidP="00D60F99">
      <w:pPr>
        <w:pStyle w:val="Szvegtrzs"/>
        <w:tabs>
          <w:tab w:val="center" w:pos="2552"/>
          <w:tab w:val="center" w:pos="6521"/>
        </w:tabs>
      </w:pPr>
      <w:r w:rsidRPr="006C4084">
        <w:tab/>
        <w:t>Takács Károly Béla polgármester</w:t>
      </w:r>
      <w:r w:rsidRPr="006C4084">
        <w:tab/>
      </w:r>
      <w:r>
        <w:rPr>
          <w:lang w:val="hu-HU"/>
        </w:rPr>
        <w:t>Novák László</w:t>
      </w:r>
      <w:r w:rsidRPr="006C4084">
        <w:t xml:space="preserve"> ügyvezető</w:t>
      </w:r>
    </w:p>
    <w:p w:rsidR="00D60F99" w:rsidRPr="006C4084" w:rsidRDefault="00D60F99" w:rsidP="00D60F99">
      <w:pPr>
        <w:pStyle w:val="Szvegtrzs"/>
        <w:tabs>
          <w:tab w:val="center" w:pos="2552"/>
          <w:tab w:val="center" w:pos="6521"/>
        </w:tabs>
      </w:pPr>
      <w:r w:rsidRPr="006C4084">
        <w:tab/>
        <w:t xml:space="preserve">használatba adó </w:t>
      </w:r>
      <w:r w:rsidRPr="006C4084">
        <w:tab/>
        <w:t>területhasználó</w:t>
      </w:r>
    </w:p>
    <w:p w:rsidR="00D60F99" w:rsidRPr="006C4084" w:rsidRDefault="00D60F99" w:rsidP="00D60F99">
      <w:pPr>
        <w:pStyle w:val="Szvegtrzs"/>
        <w:tabs>
          <w:tab w:val="center" w:pos="2552"/>
          <w:tab w:val="center" w:pos="6521"/>
        </w:tabs>
      </w:pPr>
      <w:r w:rsidRPr="006C4084">
        <w:tab/>
      </w:r>
    </w:p>
    <w:p w:rsidR="00D60F99" w:rsidRPr="006C4084" w:rsidRDefault="00D60F99" w:rsidP="00D60F99">
      <w:pPr>
        <w:jc w:val="both"/>
        <w:rPr>
          <w:sz w:val="24"/>
          <w:szCs w:val="24"/>
        </w:rPr>
      </w:pPr>
    </w:p>
    <w:p w:rsidR="00D60F99" w:rsidRPr="006C4084" w:rsidRDefault="00D60F99" w:rsidP="00D60F99">
      <w:pPr>
        <w:jc w:val="both"/>
        <w:rPr>
          <w:sz w:val="24"/>
          <w:szCs w:val="24"/>
        </w:rPr>
      </w:pPr>
      <w:proofErr w:type="spellStart"/>
      <w:r w:rsidRPr="006C4084">
        <w:rPr>
          <w:sz w:val="24"/>
          <w:szCs w:val="24"/>
        </w:rPr>
        <w:t>Ellenjegyzem</w:t>
      </w:r>
      <w:proofErr w:type="spellEnd"/>
      <w:r w:rsidRPr="006C4084">
        <w:rPr>
          <w:sz w:val="24"/>
          <w:szCs w:val="24"/>
        </w:rPr>
        <w:t xml:space="preserve">: Siófok, 2025. </w:t>
      </w:r>
      <w:r>
        <w:rPr>
          <w:sz w:val="24"/>
          <w:szCs w:val="24"/>
        </w:rPr>
        <w:t>december</w:t>
      </w:r>
    </w:p>
    <w:p w:rsidR="00D60F99" w:rsidRPr="006C4084" w:rsidRDefault="00D60F99" w:rsidP="00D60F99">
      <w:pPr>
        <w:tabs>
          <w:tab w:val="center" w:pos="6237"/>
        </w:tabs>
        <w:jc w:val="both"/>
        <w:rPr>
          <w:sz w:val="24"/>
          <w:szCs w:val="24"/>
        </w:rPr>
      </w:pPr>
    </w:p>
    <w:p w:rsidR="00D60F99" w:rsidRPr="006C4084" w:rsidRDefault="00D60F99" w:rsidP="00D60F99">
      <w:pPr>
        <w:jc w:val="both"/>
        <w:rPr>
          <w:sz w:val="24"/>
          <w:szCs w:val="24"/>
        </w:rPr>
      </w:pPr>
      <w:r w:rsidRPr="006C4084">
        <w:rPr>
          <w:sz w:val="24"/>
          <w:szCs w:val="24"/>
        </w:rPr>
        <w:tab/>
      </w:r>
      <w:r w:rsidRPr="006C4084">
        <w:rPr>
          <w:sz w:val="24"/>
          <w:szCs w:val="24"/>
        </w:rPr>
        <w:tab/>
      </w:r>
      <w:r w:rsidRPr="006C4084">
        <w:rPr>
          <w:sz w:val="24"/>
          <w:szCs w:val="24"/>
        </w:rPr>
        <w:tab/>
      </w:r>
      <w:r w:rsidRPr="006C4084">
        <w:rPr>
          <w:sz w:val="24"/>
          <w:szCs w:val="24"/>
        </w:rPr>
        <w:tab/>
      </w:r>
      <w:r w:rsidRPr="006C4084">
        <w:rPr>
          <w:sz w:val="24"/>
          <w:szCs w:val="24"/>
        </w:rPr>
        <w:tab/>
        <w:t>.…………………….</w:t>
      </w:r>
    </w:p>
    <w:p w:rsidR="00D60F99" w:rsidRPr="006C4084" w:rsidRDefault="00D60F99" w:rsidP="00D60F99">
      <w:pPr>
        <w:jc w:val="both"/>
        <w:rPr>
          <w:sz w:val="24"/>
          <w:szCs w:val="24"/>
        </w:rPr>
      </w:pPr>
      <w:r w:rsidRPr="006C4084">
        <w:rPr>
          <w:sz w:val="24"/>
          <w:szCs w:val="24"/>
        </w:rPr>
        <w:tab/>
      </w:r>
      <w:r w:rsidRPr="006C4084">
        <w:rPr>
          <w:sz w:val="24"/>
          <w:szCs w:val="24"/>
        </w:rPr>
        <w:tab/>
      </w:r>
      <w:r w:rsidRPr="006C4084">
        <w:rPr>
          <w:sz w:val="24"/>
          <w:szCs w:val="24"/>
        </w:rPr>
        <w:tab/>
      </w:r>
      <w:r w:rsidRPr="006C4084">
        <w:rPr>
          <w:sz w:val="24"/>
          <w:szCs w:val="24"/>
        </w:rPr>
        <w:tab/>
      </w:r>
      <w:r w:rsidRPr="006C4084">
        <w:rPr>
          <w:sz w:val="24"/>
          <w:szCs w:val="24"/>
        </w:rPr>
        <w:tab/>
        <w:t>Dr. Boda Zsuzsanna</w:t>
      </w:r>
    </w:p>
    <w:p w:rsidR="00D60F99" w:rsidRPr="006C4084" w:rsidRDefault="00D60F99" w:rsidP="00D60F99">
      <w:pPr>
        <w:jc w:val="both"/>
        <w:rPr>
          <w:sz w:val="24"/>
          <w:szCs w:val="24"/>
        </w:rPr>
      </w:pPr>
      <w:r w:rsidRPr="006C4084">
        <w:rPr>
          <w:sz w:val="24"/>
          <w:szCs w:val="24"/>
        </w:rPr>
        <w:tab/>
      </w:r>
      <w:r w:rsidRPr="006C4084">
        <w:rPr>
          <w:sz w:val="24"/>
          <w:szCs w:val="24"/>
        </w:rPr>
        <w:tab/>
      </w:r>
      <w:r w:rsidRPr="006C4084">
        <w:rPr>
          <w:sz w:val="24"/>
          <w:szCs w:val="24"/>
        </w:rPr>
        <w:tab/>
      </w:r>
      <w:r w:rsidRPr="006C4084">
        <w:rPr>
          <w:sz w:val="24"/>
          <w:szCs w:val="24"/>
        </w:rPr>
        <w:tab/>
      </w:r>
      <w:r w:rsidRPr="006C4084">
        <w:rPr>
          <w:sz w:val="24"/>
          <w:szCs w:val="24"/>
        </w:rPr>
        <w:tab/>
      </w:r>
      <w:r w:rsidRPr="006C4084">
        <w:rPr>
          <w:sz w:val="24"/>
          <w:szCs w:val="24"/>
        </w:rPr>
        <w:tab/>
      </w:r>
      <w:proofErr w:type="gramStart"/>
      <w:r w:rsidRPr="006C4084">
        <w:rPr>
          <w:sz w:val="24"/>
          <w:szCs w:val="24"/>
        </w:rPr>
        <w:t>jegyző</w:t>
      </w:r>
      <w:proofErr w:type="gramEnd"/>
    </w:p>
    <w:p w:rsidR="00D60F99" w:rsidRDefault="00D60F99" w:rsidP="00D60F99">
      <w:pPr>
        <w:jc w:val="both"/>
        <w:rPr>
          <w:sz w:val="24"/>
          <w:szCs w:val="24"/>
        </w:rPr>
      </w:pPr>
    </w:p>
    <w:p w:rsidR="00F42439" w:rsidRDefault="00F42439"/>
    <w:sectPr w:rsidR="00F424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147C5CEC"/>
    <w:name w:val="WW8Num3"/>
    <w:lvl w:ilvl="0">
      <w:start w:val="1"/>
      <w:numFmt w:val="decimal"/>
      <w:lvlText w:val="%1."/>
      <w:lvlJc w:val="left"/>
      <w:pPr>
        <w:tabs>
          <w:tab w:val="num" w:pos="660"/>
        </w:tabs>
        <w:ind w:left="660" w:hanging="660"/>
      </w:pPr>
      <w:rPr>
        <w:rFonts w:ascii="Times New Roman" w:eastAsia="Times New Roman" w:hAnsi="Times New Roman" w:cs="Times New Roman"/>
      </w:rPr>
    </w:lvl>
    <w:lvl w:ilvl="1">
      <w:start w:val="2"/>
      <w:numFmt w:val="decimal"/>
      <w:lvlText w:val="%1.%2."/>
      <w:lvlJc w:val="left"/>
      <w:pPr>
        <w:tabs>
          <w:tab w:val="num" w:pos="660"/>
        </w:tabs>
        <w:ind w:left="660" w:hanging="660"/>
      </w:pPr>
    </w:lvl>
    <w:lvl w:ilvl="2">
      <w:start w:val="1"/>
      <w:numFmt w:val="decimal"/>
      <w:lvlText w:val="%3."/>
      <w:lvlJc w:val="left"/>
      <w:pPr>
        <w:tabs>
          <w:tab w:val="num" w:pos="720"/>
        </w:tabs>
        <w:ind w:left="720" w:hanging="720"/>
      </w:pPr>
      <w:rPr>
        <w:rFonts w:ascii="Times New Roman" w:eastAsia="Times New Roman" w:hAnsi="Times New Roman" w:cs="Times New Roman"/>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F99"/>
    <w:rsid w:val="00D60F99"/>
    <w:rsid w:val="00F4243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ABC6F-3361-4E39-84DA-A1D8616D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60F99"/>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D60F99"/>
    <w:pPr>
      <w:jc w:val="both"/>
    </w:pPr>
    <w:rPr>
      <w:sz w:val="24"/>
      <w:lang w:val="x-none"/>
    </w:rPr>
  </w:style>
  <w:style w:type="character" w:customStyle="1" w:styleId="SzvegtrzsChar">
    <w:name w:val="Szövegtörzs Char"/>
    <w:basedOn w:val="Bekezdsalapbettpusa"/>
    <w:link w:val="Szvegtrzs"/>
    <w:rsid w:val="00D60F99"/>
    <w:rPr>
      <w:rFonts w:ascii="Times New Roman" w:eastAsia="Times New Roman" w:hAnsi="Times New Roman" w:cs="Times New Roman"/>
      <w:sz w:val="24"/>
      <w:szCs w:val="20"/>
      <w:lang w:val="x-none" w:eastAsia="hu-HU"/>
    </w:rPr>
  </w:style>
  <w:style w:type="paragraph" w:styleId="Listaszerbekezds">
    <w:name w:val="List Paragraph"/>
    <w:basedOn w:val="Norml"/>
    <w:uiPriority w:val="34"/>
    <w:qFormat/>
    <w:rsid w:val="00D60F9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4135</Characters>
  <Application>Microsoft Office Word</Application>
  <DocSecurity>0</DocSecurity>
  <Lines>34</Lines>
  <Paragraphs>9</Paragraphs>
  <ScaleCrop>false</ScaleCrop>
  <Company/>
  <LinksUpToDate>false</LinksUpToDate>
  <CharactersWithSpaces>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Juhász-Varga Viktória</dc:creator>
  <cp:keywords/>
  <dc:description/>
  <cp:lastModifiedBy>Juhász-Varga Viktória</cp:lastModifiedBy>
  <cp:revision>1</cp:revision>
  <dcterms:created xsi:type="dcterms:W3CDTF">2025-12-16T14:18:00Z</dcterms:created>
  <dcterms:modified xsi:type="dcterms:W3CDTF">2025-12-16T14:19:00Z</dcterms:modified>
</cp:coreProperties>
</file>